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D430" w14:textId="2DE35810" w:rsidR="00B0793C" w:rsidRDefault="00E314FC" w:rsidP="00E314FC">
      <w:pPr>
        <w:jc w:val="center"/>
        <w:rPr>
          <w:rFonts w:ascii="Trebuchet MS" w:hAnsi="Trebuchet MS"/>
        </w:rPr>
      </w:pPr>
      <w:r>
        <w:rPr>
          <w:rFonts w:ascii="Trebuchet MS" w:hAnsi="Trebuchet MS"/>
        </w:rPr>
        <w:t>Impact Bond Dataset - Data definitions</w:t>
      </w:r>
    </w:p>
    <w:p w14:paraId="05B62E4A" w14:textId="59969664" w:rsidR="00E314FC" w:rsidRDefault="00E314FC" w:rsidP="00E314FC">
      <w:pPr>
        <w:jc w:val="center"/>
        <w:rPr>
          <w:rFonts w:ascii="Trebuchet MS" w:hAnsi="Trebuchet MS"/>
        </w:rPr>
      </w:pPr>
      <w:r>
        <w:rPr>
          <w:rFonts w:ascii="Trebuchet MS" w:hAnsi="Trebuchet MS"/>
        </w:rPr>
        <w:t>Draft version for feedback from the community</w:t>
      </w:r>
    </w:p>
    <w:p w14:paraId="011456DE" w14:textId="1518CFB5" w:rsidR="00E314FC" w:rsidRDefault="00E314FC" w:rsidP="00E314FC">
      <w:pPr>
        <w:jc w:val="center"/>
        <w:rPr>
          <w:rFonts w:ascii="Trebuchet MS" w:hAnsi="Trebuchet MS"/>
        </w:rPr>
      </w:pPr>
      <w:r>
        <w:rPr>
          <w:rFonts w:ascii="Trebuchet MS" w:hAnsi="Trebuchet MS"/>
        </w:rPr>
        <w:t>March, 2022</w:t>
      </w:r>
    </w:p>
    <w:sdt>
      <w:sdtPr>
        <w:rPr>
          <w:rFonts w:ascii="Times New Roman" w:eastAsia="Times New Roman" w:hAnsi="Times New Roman" w:cs="Times New Roman"/>
          <w:b w:val="0"/>
          <w:bCs w:val="0"/>
          <w:color w:val="auto"/>
          <w:sz w:val="24"/>
          <w:szCs w:val="24"/>
          <w:lang w:val="en-GB" w:eastAsia="en-GB"/>
        </w:rPr>
        <w:id w:val="-2121133892"/>
        <w:docPartObj>
          <w:docPartGallery w:val="Table of Contents"/>
          <w:docPartUnique/>
        </w:docPartObj>
      </w:sdtPr>
      <w:sdtEndPr>
        <w:rPr>
          <w:noProof/>
        </w:rPr>
      </w:sdtEndPr>
      <w:sdtContent>
        <w:p w14:paraId="53105796" w14:textId="62CE5CE6" w:rsidR="00B0793C" w:rsidRPr="00B0793C" w:rsidRDefault="00B0793C">
          <w:pPr>
            <w:pStyle w:val="TOCHeading"/>
            <w:rPr>
              <w:rFonts w:ascii="Trebuchet MS" w:hAnsi="Trebuchet MS"/>
              <w:b w:val="0"/>
              <w:bCs w:val="0"/>
            </w:rPr>
          </w:pPr>
          <w:r w:rsidRPr="00B0793C">
            <w:rPr>
              <w:rFonts w:ascii="Trebuchet MS" w:hAnsi="Trebuchet MS"/>
              <w:b w:val="0"/>
              <w:bCs w:val="0"/>
            </w:rPr>
            <w:t>Contents</w:t>
          </w:r>
        </w:p>
        <w:p w14:paraId="1E04ED01" w14:textId="155B4550" w:rsidR="00B0793C" w:rsidRPr="00B0793C" w:rsidRDefault="00B0793C">
          <w:pPr>
            <w:pStyle w:val="TOC1"/>
            <w:tabs>
              <w:tab w:val="right" w:leader="dot" w:pos="9016"/>
            </w:tabs>
            <w:rPr>
              <w:rFonts w:ascii="Trebuchet MS" w:hAnsi="Trebuchet MS"/>
              <w:b w:val="0"/>
              <w:bCs w:val="0"/>
              <w:i w:val="0"/>
              <w:iCs w:val="0"/>
              <w:noProof/>
            </w:rPr>
          </w:pPr>
          <w:r w:rsidRPr="00B0793C">
            <w:rPr>
              <w:rFonts w:ascii="Trebuchet MS" w:hAnsi="Trebuchet MS"/>
              <w:b w:val="0"/>
              <w:bCs w:val="0"/>
              <w:i w:val="0"/>
              <w:iCs w:val="0"/>
            </w:rPr>
            <w:fldChar w:fldCharType="begin"/>
          </w:r>
          <w:r w:rsidRPr="00B0793C">
            <w:rPr>
              <w:rFonts w:ascii="Trebuchet MS" w:hAnsi="Trebuchet MS"/>
              <w:b w:val="0"/>
              <w:bCs w:val="0"/>
              <w:i w:val="0"/>
              <w:iCs w:val="0"/>
            </w:rPr>
            <w:instrText xml:space="preserve"> TOC \o "1-3" \h \z \u </w:instrText>
          </w:r>
          <w:r w:rsidRPr="00B0793C">
            <w:rPr>
              <w:rFonts w:ascii="Trebuchet MS" w:hAnsi="Trebuchet MS"/>
              <w:b w:val="0"/>
              <w:bCs w:val="0"/>
              <w:i w:val="0"/>
              <w:iCs w:val="0"/>
            </w:rPr>
            <w:fldChar w:fldCharType="separate"/>
          </w:r>
          <w:hyperlink w:anchor="_Toc97886716" w:history="1">
            <w:r w:rsidRPr="00B0793C">
              <w:rPr>
                <w:rStyle w:val="Hyperlink"/>
                <w:rFonts w:ascii="Trebuchet MS" w:hAnsi="Trebuchet MS"/>
                <w:b w:val="0"/>
                <w:bCs w:val="0"/>
                <w:i w:val="0"/>
                <w:iCs w:val="0"/>
                <w:noProof/>
              </w:rPr>
              <w:t>Impact Bond Dataset</w:t>
            </w:r>
            <w:r w:rsidRPr="00B0793C">
              <w:rPr>
                <w:rFonts w:ascii="Trebuchet MS" w:hAnsi="Trebuchet MS"/>
                <w:b w:val="0"/>
                <w:bCs w:val="0"/>
                <w:i w:val="0"/>
                <w:iCs w:val="0"/>
                <w:noProof/>
                <w:webHidden/>
              </w:rPr>
              <w:tab/>
            </w:r>
            <w:r w:rsidRPr="00B0793C">
              <w:rPr>
                <w:rFonts w:ascii="Trebuchet MS" w:hAnsi="Trebuchet MS"/>
                <w:b w:val="0"/>
                <w:bCs w:val="0"/>
                <w:i w:val="0"/>
                <w:iCs w:val="0"/>
                <w:noProof/>
                <w:webHidden/>
              </w:rPr>
              <w:fldChar w:fldCharType="begin"/>
            </w:r>
            <w:r w:rsidRPr="00B0793C">
              <w:rPr>
                <w:rFonts w:ascii="Trebuchet MS" w:hAnsi="Trebuchet MS"/>
                <w:b w:val="0"/>
                <w:bCs w:val="0"/>
                <w:i w:val="0"/>
                <w:iCs w:val="0"/>
                <w:noProof/>
                <w:webHidden/>
              </w:rPr>
              <w:instrText xml:space="preserve"> PAGEREF _Toc97886716 \h </w:instrText>
            </w:r>
            <w:r w:rsidRPr="00B0793C">
              <w:rPr>
                <w:rFonts w:ascii="Trebuchet MS" w:hAnsi="Trebuchet MS"/>
                <w:b w:val="0"/>
                <w:bCs w:val="0"/>
                <w:i w:val="0"/>
                <w:iCs w:val="0"/>
                <w:noProof/>
                <w:webHidden/>
              </w:rPr>
            </w:r>
            <w:r w:rsidRPr="00B0793C">
              <w:rPr>
                <w:rFonts w:ascii="Trebuchet MS" w:hAnsi="Trebuchet MS"/>
                <w:b w:val="0"/>
                <w:bCs w:val="0"/>
                <w:i w:val="0"/>
                <w:iCs w:val="0"/>
                <w:noProof/>
                <w:webHidden/>
              </w:rPr>
              <w:fldChar w:fldCharType="separate"/>
            </w:r>
            <w:r>
              <w:rPr>
                <w:rFonts w:ascii="Trebuchet MS" w:hAnsi="Trebuchet MS"/>
                <w:b w:val="0"/>
                <w:bCs w:val="0"/>
                <w:i w:val="0"/>
                <w:iCs w:val="0"/>
                <w:noProof/>
                <w:webHidden/>
              </w:rPr>
              <w:t>3</w:t>
            </w:r>
            <w:r w:rsidRPr="00B0793C">
              <w:rPr>
                <w:rFonts w:ascii="Trebuchet MS" w:hAnsi="Trebuchet MS"/>
                <w:b w:val="0"/>
                <w:bCs w:val="0"/>
                <w:i w:val="0"/>
                <w:iCs w:val="0"/>
                <w:noProof/>
                <w:webHidden/>
              </w:rPr>
              <w:fldChar w:fldCharType="end"/>
            </w:r>
          </w:hyperlink>
        </w:p>
        <w:p w14:paraId="3E05142F" w14:textId="3EDF1C4A" w:rsidR="00B0793C" w:rsidRPr="00B0793C" w:rsidRDefault="009B093B">
          <w:pPr>
            <w:pStyle w:val="TOC1"/>
            <w:tabs>
              <w:tab w:val="right" w:leader="dot" w:pos="9016"/>
            </w:tabs>
            <w:rPr>
              <w:rFonts w:ascii="Trebuchet MS" w:hAnsi="Trebuchet MS"/>
              <w:b w:val="0"/>
              <w:bCs w:val="0"/>
              <w:i w:val="0"/>
              <w:iCs w:val="0"/>
              <w:noProof/>
            </w:rPr>
          </w:pPr>
          <w:hyperlink w:anchor="_Toc97886717" w:history="1">
            <w:r w:rsidR="00B0793C" w:rsidRPr="00B0793C">
              <w:rPr>
                <w:rStyle w:val="Hyperlink"/>
                <w:rFonts w:ascii="Trebuchet MS" w:hAnsi="Trebuchet MS"/>
                <w:b w:val="0"/>
                <w:bCs w:val="0"/>
                <w:i w:val="0"/>
                <w:iCs w:val="0"/>
                <w:noProof/>
              </w:rPr>
              <w:t>General Overview tab</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_Toc97886717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3</w:t>
            </w:r>
            <w:r w:rsidR="00B0793C" w:rsidRPr="00B0793C">
              <w:rPr>
                <w:rFonts w:ascii="Trebuchet MS" w:hAnsi="Trebuchet MS"/>
                <w:b w:val="0"/>
                <w:bCs w:val="0"/>
                <w:i w:val="0"/>
                <w:iCs w:val="0"/>
                <w:noProof/>
                <w:webHidden/>
              </w:rPr>
              <w:fldChar w:fldCharType="end"/>
            </w:r>
          </w:hyperlink>
        </w:p>
        <w:p w14:paraId="63E41A3A" w14:textId="76CA141A" w:rsidR="00B0793C" w:rsidRPr="00B0793C" w:rsidRDefault="009B093B">
          <w:pPr>
            <w:pStyle w:val="TOC1"/>
            <w:tabs>
              <w:tab w:val="right" w:leader="dot" w:pos="9016"/>
            </w:tabs>
            <w:rPr>
              <w:rFonts w:ascii="Trebuchet MS" w:hAnsi="Trebuchet MS"/>
              <w:b w:val="0"/>
              <w:bCs w:val="0"/>
              <w:i w:val="0"/>
              <w:iCs w:val="0"/>
              <w:noProof/>
            </w:rPr>
          </w:pPr>
          <w:hyperlink w:anchor="_Toc97886718" w:history="1">
            <w:r w:rsidR="00B0793C" w:rsidRPr="00B0793C">
              <w:rPr>
                <w:rStyle w:val="Hyperlink"/>
                <w:rFonts w:ascii="Trebuchet MS" w:hAnsi="Trebuchet MS"/>
                <w:b w:val="0"/>
                <w:bCs w:val="0"/>
                <w:i w:val="0"/>
                <w:iCs w:val="0"/>
                <w:noProof/>
              </w:rPr>
              <w:t>Outcome Funds</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_Toc97886718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13</w:t>
            </w:r>
            <w:r w:rsidR="00B0793C" w:rsidRPr="00B0793C">
              <w:rPr>
                <w:rFonts w:ascii="Trebuchet MS" w:hAnsi="Trebuchet MS"/>
                <w:b w:val="0"/>
                <w:bCs w:val="0"/>
                <w:i w:val="0"/>
                <w:iCs w:val="0"/>
                <w:noProof/>
                <w:webHidden/>
              </w:rPr>
              <w:fldChar w:fldCharType="end"/>
            </w:r>
          </w:hyperlink>
        </w:p>
        <w:p w14:paraId="40CF0407" w14:textId="553B8576" w:rsidR="00B0793C" w:rsidRPr="00B0793C" w:rsidRDefault="009B093B">
          <w:pPr>
            <w:pStyle w:val="TOC1"/>
            <w:tabs>
              <w:tab w:val="right" w:leader="dot" w:pos="9016"/>
            </w:tabs>
            <w:rPr>
              <w:rFonts w:ascii="Trebuchet MS" w:hAnsi="Trebuchet MS"/>
              <w:b w:val="0"/>
              <w:bCs w:val="0"/>
              <w:i w:val="0"/>
              <w:iCs w:val="0"/>
              <w:noProof/>
            </w:rPr>
          </w:pPr>
          <w:hyperlink w:anchor="_Toc97886719" w:history="1">
            <w:r w:rsidR="00B0793C" w:rsidRPr="00B0793C">
              <w:rPr>
                <w:rStyle w:val="Hyperlink"/>
                <w:rFonts w:ascii="Trebuchet MS" w:hAnsi="Trebuchet MS"/>
                <w:b w:val="0"/>
                <w:bCs w:val="0"/>
                <w:i w:val="0"/>
                <w:iCs w:val="0"/>
                <w:noProof/>
              </w:rPr>
              <w:t>Delivery locations</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_Toc97886719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13</w:t>
            </w:r>
            <w:r w:rsidR="00B0793C" w:rsidRPr="00B0793C">
              <w:rPr>
                <w:rFonts w:ascii="Trebuchet MS" w:hAnsi="Trebuchet MS"/>
                <w:b w:val="0"/>
                <w:bCs w:val="0"/>
                <w:i w:val="0"/>
                <w:iCs w:val="0"/>
                <w:noProof/>
                <w:webHidden/>
              </w:rPr>
              <w:fldChar w:fldCharType="end"/>
            </w:r>
          </w:hyperlink>
        </w:p>
        <w:p w14:paraId="60DA5C07" w14:textId="1894C150" w:rsidR="00B0793C" w:rsidRPr="00B0793C" w:rsidRDefault="009B093B">
          <w:pPr>
            <w:pStyle w:val="TOC1"/>
            <w:tabs>
              <w:tab w:val="right" w:leader="dot" w:pos="9016"/>
            </w:tabs>
            <w:rPr>
              <w:rFonts w:ascii="Trebuchet MS" w:hAnsi="Trebuchet MS"/>
              <w:b w:val="0"/>
              <w:bCs w:val="0"/>
              <w:i w:val="0"/>
              <w:iCs w:val="0"/>
              <w:noProof/>
            </w:rPr>
          </w:pPr>
          <w:hyperlink w:anchor="_Toc97886720" w:history="1">
            <w:r w:rsidR="00B0793C" w:rsidRPr="00B0793C">
              <w:rPr>
                <w:rStyle w:val="Hyperlink"/>
                <w:rFonts w:ascii="Trebuchet MS" w:hAnsi="Trebuchet MS"/>
                <w:b w:val="0"/>
                <w:bCs w:val="0"/>
                <w:i w:val="0"/>
                <w:iCs w:val="0"/>
                <w:noProof/>
              </w:rPr>
              <w:t>Sources</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_Toc97886720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15</w:t>
            </w:r>
            <w:r w:rsidR="00B0793C" w:rsidRPr="00B0793C">
              <w:rPr>
                <w:rFonts w:ascii="Trebuchet MS" w:hAnsi="Trebuchet MS"/>
                <w:b w:val="0"/>
                <w:bCs w:val="0"/>
                <w:i w:val="0"/>
                <w:iCs w:val="0"/>
                <w:noProof/>
                <w:webHidden/>
              </w:rPr>
              <w:fldChar w:fldCharType="end"/>
            </w:r>
          </w:hyperlink>
        </w:p>
        <w:p w14:paraId="3409706E" w14:textId="3C6ACE54" w:rsidR="00B0793C" w:rsidRPr="00B0793C" w:rsidRDefault="009B093B">
          <w:pPr>
            <w:pStyle w:val="TOC1"/>
            <w:tabs>
              <w:tab w:val="right" w:leader="dot" w:pos="9016"/>
            </w:tabs>
            <w:rPr>
              <w:rFonts w:ascii="Trebuchet MS" w:hAnsi="Trebuchet MS"/>
              <w:b w:val="0"/>
              <w:bCs w:val="0"/>
              <w:i w:val="0"/>
              <w:iCs w:val="0"/>
              <w:noProof/>
            </w:rPr>
          </w:pPr>
          <w:hyperlink w:anchor="_Toc97886721" w:history="1">
            <w:r w:rsidR="00B0793C" w:rsidRPr="00B0793C">
              <w:rPr>
                <w:rStyle w:val="Hyperlink"/>
                <w:rFonts w:ascii="Trebuchet MS" w:hAnsi="Trebuchet MS"/>
                <w:b w:val="0"/>
                <w:bCs w:val="0"/>
                <w:i w:val="0"/>
                <w:iCs w:val="0"/>
                <w:noProof/>
              </w:rPr>
              <w:t>Organisations</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_Toc97886721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16</w:t>
            </w:r>
            <w:r w:rsidR="00B0793C" w:rsidRPr="00B0793C">
              <w:rPr>
                <w:rFonts w:ascii="Trebuchet MS" w:hAnsi="Trebuchet MS"/>
                <w:b w:val="0"/>
                <w:bCs w:val="0"/>
                <w:i w:val="0"/>
                <w:iCs w:val="0"/>
                <w:noProof/>
                <w:webHidden/>
              </w:rPr>
              <w:fldChar w:fldCharType="end"/>
            </w:r>
          </w:hyperlink>
        </w:p>
        <w:p w14:paraId="692AF769" w14:textId="37906FB8" w:rsidR="00B0793C" w:rsidRPr="00B0793C" w:rsidRDefault="009B093B">
          <w:pPr>
            <w:pStyle w:val="TOC1"/>
            <w:tabs>
              <w:tab w:val="right" w:leader="dot" w:pos="9016"/>
            </w:tabs>
            <w:rPr>
              <w:rFonts w:ascii="Trebuchet MS" w:hAnsi="Trebuchet MS"/>
              <w:b w:val="0"/>
              <w:bCs w:val="0"/>
              <w:i w:val="0"/>
              <w:iCs w:val="0"/>
              <w:noProof/>
            </w:rPr>
          </w:pPr>
          <w:hyperlink w:anchor="_Toc97886722" w:history="1">
            <w:r w:rsidR="00B0793C" w:rsidRPr="00B0793C">
              <w:rPr>
                <w:rStyle w:val="Hyperlink"/>
                <w:rFonts w:ascii="Trebuchet MS" w:hAnsi="Trebuchet MS"/>
                <w:b w:val="0"/>
                <w:bCs w:val="0"/>
                <w:i w:val="0"/>
                <w:iCs w:val="0"/>
                <w:noProof/>
              </w:rPr>
              <w:t>Service Provisions</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_Toc97886722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16</w:t>
            </w:r>
            <w:r w:rsidR="00B0793C" w:rsidRPr="00B0793C">
              <w:rPr>
                <w:rFonts w:ascii="Trebuchet MS" w:hAnsi="Trebuchet MS"/>
                <w:b w:val="0"/>
                <w:bCs w:val="0"/>
                <w:i w:val="0"/>
                <w:iCs w:val="0"/>
                <w:noProof/>
                <w:webHidden/>
              </w:rPr>
              <w:fldChar w:fldCharType="end"/>
            </w:r>
          </w:hyperlink>
        </w:p>
        <w:p w14:paraId="306273FA" w14:textId="0D5AC130" w:rsidR="00B0793C" w:rsidRPr="00B0793C" w:rsidRDefault="009B093B">
          <w:pPr>
            <w:pStyle w:val="TOC1"/>
            <w:tabs>
              <w:tab w:val="right" w:leader="dot" w:pos="9016"/>
            </w:tabs>
            <w:rPr>
              <w:rFonts w:ascii="Trebuchet MS" w:hAnsi="Trebuchet MS"/>
              <w:b w:val="0"/>
              <w:bCs w:val="0"/>
              <w:i w:val="0"/>
              <w:iCs w:val="0"/>
              <w:noProof/>
            </w:rPr>
          </w:pPr>
          <w:hyperlink w:anchor="_Toc97886723" w:history="1">
            <w:r w:rsidR="00B0793C" w:rsidRPr="00B0793C">
              <w:rPr>
                <w:rStyle w:val="Hyperlink"/>
                <w:rFonts w:ascii="Trebuchet MS" w:hAnsi="Trebuchet MS"/>
                <w:b w:val="0"/>
                <w:bCs w:val="0"/>
                <w:i w:val="0"/>
                <w:iCs w:val="0"/>
                <w:noProof/>
              </w:rPr>
              <w:t>Outcome Payment Commitments</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_Toc97886723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17</w:t>
            </w:r>
            <w:r w:rsidR="00B0793C" w:rsidRPr="00B0793C">
              <w:rPr>
                <w:rFonts w:ascii="Trebuchet MS" w:hAnsi="Trebuchet MS"/>
                <w:b w:val="0"/>
                <w:bCs w:val="0"/>
                <w:i w:val="0"/>
                <w:iCs w:val="0"/>
                <w:noProof/>
                <w:webHidden/>
              </w:rPr>
              <w:fldChar w:fldCharType="end"/>
            </w:r>
          </w:hyperlink>
        </w:p>
        <w:p w14:paraId="4C0808D3" w14:textId="61CC567F" w:rsidR="00B0793C" w:rsidRPr="00B0793C" w:rsidRDefault="009B093B">
          <w:pPr>
            <w:pStyle w:val="TOC1"/>
            <w:tabs>
              <w:tab w:val="right" w:leader="dot" w:pos="9016"/>
            </w:tabs>
            <w:rPr>
              <w:rFonts w:ascii="Trebuchet MS" w:hAnsi="Trebuchet MS"/>
              <w:b w:val="0"/>
              <w:bCs w:val="0"/>
              <w:i w:val="0"/>
              <w:iCs w:val="0"/>
              <w:noProof/>
            </w:rPr>
          </w:pPr>
          <w:hyperlink w:anchor="_Toc97886724" w:history="1">
            <w:r w:rsidR="00B0793C" w:rsidRPr="00B0793C">
              <w:rPr>
                <w:rStyle w:val="Hyperlink"/>
                <w:rFonts w:ascii="Trebuchet MS" w:hAnsi="Trebuchet MS"/>
                <w:b w:val="0"/>
                <w:bCs w:val="0"/>
                <w:i w:val="0"/>
                <w:iCs w:val="0"/>
                <w:noProof/>
              </w:rPr>
              <w:t>Investment</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_Toc97886724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19</w:t>
            </w:r>
            <w:r w:rsidR="00B0793C" w:rsidRPr="00B0793C">
              <w:rPr>
                <w:rFonts w:ascii="Trebuchet MS" w:hAnsi="Trebuchet MS"/>
                <w:b w:val="0"/>
                <w:bCs w:val="0"/>
                <w:i w:val="0"/>
                <w:iCs w:val="0"/>
                <w:noProof/>
                <w:webHidden/>
              </w:rPr>
              <w:fldChar w:fldCharType="end"/>
            </w:r>
          </w:hyperlink>
        </w:p>
        <w:p w14:paraId="6B4759AC" w14:textId="02313371" w:rsidR="00B0793C" w:rsidRPr="00B0793C" w:rsidRDefault="009B093B">
          <w:pPr>
            <w:pStyle w:val="TOC1"/>
            <w:tabs>
              <w:tab w:val="right" w:leader="dot" w:pos="9016"/>
            </w:tabs>
            <w:rPr>
              <w:rFonts w:ascii="Trebuchet MS" w:hAnsi="Trebuchet MS"/>
              <w:b w:val="0"/>
              <w:bCs w:val="0"/>
              <w:i w:val="0"/>
              <w:iCs w:val="0"/>
              <w:noProof/>
            </w:rPr>
          </w:pPr>
          <w:hyperlink w:anchor="_Toc97886725" w:history="1">
            <w:r w:rsidR="00B0793C" w:rsidRPr="00B0793C">
              <w:rPr>
                <w:rStyle w:val="Hyperlink"/>
                <w:rFonts w:ascii="Trebuchet MS" w:hAnsi="Trebuchet MS"/>
                <w:b w:val="0"/>
                <w:bCs w:val="0"/>
                <w:i w:val="0"/>
                <w:iCs w:val="0"/>
                <w:noProof/>
              </w:rPr>
              <w:t>Intermediary services</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_Toc97886725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22</w:t>
            </w:r>
            <w:r w:rsidR="00B0793C" w:rsidRPr="00B0793C">
              <w:rPr>
                <w:rFonts w:ascii="Trebuchet MS" w:hAnsi="Trebuchet MS"/>
                <w:b w:val="0"/>
                <w:bCs w:val="0"/>
                <w:i w:val="0"/>
                <w:iCs w:val="0"/>
                <w:noProof/>
                <w:webHidden/>
              </w:rPr>
              <w:fldChar w:fldCharType="end"/>
            </w:r>
          </w:hyperlink>
        </w:p>
        <w:p w14:paraId="2B47FF37" w14:textId="73447132" w:rsidR="00B0793C" w:rsidRPr="00B0793C" w:rsidRDefault="009B093B">
          <w:pPr>
            <w:pStyle w:val="TOC1"/>
            <w:tabs>
              <w:tab w:val="right" w:leader="dot" w:pos="9016"/>
            </w:tabs>
            <w:rPr>
              <w:rFonts w:ascii="Trebuchet MS" w:hAnsi="Trebuchet MS"/>
              <w:b w:val="0"/>
              <w:bCs w:val="0"/>
              <w:i w:val="0"/>
              <w:iCs w:val="0"/>
              <w:noProof/>
            </w:rPr>
          </w:pPr>
          <w:hyperlink w:anchor="_Toc97886726" w:history="1">
            <w:r w:rsidR="00B0793C" w:rsidRPr="00B0793C">
              <w:rPr>
                <w:rStyle w:val="Hyperlink"/>
                <w:rFonts w:ascii="Trebuchet MS" w:hAnsi="Trebuchet MS"/>
                <w:b w:val="0"/>
                <w:bCs w:val="0"/>
                <w:i w:val="0"/>
                <w:iCs w:val="0"/>
                <w:noProof/>
              </w:rPr>
              <w:t>Outcome metrics</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_Toc97886726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22</w:t>
            </w:r>
            <w:r w:rsidR="00B0793C" w:rsidRPr="00B0793C">
              <w:rPr>
                <w:rFonts w:ascii="Trebuchet MS" w:hAnsi="Trebuchet MS"/>
                <w:b w:val="0"/>
                <w:bCs w:val="0"/>
                <w:i w:val="0"/>
                <w:iCs w:val="0"/>
                <w:noProof/>
                <w:webHidden/>
              </w:rPr>
              <w:fldChar w:fldCharType="end"/>
            </w:r>
          </w:hyperlink>
        </w:p>
        <w:p w14:paraId="0416B1D5" w14:textId="54533C58" w:rsidR="00B0793C" w:rsidRPr="00B0793C" w:rsidRDefault="009B093B">
          <w:pPr>
            <w:pStyle w:val="TOC1"/>
            <w:tabs>
              <w:tab w:val="right" w:leader="dot" w:pos="9016"/>
            </w:tabs>
            <w:rPr>
              <w:rFonts w:ascii="Trebuchet MS" w:hAnsi="Trebuchet MS"/>
              <w:b w:val="0"/>
              <w:bCs w:val="0"/>
              <w:i w:val="0"/>
              <w:iCs w:val="0"/>
              <w:noProof/>
            </w:rPr>
          </w:pPr>
          <w:hyperlink w:anchor="_Toc97886727" w:history="1">
            <w:r w:rsidR="00B0793C" w:rsidRPr="00B0793C">
              <w:rPr>
                <w:rStyle w:val="Hyperlink"/>
                <w:rFonts w:ascii="Trebuchet MS" w:hAnsi="Trebuchet MS"/>
                <w:b w:val="0"/>
                <w:bCs w:val="0"/>
                <w:i w:val="0"/>
                <w:iCs w:val="0"/>
                <w:noProof/>
              </w:rPr>
              <w:t>Outcome Pricing</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_Toc97886727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25</w:t>
            </w:r>
            <w:r w:rsidR="00B0793C" w:rsidRPr="00B0793C">
              <w:rPr>
                <w:rFonts w:ascii="Trebuchet MS" w:hAnsi="Trebuchet MS"/>
                <w:b w:val="0"/>
                <w:bCs w:val="0"/>
                <w:i w:val="0"/>
                <w:iCs w:val="0"/>
                <w:noProof/>
                <w:webHidden/>
              </w:rPr>
              <w:fldChar w:fldCharType="end"/>
            </w:r>
          </w:hyperlink>
        </w:p>
        <w:p w14:paraId="75B0EB7A" w14:textId="3F43C4DC" w:rsidR="00B0793C" w:rsidRPr="00B0793C" w:rsidRDefault="009B093B">
          <w:pPr>
            <w:pStyle w:val="TOC1"/>
            <w:tabs>
              <w:tab w:val="right" w:leader="dot" w:pos="9016"/>
            </w:tabs>
            <w:rPr>
              <w:rFonts w:ascii="Trebuchet MS" w:hAnsi="Trebuchet MS"/>
              <w:b w:val="0"/>
              <w:bCs w:val="0"/>
              <w:i w:val="0"/>
              <w:iCs w:val="0"/>
              <w:noProof/>
            </w:rPr>
          </w:pPr>
          <w:hyperlink w:anchor="_Toc97886728" w:history="1">
            <w:r w:rsidR="00B0793C" w:rsidRPr="00B0793C">
              <w:rPr>
                <w:rStyle w:val="Hyperlink"/>
                <w:rFonts w:ascii="Trebuchet MS" w:hAnsi="Trebuchet MS"/>
                <w:b w:val="0"/>
                <w:bCs w:val="0"/>
                <w:i w:val="0"/>
                <w:iCs w:val="0"/>
                <w:noProof/>
              </w:rPr>
              <w:t>Results</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_Toc97886728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26</w:t>
            </w:r>
            <w:r w:rsidR="00B0793C" w:rsidRPr="00B0793C">
              <w:rPr>
                <w:rFonts w:ascii="Trebuchet MS" w:hAnsi="Trebuchet MS"/>
                <w:b w:val="0"/>
                <w:bCs w:val="0"/>
                <w:i w:val="0"/>
                <w:iCs w:val="0"/>
                <w:noProof/>
                <w:webHidden/>
              </w:rPr>
              <w:fldChar w:fldCharType="end"/>
            </w:r>
          </w:hyperlink>
        </w:p>
        <w:p w14:paraId="1F46A2E1" w14:textId="38E02E73" w:rsidR="00B0793C" w:rsidRPr="00B0793C" w:rsidRDefault="009B093B">
          <w:pPr>
            <w:pStyle w:val="TOC1"/>
            <w:tabs>
              <w:tab w:val="right" w:leader="dot" w:pos="9016"/>
            </w:tabs>
            <w:rPr>
              <w:rFonts w:ascii="Trebuchet MS" w:hAnsi="Trebuchet MS"/>
              <w:b w:val="0"/>
              <w:bCs w:val="0"/>
              <w:i w:val="0"/>
              <w:iCs w:val="0"/>
              <w:noProof/>
            </w:rPr>
          </w:pPr>
          <w:hyperlink w:anchor="_Toc97886729" w:history="1">
            <w:r w:rsidR="00B0793C" w:rsidRPr="00B0793C">
              <w:rPr>
                <w:rStyle w:val="Hyperlink"/>
                <w:rFonts w:ascii="Trebuchet MS" w:hAnsi="Trebuchet MS"/>
                <w:b w:val="0"/>
                <w:bCs w:val="0"/>
                <w:i w:val="0"/>
                <w:iCs w:val="0"/>
                <w:noProof/>
              </w:rPr>
              <w:t>Outcome payments</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_Toc97886729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28</w:t>
            </w:r>
            <w:r w:rsidR="00B0793C" w:rsidRPr="00B0793C">
              <w:rPr>
                <w:rFonts w:ascii="Trebuchet MS" w:hAnsi="Trebuchet MS"/>
                <w:b w:val="0"/>
                <w:bCs w:val="0"/>
                <w:i w:val="0"/>
                <w:iCs w:val="0"/>
                <w:noProof/>
                <w:webHidden/>
              </w:rPr>
              <w:fldChar w:fldCharType="end"/>
            </w:r>
          </w:hyperlink>
        </w:p>
        <w:p w14:paraId="73E35971" w14:textId="68F654E3" w:rsidR="00B0793C" w:rsidRPr="00B0793C" w:rsidRDefault="009B093B">
          <w:pPr>
            <w:pStyle w:val="TOC1"/>
            <w:tabs>
              <w:tab w:val="right" w:leader="dot" w:pos="9016"/>
            </w:tabs>
            <w:rPr>
              <w:rFonts w:ascii="Trebuchet MS" w:hAnsi="Trebuchet MS"/>
              <w:b w:val="0"/>
              <w:bCs w:val="0"/>
              <w:i w:val="0"/>
              <w:iCs w:val="0"/>
              <w:noProof/>
            </w:rPr>
          </w:pPr>
          <w:hyperlink w:anchor="_Toc97886730" w:history="1">
            <w:r w:rsidR="00B0793C" w:rsidRPr="00B0793C">
              <w:rPr>
                <w:rStyle w:val="Hyperlink"/>
                <w:rFonts w:ascii="Trebuchet MS" w:hAnsi="Trebuchet MS"/>
                <w:b w:val="0"/>
                <w:bCs w:val="0"/>
                <w:i w:val="0"/>
                <w:iCs w:val="0"/>
                <w:noProof/>
              </w:rPr>
              <w:t>Open Contracting</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_Toc97886730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29</w:t>
            </w:r>
            <w:r w:rsidR="00B0793C" w:rsidRPr="00B0793C">
              <w:rPr>
                <w:rFonts w:ascii="Trebuchet MS" w:hAnsi="Trebuchet MS"/>
                <w:b w:val="0"/>
                <w:bCs w:val="0"/>
                <w:i w:val="0"/>
                <w:iCs w:val="0"/>
                <w:noProof/>
                <w:webHidden/>
              </w:rPr>
              <w:fldChar w:fldCharType="end"/>
            </w:r>
          </w:hyperlink>
        </w:p>
        <w:p w14:paraId="73EB3DBB" w14:textId="6392E415" w:rsidR="00B0793C" w:rsidRPr="00B0793C" w:rsidRDefault="009B093B">
          <w:pPr>
            <w:pStyle w:val="TOC1"/>
            <w:tabs>
              <w:tab w:val="right" w:leader="dot" w:pos="9016"/>
            </w:tabs>
            <w:rPr>
              <w:rFonts w:ascii="Trebuchet MS" w:hAnsi="Trebuchet MS"/>
              <w:b w:val="0"/>
              <w:bCs w:val="0"/>
              <w:i w:val="0"/>
              <w:iCs w:val="0"/>
              <w:noProof/>
            </w:rPr>
          </w:pPr>
          <w:hyperlink w:anchor="_Toc97886731" w:history="1">
            <w:r w:rsidR="00B0793C" w:rsidRPr="00B0793C">
              <w:rPr>
                <w:rStyle w:val="Hyperlink"/>
                <w:rFonts w:ascii="Trebuchet MS" w:hAnsi="Trebuchet MS"/>
                <w:b w:val="0"/>
                <w:bCs w:val="0"/>
                <w:i w:val="0"/>
                <w:iCs w:val="0"/>
                <w:noProof/>
              </w:rPr>
              <w:t>360Giving</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_Toc97886731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30</w:t>
            </w:r>
            <w:r w:rsidR="00B0793C" w:rsidRPr="00B0793C">
              <w:rPr>
                <w:rFonts w:ascii="Trebuchet MS" w:hAnsi="Trebuchet MS"/>
                <w:b w:val="0"/>
                <w:bCs w:val="0"/>
                <w:i w:val="0"/>
                <w:iCs w:val="0"/>
                <w:noProof/>
                <w:webHidden/>
              </w:rPr>
              <w:fldChar w:fldCharType="end"/>
            </w:r>
          </w:hyperlink>
        </w:p>
        <w:p w14:paraId="22AC2E8A" w14:textId="0D1B0CA4" w:rsidR="00B0793C" w:rsidRPr="00B0793C" w:rsidRDefault="009B093B">
          <w:pPr>
            <w:pStyle w:val="TOC1"/>
            <w:tabs>
              <w:tab w:val="right" w:leader="dot" w:pos="9016"/>
            </w:tabs>
            <w:rPr>
              <w:rFonts w:ascii="Trebuchet MS" w:hAnsi="Trebuchet MS"/>
              <w:b w:val="0"/>
              <w:bCs w:val="0"/>
              <w:i w:val="0"/>
              <w:iCs w:val="0"/>
              <w:noProof/>
            </w:rPr>
          </w:pPr>
          <w:hyperlink w:anchor="_Toc97886732" w:history="1">
            <w:r w:rsidR="00B0793C" w:rsidRPr="00B0793C">
              <w:rPr>
                <w:rStyle w:val="Hyperlink"/>
                <w:rFonts w:ascii="Trebuchet MS" w:hAnsi="Trebuchet MS"/>
                <w:b w:val="0"/>
                <w:bCs w:val="0"/>
                <w:i w:val="0"/>
                <w:iCs w:val="0"/>
                <w:noProof/>
              </w:rPr>
              <w:t>Documents</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_Toc97886732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30</w:t>
            </w:r>
            <w:r w:rsidR="00B0793C" w:rsidRPr="00B0793C">
              <w:rPr>
                <w:rFonts w:ascii="Trebuchet MS" w:hAnsi="Trebuchet MS"/>
                <w:b w:val="0"/>
                <w:bCs w:val="0"/>
                <w:i w:val="0"/>
                <w:iCs w:val="0"/>
                <w:noProof/>
                <w:webHidden/>
              </w:rPr>
              <w:fldChar w:fldCharType="end"/>
            </w:r>
          </w:hyperlink>
        </w:p>
        <w:p w14:paraId="4282247F" w14:textId="343998E8" w:rsidR="00B0793C" w:rsidRPr="00B0793C" w:rsidRDefault="009B093B">
          <w:pPr>
            <w:pStyle w:val="TOC1"/>
            <w:tabs>
              <w:tab w:val="right" w:leader="dot" w:pos="9016"/>
            </w:tabs>
            <w:rPr>
              <w:rFonts w:ascii="Trebuchet MS" w:hAnsi="Trebuchet MS"/>
              <w:b w:val="0"/>
              <w:bCs w:val="0"/>
              <w:i w:val="0"/>
              <w:iCs w:val="0"/>
              <w:noProof/>
            </w:rPr>
          </w:pPr>
          <w:hyperlink w:anchor="_Toc97886733" w:history="1">
            <w:r w:rsidR="00B0793C" w:rsidRPr="00B0793C">
              <w:rPr>
                <w:rStyle w:val="Hyperlink"/>
                <w:rFonts w:ascii="Trebuchet MS" w:hAnsi="Trebuchet MS"/>
                <w:b w:val="0"/>
                <w:bCs w:val="0"/>
                <w:i w:val="0"/>
                <w:iCs w:val="0"/>
                <w:noProof/>
              </w:rPr>
              <w:t>Scenarios</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_Toc97886733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30</w:t>
            </w:r>
            <w:r w:rsidR="00B0793C" w:rsidRPr="00B0793C">
              <w:rPr>
                <w:rFonts w:ascii="Trebuchet MS" w:hAnsi="Trebuchet MS"/>
                <w:b w:val="0"/>
                <w:bCs w:val="0"/>
                <w:i w:val="0"/>
                <w:iCs w:val="0"/>
                <w:noProof/>
                <w:webHidden/>
              </w:rPr>
              <w:fldChar w:fldCharType="end"/>
            </w:r>
          </w:hyperlink>
        </w:p>
        <w:p w14:paraId="15BEF71A" w14:textId="7C814693" w:rsidR="00B0793C" w:rsidRPr="00B0793C" w:rsidRDefault="009B093B">
          <w:pPr>
            <w:pStyle w:val="TOC1"/>
            <w:tabs>
              <w:tab w:val="right" w:leader="dot" w:pos="9016"/>
            </w:tabs>
            <w:rPr>
              <w:rFonts w:ascii="Trebuchet MS" w:hAnsi="Trebuchet MS"/>
              <w:b w:val="0"/>
              <w:bCs w:val="0"/>
              <w:i w:val="0"/>
              <w:iCs w:val="0"/>
              <w:noProof/>
            </w:rPr>
          </w:pPr>
          <w:hyperlink w:anchor="_Toc97886734" w:history="1">
            <w:r w:rsidR="00B0793C" w:rsidRPr="00B0793C">
              <w:rPr>
                <w:rStyle w:val="Hyperlink"/>
                <w:rFonts w:ascii="Trebuchet MS" w:hAnsi="Trebuchet MS"/>
                <w:b w:val="0"/>
                <w:bCs w:val="0"/>
                <w:i w:val="0"/>
                <w:iCs w:val="0"/>
                <w:noProof/>
              </w:rPr>
              <w:t>Social Investment Prototype</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_Toc97886734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31</w:t>
            </w:r>
            <w:r w:rsidR="00B0793C" w:rsidRPr="00B0793C">
              <w:rPr>
                <w:rFonts w:ascii="Trebuchet MS" w:hAnsi="Trebuchet MS"/>
                <w:b w:val="0"/>
                <w:bCs w:val="0"/>
                <w:i w:val="0"/>
                <w:iCs w:val="0"/>
                <w:noProof/>
                <w:webHidden/>
              </w:rPr>
              <w:fldChar w:fldCharType="end"/>
            </w:r>
          </w:hyperlink>
        </w:p>
        <w:p w14:paraId="5A1A678D" w14:textId="167468B7" w:rsidR="00B0793C" w:rsidRPr="00B0793C" w:rsidRDefault="009B093B">
          <w:pPr>
            <w:pStyle w:val="TOC1"/>
            <w:tabs>
              <w:tab w:val="right" w:leader="dot" w:pos="9016"/>
            </w:tabs>
            <w:rPr>
              <w:rFonts w:ascii="Trebuchet MS" w:hAnsi="Trebuchet MS"/>
              <w:b w:val="0"/>
              <w:bCs w:val="0"/>
              <w:i w:val="0"/>
              <w:iCs w:val="0"/>
              <w:noProof/>
            </w:rPr>
          </w:pPr>
          <w:hyperlink w:anchor="_Toc97886735" w:history="1">
            <w:r w:rsidR="00B0793C" w:rsidRPr="00B0793C">
              <w:rPr>
                <w:rStyle w:val="Hyperlink"/>
                <w:rFonts w:ascii="Trebuchet MS" w:hAnsi="Trebuchet MS"/>
                <w:b w:val="0"/>
                <w:bCs w:val="0"/>
                <w:i w:val="0"/>
                <w:iCs w:val="0"/>
                <w:noProof/>
              </w:rPr>
              <w:t>Transactions</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_Toc97886735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33</w:t>
            </w:r>
            <w:r w:rsidR="00B0793C" w:rsidRPr="00B0793C">
              <w:rPr>
                <w:rFonts w:ascii="Trebuchet MS" w:hAnsi="Trebuchet MS"/>
                <w:b w:val="0"/>
                <w:bCs w:val="0"/>
                <w:i w:val="0"/>
                <w:iCs w:val="0"/>
                <w:noProof/>
                <w:webHidden/>
              </w:rPr>
              <w:fldChar w:fldCharType="end"/>
            </w:r>
          </w:hyperlink>
        </w:p>
        <w:p w14:paraId="42037486" w14:textId="1A18F652" w:rsidR="00B0793C" w:rsidRPr="00B0793C" w:rsidRDefault="009B093B">
          <w:pPr>
            <w:pStyle w:val="TOC1"/>
            <w:tabs>
              <w:tab w:val="right" w:leader="dot" w:pos="9016"/>
            </w:tabs>
            <w:rPr>
              <w:rFonts w:ascii="Trebuchet MS" w:hAnsi="Trebuchet MS"/>
              <w:b w:val="0"/>
              <w:bCs w:val="0"/>
              <w:i w:val="0"/>
              <w:iCs w:val="0"/>
              <w:noProof/>
            </w:rPr>
          </w:pPr>
          <w:hyperlink w:anchor="_Toc97886736" w:history="1">
            <w:r w:rsidR="00B0793C" w:rsidRPr="00B0793C">
              <w:rPr>
                <w:rStyle w:val="Hyperlink"/>
                <w:rFonts w:ascii="Trebuchet MS" w:hAnsi="Trebuchet MS" w:cs="Calibri"/>
                <w:b w:val="0"/>
                <w:bCs w:val="0"/>
                <w:i w:val="0"/>
                <w:iCs w:val="0"/>
                <w:noProof/>
              </w:rPr>
              <w:t>Technical Assistance</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_Toc97886736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35</w:t>
            </w:r>
            <w:r w:rsidR="00B0793C" w:rsidRPr="00B0793C">
              <w:rPr>
                <w:rFonts w:ascii="Trebuchet MS" w:hAnsi="Trebuchet MS"/>
                <w:b w:val="0"/>
                <w:bCs w:val="0"/>
                <w:i w:val="0"/>
                <w:iCs w:val="0"/>
                <w:noProof/>
                <w:webHidden/>
              </w:rPr>
              <w:fldChar w:fldCharType="end"/>
            </w:r>
          </w:hyperlink>
        </w:p>
        <w:p w14:paraId="199A0C87" w14:textId="2168496A" w:rsidR="00B0793C" w:rsidRPr="00B0793C" w:rsidRDefault="009B093B">
          <w:pPr>
            <w:pStyle w:val="TOC1"/>
            <w:tabs>
              <w:tab w:val="right" w:leader="dot" w:pos="9016"/>
            </w:tabs>
            <w:rPr>
              <w:rFonts w:ascii="Trebuchet MS" w:hAnsi="Trebuchet MS"/>
              <w:b w:val="0"/>
              <w:bCs w:val="0"/>
              <w:i w:val="0"/>
              <w:iCs w:val="0"/>
              <w:noProof/>
            </w:rPr>
          </w:pPr>
          <w:hyperlink w:anchor="_Toc97886737" w:history="1">
            <w:r w:rsidR="00B0793C" w:rsidRPr="00B0793C">
              <w:rPr>
                <w:rStyle w:val="Hyperlink"/>
                <w:rFonts w:ascii="Trebuchet MS" w:hAnsi="Trebuchet MS"/>
                <w:b w:val="0"/>
                <w:bCs w:val="0"/>
                <w:i w:val="0"/>
                <w:iCs w:val="0"/>
                <w:noProof/>
              </w:rPr>
              <w:t>Technical Assistance Details</w:t>
            </w:r>
            <w:r w:rsidR="00B0793C" w:rsidRPr="00B0793C">
              <w:rPr>
                <w:rFonts w:ascii="Trebuchet MS" w:hAnsi="Trebuchet MS"/>
                <w:b w:val="0"/>
                <w:bCs w:val="0"/>
                <w:i w:val="0"/>
                <w:iCs w:val="0"/>
                <w:noProof/>
                <w:webHidden/>
              </w:rPr>
              <w:tab/>
            </w:r>
            <w:r w:rsidR="00B0793C" w:rsidRPr="00B0793C">
              <w:rPr>
                <w:rFonts w:ascii="Trebuchet MS" w:hAnsi="Trebuchet MS"/>
                <w:b w:val="0"/>
                <w:bCs w:val="0"/>
                <w:i w:val="0"/>
                <w:iCs w:val="0"/>
                <w:noProof/>
                <w:webHidden/>
              </w:rPr>
              <w:fldChar w:fldCharType="begin"/>
            </w:r>
            <w:r w:rsidR="00B0793C" w:rsidRPr="00B0793C">
              <w:rPr>
                <w:rFonts w:ascii="Trebuchet MS" w:hAnsi="Trebuchet MS"/>
                <w:b w:val="0"/>
                <w:bCs w:val="0"/>
                <w:i w:val="0"/>
                <w:iCs w:val="0"/>
                <w:noProof/>
                <w:webHidden/>
              </w:rPr>
              <w:instrText xml:space="preserve"> PAGEREF _Toc97886737 \h </w:instrText>
            </w:r>
            <w:r w:rsidR="00B0793C" w:rsidRPr="00B0793C">
              <w:rPr>
                <w:rFonts w:ascii="Trebuchet MS" w:hAnsi="Trebuchet MS"/>
                <w:b w:val="0"/>
                <w:bCs w:val="0"/>
                <w:i w:val="0"/>
                <w:iCs w:val="0"/>
                <w:noProof/>
                <w:webHidden/>
              </w:rPr>
            </w:r>
            <w:r w:rsidR="00B0793C" w:rsidRPr="00B0793C">
              <w:rPr>
                <w:rFonts w:ascii="Trebuchet MS" w:hAnsi="Trebuchet MS"/>
                <w:b w:val="0"/>
                <w:bCs w:val="0"/>
                <w:i w:val="0"/>
                <w:iCs w:val="0"/>
                <w:noProof/>
                <w:webHidden/>
              </w:rPr>
              <w:fldChar w:fldCharType="separate"/>
            </w:r>
            <w:r w:rsidR="00B0793C">
              <w:rPr>
                <w:rFonts w:ascii="Trebuchet MS" w:hAnsi="Trebuchet MS"/>
                <w:b w:val="0"/>
                <w:bCs w:val="0"/>
                <w:i w:val="0"/>
                <w:iCs w:val="0"/>
                <w:noProof/>
                <w:webHidden/>
              </w:rPr>
              <w:t>36</w:t>
            </w:r>
            <w:r w:rsidR="00B0793C" w:rsidRPr="00B0793C">
              <w:rPr>
                <w:rFonts w:ascii="Trebuchet MS" w:hAnsi="Trebuchet MS"/>
                <w:b w:val="0"/>
                <w:bCs w:val="0"/>
                <w:i w:val="0"/>
                <w:iCs w:val="0"/>
                <w:noProof/>
                <w:webHidden/>
              </w:rPr>
              <w:fldChar w:fldCharType="end"/>
            </w:r>
          </w:hyperlink>
        </w:p>
        <w:p w14:paraId="34FCE5F7" w14:textId="2EEDA7B3" w:rsidR="00B0793C" w:rsidRDefault="00B0793C">
          <w:r w:rsidRPr="00B0793C">
            <w:rPr>
              <w:rFonts w:ascii="Trebuchet MS" w:hAnsi="Trebuchet MS"/>
              <w:noProof/>
            </w:rPr>
            <w:fldChar w:fldCharType="end"/>
          </w:r>
        </w:p>
      </w:sdtContent>
    </w:sdt>
    <w:p w14:paraId="06D337CF" w14:textId="7010B060" w:rsidR="001A5F23" w:rsidRDefault="001A5F23">
      <w:pPr>
        <w:rPr>
          <w:rFonts w:ascii="Trebuchet MS" w:hAnsi="Trebuchet MS"/>
        </w:rPr>
      </w:pPr>
    </w:p>
    <w:p w14:paraId="4B4B4B36" w14:textId="229125AB" w:rsidR="001A5F23" w:rsidRDefault="001A5F23">
      <w:pPr>
        <w:rPr>
          <w:rFonts w:ascii="Trebuchet MS" w:hAnsi="Trebuchet MS"/>
        </w:rPr>
      </w:pPr>
    </w:p>
    <w:p w14:paraId="355EDCCD" w14:textId="1349697C" w:rsidR="001A5F23" w:rsidRDefault="001A5F23">
      <w:pPr>
        <w:rPr>
          <w:rFonts w:ascii="Trebuchet MS" w:hAnsi="Trebuchet MS"/>
        </w:rPr>
      </w:pPr>
    </w:p>
    <w:p w14:paraId="026078B1" w14:textId="4A02CC15" w:rsidR="001A5F23" w:rsidRDefault="001A5F23">
      <w:pPr>
        <w:rPr>
          <w:rFonts w:ascii="Trebuchet MS" w:hAnsi="Trebuchet MS"/>
        </w:rPr>
      </w:pPr>
    </w:p>
    <w:p w14:paraId="685C1ACB" w14:textId="307CD46F" w:rsidR="001A5F23" w:rsidRDefault="001A5F23">
      <w:pPr>
        <w:rPr>
          <w:rFonts w:ascii="Trebuchet MS" w:hAnsi="Trebuchet MS"/>
        </w:rPr>
      </w:pPr>
    </w:p>
    <w:p w14:paraId="3FEE7560" w14:textId="3A19AF8E" w:rsidR="001A5F23" w:rsidRDefault="001A5F23">
      <w:pPr>
        <w:rPr>
          <w:rFonts w:ascii="Trebuchet MS" w:hAnsi="Trebuchet MS"/>
        </w:rPr>
      </w:pPr>
    </w:p>
    <w:p w14:paraId="0B2BA92F" w14:textId="250619BC" w:rsidR="001A5F23" w:rsidRDefault="001A5F23">
      <w:pPr>
        <w:rPr>
          <w:rFonts w:ascii="Trebuchet MS" w:hAnsi="Trebuchet MS"/>
        </w:rPr>
      </w:pPr>
    </w:p>
    <w:p w14:paraId="76161AD5" w14:textId="49105FE7" w:rsidR="001A5F23" w:rsidRDefault="001A5F23">
      <w:pPr>
        <w:rPr>
          <w:rFonts w:ascii="Trebuchet MS" w:hAnsi="Trebuchet MS"/>
        </w:rPr>
      </w:pPr>
    </w:p>
    <w:p w14:paraId="143C0AF2" w14:textId="5E7C9A36" w:rsidR="001A5F23" w:rsidRDefault="001A5F23">
      <w:pPr>
        <w:rPr>
          <w:rFonts w:ascii="Trebuchet MS" w:hAnsi="Trebuchet MS"/>
        </w:rPr>
      </w:pPr>
    </w:p>
    <w:p w14:paraId="4DCCCEDA" w14:textId="156B3B4C" w:rsidR="00722F86" w:rsidRDefault="00722F86" w:rsidP="001A5F23">
      <w:pPr>
        <w:pStyle w:val="Heading1"/>
      </w:pPr>
      <w:bookmarkStart w:id="0" w:name="_Toc97886716"/>
      <w:r>
        <w:lastRenderedPageBreak/>
        <w:t>Impact Bond Dataset</w:t>
      </w:r>
      <w:bookmarkEnd w:id="0"/>
    </w:p>
    <w:p w14:paraId="4DCE969A" w14:textId="0974712A" w:rsidR="00722F86" w:rsidRDefault="00722F86">
      <w:pPr>
        <w:rPr>
          <w:rFonts w:ascii="Trebuchet MS" w:hAnsi="Trebuchet MS"/>
        </w:rPr>
      </w:pPr>
    </w:p>
    <w:p w14:paraId="53260E6E" w14:textId="7BD2A396" w:rsidR="00722F86" w:rsidRDefault="00722F86" w:rsidP="00FC7C26">
      <w:pPr>
        <w:pStyle w:val="Heading1"/>
      </w:pPr>
      <w:bookmarkStart w:id="1" w:name="_Toc97886717"/>
      <w:r>
        <w:t>General Overview tab</w:t>
      </w:r>
      <w:bookmarkEnd w:id="1"/>
    </w:p>
    <w:p w14:paraId="3A446268" w14:textId="77777777" w:rsidR="00722F86" w:rsidRDefault="00722F86">
      <w:pPr>
        <w:rPr>
          <w:rFonts w:ascii="Trebuchet MS" w:hAnsi="Trebuchet MS"/>
        </w:rPr>
      </w:pPr>
    </w:p>
    <w:tbl>
      <w:tblPr>
        <w:tblStyle w:val="TableGrid"/>
        <w:tblW w:w="0" w:type="auto"/>
        <w:tblLook w:val="04A0" w:firstRow="1" w:lastRow="0" w:firstColumn="1" w:lastColumn="0" w:noHBand="0" w:noVBand="1"/>
      </w:tblPr>
      <w:tblGrid>
        <w:gridCol w:w="2122"/>
        <w:gridCol w:w="6894"/>
      </w:tblGrid>
      <w:tr w:rsidR="00720A62" w14:paraId="25FEDD39" w14:textId="77777777" w:rsidTr="003D2831">
        <w:tc>
          <w:tcPr>
            <w:tcW w:w="2122" w:type="dxa"/>
            <w:vAlign w:val="center"/>
          </w:tcPr>
          <w:p w14:paraId="5170F708" w14:textId="2D23523B" w:rsidR="00720A62" w:rsidRPr="005C7AD4" w:rsidRDefault="00720A62" w:rsidP="00720A62">
            <w:pPr>
              <w:rPr>
                <w:rFonts w:ascii="Trebuchet MS" w:hAnsi="Trebuchet MS"/>
              </w:rPr>
            </w:pPr>
            <w:r w:rsidRPr="005C7AD4">
              <w:rPr>
                <w:rFonts w:ascii="Trebuchet MS" w:hAnsi="Trebuchet MS"/>
              </w:rPr>
              <w:t>Impact Bond Name - (Value)</w:t>
            </w:r>
          </w:p>
        </w:tc>
        <w:tc>
          <w:tcPr>
            <w:tcW w:w="6894" w:type="dxa"/>
            <w:vAlign w:val="center"/>
          </w:tcPr>
          <w:p w14:paraId="3F167222" w14:textId="77777777" w:rsidR="00720A62" w:rsidRPr="005C7AD4" w:rsidRDefault="00720A62" w:rsidP="00720A62">
            <w:pPr>
              <w:pStyle w:val="TableContents"/>
              <w:rPr>
                <w:rFonts w:ascii="Trebuchet MS" w:hAnsi="Trebuchet MS"/>
              </w:rPr>
            </w:pPr>
            <w:r w:rsidRPr="005C7AD4">
              <w:rPr>
                <w:rFonts w:ascii="Trebuchet MS" w:hAnsi="Trebuchet MS"/>
              </w:rPr>
              <w:t>Full name of the Social Impact Bond. What counts as an Impact Bond project? It is a contractual relationship that includes two core factors:</w:t>
            </w:r>
          </w:p>
          <w:p w14:paraId="5B254DE1" w14:textId="77777777" w:rsidR="00720A62" w:rsidRPr="005C7AD4" w:rsidRDefault="00720A62" w:rsidP="00720A62">
            <w:pPr>
              <w:pStyle w:val="TableContents"/>
              <w:rPr>
                <w:rFonts w:ascii="Trebuchet MS" w:hAnsi="Trebuchet MS"/>
              </w:rPr>
            </w:pPr>
            <w:r w:rsidRPr="005C7AD4">
              <w:rPr>
                <w:rFonts w:ascii="Trebuchet MS" w:hAnsi="Trebuchet MS"/>
              </w:rPr>
              <w:t>• Payment for social or environmental outcomes achieved</w:t>
            </w:r>
          </w:p>
          <w:p w14:paraId="41298E2D" w14:textId="77777777" w:rsidR="00720A62" w:rsidRPr="005C7AD4" w:rsidRDefault="00720A62" w:rsidP="00720A62">
            <w:pPr>
              <w:pStyle w:val="TableContents"/>
              <w:rPr>
                <w:rFonts w:ascii="Trebuchet MS" w:hAnsi="Trebuchet MS"/>
              </w:rPr>
            </w:pPr>
            <w:r w:rsidRPr="005C7AD4">
              <w:rPr>
                <w:rFonts w:ascii="Trebuchet MS" w:hAnsi="Trebuchet MS"/>
              </w:rPr>
              <w:t>• Up-front repayable finance provided by a third party, the repayment of which is (at least partially) conditional on achieving specified outcomes.</w:t>
            </w:r>
          </w:p>
          <w:p w14:paraId="75C1C711" w14:textId="72401B3A" w:rsidR="00720A62" w:rsidRPr="005C7AD4" w:rsidRDefault="00720A62" w:rsidP="00720A62">
            <w:pPr>
              <w:rPr>
                <w:rFonts w:ascii="Trebuchet MS" w:hAnsi="Trebuchet MS"/>
              </w:rPr>
            </w:pPr>
            <w:r w:rsidRPr="005C7AD4">
              <w:rPr>
                <w:rFonts w:ascii="Trebuchet MS" w:hAnsi="Trebuchet MS"/>
              </w:rPr>
              <w:t>Each impact bond project that begins work under a new contract, with a new target cohort, a distinct geography, and/or with a later start date is counted separately.</w:t>
            </w:r>
          </w:p>
        </w:tc>
      </w:tr>
      <w:tr w:rsidR="005C7AD4" w14:paraId="2CE51234" w14:textId="77777777" w:rsidTr="001A4676">
        <w:tc>
          <w:tcPr>
            <w:tcW w:w="2122" w:type="dxa"/>
            <w:vAlign w:val="center"/>
          </w:tcPr>
          <w:p w14:paraId="3D79ABE6" w14:textId="606F1D97" w:rsidR="005C7AD4" w:rsidRPr="005C7AD4" w:rsidRDefault="005C7AD4" w:rsidP="005C7AD4">
            <w:pPr>
              <w:rPr>
                <w:rFonts w:ascii="Trebuchet MS" w:hAnsi="Trebuchet MS"/>
              </w:rPr>
            </w:pPr>
            <w:r w:rsidRPr="005C7AD4">
              <w:rPr>
                <w:rFonts w:ascii="Trebuchet MS" w:hAnsi="Trebuchet MS"/>
              </w:rPr>
              <w:t>Alternative Names - (Value)</w:t>
            </w:r>
          </w:p>
        </w:tc>
        <w:tc>
          <w:tcPr>
            <w:tcW w:w="6894" w:type="dxa"/>
            <w:vAlign w:val="center"/>
          </w:tcPr>
          <w:p w14:paraId="7FC4685F" w14:textId="21CF03D9" w:rsidR="005C7AD4" w:rsidRPr="005C7AD4" w:rsidRDefault="005C7AD4" w:rsidP="005C7AD4">
            <w:pPr>
              <w:rPr>
                <w:rFonts w:ascii="Trebuchet MS" w:hAnsi="Trebuchet MS"/>
              </w:rPr>
            </w:pPr>
            <w:r w:rsidRPr="005C7AD4">
              <w:rPr>
                <w:rFonts w:ascii="Trebuchet MS" w:hAnsi="Trebuchet MS"/>
              </w:rPr>
              <w:t>Additional or informal names should be specified in this variable. If the project has more than one alternative name, they should be separated by commas.</w:t>
            </w:r>
          </w:p>
        </w:tc>
      </w:tr>
    </w:tbl>
    <w:p w14:paraId="3D2C4D64" w14:textId="330C9AD1" w:rsidR="00722F86" w:rsidRDefault="00722F86">
      <w:pPr>
        <w:rPr>
          <w:rFonts w:ascii="Trebuchet MS" w:hAnsi="Trebuchet MS"/>
        </w:rPr>
      </w:pPr>
    </w:p>
    <w:p w14:paraId="059C232A" w14:textId="61CA8F09" w:rsidR="001847BC" w:rsidRDefault="001847BC">
      <w:pPr>
        <w:rPr>
          <w:rFonts w:ascii="Trebuchet MS" w:hAnsi="Trebuchet MS"/>
        </w:rPr>
      </w:pPr>
      <w:r>
        <w:rPr>
          <w:rFonts w:ascii="Trebuchet MS" w:hAnsi="Trebuchet MS"/>
        </w:rPr>
        <w:t xml:space="preserve">Stage of development </w:t>
      </w:r>
    </w:p>
    <w:p w14:paraId="32DE3E50" w14:textId="13094813" w:rsidR="001847BC" w:rsidRDefault="001847BC">
      <w:pPr>
        <w:rPr>
          <w:rFonts w:ascii="Trebuchet MS" w:hAnsi="Trebuchet MS"/>
        </w:rPr>
      </w:pPr>
    </w:p>
    <w:tbl>
      <w:tblPr>
        <w:tblStyle w:val="TableGrid"/>
        <w:tblW w:w="0" w:type="auto"/>
        <w:tblLook w:val="04A0" w:firstRow="1" w:lastRow="0" w:firstColumn="1" w:lastColumn="0" w:noHBand="0" w:noVBand="1"/>
      </w:tblPr>
      <w:tblGrid>
        <w:gridCol w:w="2122"/>
        <w:gridCol w:w="6894"/>
      </w:tblGrid>
      <w:tr w:rsidR="001847BC" w14:paraId="52B31FDD" w14:textId="77777777" w:rsidTr="001847BC">
        <w:tc>
          <w:tcPr>
            <w:tcW w:w="2122" w:type="dxa"/>
            <w:vAlign w:val="center"/>
          </w:tcPr>
          <w:p w14:paraId="751037B4" w14:textId="2C276F2B" w:rsidR="001847BC" w:rsidRDefault="001847BC" w:rsidP="001847BC">
            <w:pPr>
              <w:rPr>
                <w:rFonts w:ascii="Trebuchet MS" w:hAnsi="Trebuchet MS"/>
              </w:rPr>
            </w:pPr>
            <w:r w:rsidRPr="002B178E">
              <w:rPr>
                <w:rFonts w:ascii="Trebuchet MS" w:hAnsi="Trebuchet MS"/>
              </w:rPr>
              <w:t>Stage of Development - (Value)</w:t>
            </w:r>
          </w:p>
        </w:tc>
        <w:tc>
          <w:tcPr>
            <w:tcW w:w="6894" w:type="dxa"/>
            <w:vAlign w:val="center"/>
          </w:tcPr>
          <w:p w14:paraId="7FE08D86" w14:textId="77777777" w:rsidR="001847BC" w:rsidRPr="002B178E" w:rsidRDefault="001847BC" w:rsidP="001847BC">
            <w:pPr>
              <w:pStyle w:val="TableContents"/>
              <w:rPr>
                <w:rFonts w:ascii="Trebuchet MS" w:hAnsi="Trebuchet MS"/>
              </w:rPr>
            </w:pPr>
            <w:r w:rsidRPr="002B178E">
              <w:rPr>
                <w:rFonts w:ascii="Trebuchet MS" w:hAnsi="Trebuchet MS"/>
              </w:rPr>
              <w:t>Stage of development of the project at the moment of data collection.</w:t>
            </w:r>
          </w:p>
          <w:p w14:paraId="64A243C4" w14:textId="77777777" w:rsidR="001847BC" w:rsidRPr="002B178E" w:rsidRDefault="001847BC" w:rsidP="001847BC">
            <w:pPr>
              <w:pStyle w:val="TableContents"/>
              <w:rPr>
                <w:rFonts w:ascii="Trebuchet MS" w:hAnsi="Trebuchet MS"/>
              </w:rPr>
            </w:pPr>
            <w:r w:rsidRPr="002B178E">
              <w:rPr>
                <w:rFonts w:ascii="Trebuchet MS" w:hAnsi="Trebuchet MS"/>
              </w:rPr>
              <w:t>Codelist options are:</w:t>
            </w:r>
          </w:p>
          <w:p w14:paraId="400E9A3C" w14:textId="77777777" w:rsidR="001847BC" w:rsidRPr="002B178E" w:rsidRDefault="001847BC" w:rsidP="001847BC">
            <w:pPr>
              <w:pStyle w:val="TableContents"/>
              <w:numPr>
                <w:ilvl w:val="0"/>
                <w:numId w:val="1"/>
              </w:numPr>
              <w:tabs>
                <w:tab w:val="left" w:pos="0"/>
              </w:tabs>
              <w:spacing w:after="0"/>
              <w:rPr>
                <w:rFonts w:ascii="Trebuchet MS" w:hAnsi="Trebuchet MS"/>
              </w:rPr>
            </w:pPr>
            <w:r w:rsidRPr="002B178E">
              <w:rPr>
                <w:rFonts w:ascii="Trebuchet MS" w:hAnsi="Trebuchet MS"/>
              </w:rPr>
              <w:t xml:space="preserve">Early-stage design </w:t>
            </w:r>
          </w:p>
          <w:p w14:paraId="0B3FB615" w14:textId="77777777" w:rsidR="001847BC" w:rsidRPr="002B178E" w:rsidRDefault="001847BC" w:rsidP="001847BC">
            <w:pPr>
              <w:pStyle w:val="TableContents"/>
              <w:numPr>
                <w:ilvl w:val="0"/>
                <w:numId w:val="1"/>
              </w:numPr>
              <w:tabs>
                <w:tab w:val="left" w:pos="0"/>
              </w:tabs>
              <w:spacing w:after="0"/>
              <w:rPr>
                <w:rFonts w:ascii="Trebuchet MS" w:hAnsi="Trebuchet MS"/>
              </w:rPr>
            </w:pPr>
            <w:r w:rsidRPr="002B178E">
              <w:rPr>
                <w:rFonts w:ascii="Trebuchet MS" w:hAnsi="Trebuchet MS"/>
              </w:rPr>
              <w:t xml:space="preserve">Late-stage design </w:t>
            </w:r>
          </w:p>
          <w:p w14:paraId="263905A5" w14:textId="77777777" w:rsidR="001847BC" w:rsidRPr="002B178E" w:rsidRDefault="001847BC" w:rsidP="001847BC">
            <w:pPr>
              <w:pStyle w:val="TableContents"/>
              <w:numPr>
                <w:ilvl w:val="0"/>
                <w:numId w:val="1"/>
              </w:numPr>
              <w:tabs>
                <w:tab w:val="left" w:pos="0"/>
              </w:tabs>
              <w:spacing w:after="0"/>
              <w:rPr>
                <w:rFonts w:ascii="Trebuchet MS" w:hAnsi="Trebuchet MS"/>
              </w:rPr>
            </w:pPr>
            <w:r w:rsidRPr="002B178E">
              <w:rPr>
                <w:rFonts w:ascii="Trebuchet MS" w:hAnsi="Trebuchet MS"/>
              </w:rPr>
              <w:t xml:space="preserve">Contracted </w:t>
            </w:r>
          </w:p>
          <w:p w14:paraId="749A3F63" w14:textId="77777777" w:rsidR="001847BC" w:rsidRPr="002B178E" w:rsidRDefault="001847BC" w:rsidP="001847BC">
            <w:pPr>
              <w:pStyle w:val="TableContents"/>
              <w:numPr>
                <w:ilvl w:val="0"/>
                <w:numId w:val="1"/>
              </w:numPr>
              <w:tabs>
                <w:tab w:val="left" w:pos="0"/>
              </w:tabs>
              <w:spacing w:after="0"/>
              <w:rPr>
                <w:rFonts w:ascii="Trebuchet MS" w:hAnsi="Trebuchet MS"/>
              </w:rPr>
            </w:pPr>
            <w:r w:rsidRPr="002B178E">
              <w:rPr>
                <w:rFonts w:ascii="Trebuchet MS" w:hAnsi="Trebuchet MS"/>
              </w:rPr>
              <w:t xml:space="preserve">Implementation </w:t>
            </w:r>
          </w:p>
          <w:p w14:paraId="2F82193E" w14:textId="77777777" w:rsidR="001847BC" w:rsidRDefault="001847BC" w:rsidP="001847BC">
            <w:pPr>
              <w:pStyle w:val="TableContents"/>
              <w:numPr>
                <w:ilvl w:val="0"/>
                <w:numId w:val="1"/>
              </w:numPr>
              <w:tabs>
                <w:tab w:val="left" w:pos="0"/>
              </w:tabs>
              <w:spacing w:after="0"/>
              <w:rPr>
                <w:rFonts w:ascii="Trebuchet MS" w:hAnsi="Trebuchet MS"/>
              </w:rPr>
            </w:pPr>
            <w:r w:rsidRPr="002B178E">
              <w:rPr>
                <w:rFonts w:ascii="Trebuchet MS" w:hAnsi="Trebuchet MS"/>
              </w:rPr>
              <w:t>Service delivery</w:t>
            </w:r>
          </w:p>
          <w:p w14:paraId="5C7EBEDC" w14:textId="17C30421" w:rsidR="001847BC" w:rsidRPr="002B178E" w:rsidRDefault="001847BC" w:rsidP="001847BC">
            <w:pPr>
              <w:pStyle w:val="TableContents"/>
              <w:numPr>
                <w:ilvl w:val="0"/>
                <w:numId w:val="1"/>
              </w:numPr>
              <w:tabs>
                <w:tab w:val="left" w:pos="0"/>
              </w:tabs>
              <w:spacing w:after="0"/>
              <w:rPr>
                <w:rFonts w:ascii="Trebuchet MS" w:hAnsi="Trebuchet MS"/>
              </w:rPr>
            </w:pPr>
            <w:r>
              <w:rPr>
                <w:rFonts w:ascii="Trebuchet MS" w:hAnsi="Trebuchet MS"/>
              </w:rPr>
              <w:t>C</w:t>
            </w:r>
            <w:r w:rsidRPr="002B178E">
              <w:rPr>
                <w:rFonts w:ascii="Trebuchet MS" w:hAnsi="Trebuchet MS"/>
              </w:rPr>
              <w:t xml:space="preserve">omplete </w:t>
            </w:r>
          </w:p>
          <w:p w14:paraId="0A35F2E0" w14:textId="2D0F27CB" w:rsidR="001847BC" w:rsidRDefault="001847BC" w:rsidP="001847BC">
            <w:pPr>
              <w:rPr>
                <w:rFonts w:ascii="Trebuchet MS" w:hAnsi="Trebuchet MS"/>
              </w:rPr>
            </w:pPr>
          </w:p>
        </w:tc>
      </w:tr>
      <w:tr w:rsidR="001847BC" w14:paraId="42414790" w14:textId="77777777" w:rsidTr="001847BC">
        <w:tc>
          <w:tcPr>
            <w:tcW w:w="2122" w:type="dxa"/>
            <w:vAlign w:val="center"/>
          </w:tcPr>
          <w:p w14:paraId="7A898AE7" w14:textId="7A034D32" w:rsidR="001847BC" w:rsidRPr="00765C0A" w:rsidRDefault="001847BC" w:rsidP="001847BC">
            <w:pPr>
              <w:rPr>
                <w:rFonts w:ascii="Trebuchet MS" w:hAnsi="Trebuchet MS"/>
              </w:rPr>
            </w:pPr>
            <w:r w:rsidRPr="00765C0A">
              <w:rPr>
                <w:rFonts w:ascii="Trebuchet MS" w:hAnsi="Trebuchet MS"/>
                <w:color w:val="00B050"/>
              </w:rPr>
              <w:t>Stage of Development - (Value)</w:t>
            </w:r>
          </w:p>
        </w:tc>
        <w:tc>
          <w:tcPr>
            <w:tcW w:w="6894" w:type="dxa"/>
            <w:vAlign w:val="center"/>
          </w:tcPr>
          <w:p w14:paraId="3D6BD27A" w14:textId="323F37A7" w:rsidR="001847BC" w:rsidRPr="00765C0A" w:rsidRDefault="00F870E0" w:rsidP="001847BC">
            <w:pPr>
              <w:pStyle w:val="paragraph"/>
              <w:spacing w:before="0" w:beforeAutospacing="0" w:after="0" w:afterAutospacing="0"/>
              <w:textAlignment w:val="baseline"/>
              <w:rPr>
                <w:rFonts w:ascii="Trebuchet MS" w:hAnsi="Trebuchet MS" w:cs="Segoe UI"/>
                <w:color w:val="00B050"/>
                <w:sz w:val="18"/>
                <w:szCs w:val="18"/>
              </w:rPr>
            </w:pPr>
            <w:r>
              <w:rPr>
                <w:rStyle w:val="normaltextrun"/>
                <w:rFonts w:ascii="Trebuchet MS" w:hAnsi="Trebuchet MS" w:cs="Calibri"/>
                <w:color w:val="00B050"/>
              </w:rPr>
              <w:t>Latest known s</w:t>
            </w:r>
            <w:r w:rsidR="001847BC" w:rsidRPr="00765C0A">
              <w:rPr>
                <w:rStyle w:val="normaltextrun"/>
                <w:rFonts w:ascii="Trebuchet MS" w:hAnsi="Trebuchet MS" w:cs="Calibri"/>
                <w:color w:val="00B050"/>
              </w:rPr>
              <w:t>tage of development of the project</w:t>
            </w:r>
            <w:r>
              <w:rPr>
                <w:rStyle w:val="normaltextrun"/>
                <w:rFonts w:ascii="Trebuchet MS" w:hAnsi="Trebuchet MS" w:cs="Calibri"/>
                <w:color w:val="00B050"/>
              </w:rPr>
              <w:t>.</w:t>
            </w:r>
          </w:p>
          <w:p w14:paraId="6C766C4F" w14:textId="77777777" w:rsidR="001847BC" w:rsidRPr="00765C0A" w:rsidRDefault="001847BC" w:rsidP="001847BC">
            <w:pPr>
              <w:pStyle w:val="paragraph"/>
              <w:spacing w:before="0" w:beforeAutospacing="0" w:after="0" w:afterAutospacing="0"/>
              <w:textAlignment w:val="baseline"/>
              <w:rPr>
                <w:rFonts w:ascii="Trebuchet MS" w:hAnsi="Trebuchet MS" w:cs="Segoe UI"/>
                <w:color w:val="00B050"/>
                <w:sz w:val="18"/>
                <w:szCs w:val="18"/>
              </w:rPr>
            </w:pPr>
            <w:r w:rsidRPr="00765C0A">
              <w:rPr>
                <w:rStyle w:val="eop"/>
                <w:rFonts w:ascii="Trebuchet MS" w:hAnsi="Trebuchet MS" w:cs="Calibri"/>
                <w:color w:val="00B050"/>
              </w:rPr>
              <w:t> </w:t>
            </w:r>
          </w:p>
          <w:p w14:paraId="1625FDC6" w14:textId="77777777" w:rsidR="001847BC" w:rsidRPr="00765C0A" w:rsidRDefault="001847BC" w:rsidP="001847BC">
            <w:pPr>
              <w:pStyle w:val="paragraph"/>
              <w:spacing w:before="0" w:beforeAutospacing="0" w:after="0" w:afterAutospacing="0"/>
              <w:textAlignment w:val="baseline"/>
              <w:rPr>
                <w:rFonts w:ascii="Trebuchet MS" w:hAnsi="Trebuchet MS" w:cs="Segoe UI"/>
                <w:color w:val="00B050"/>
                <w:sz w:val="18"/>
                <w:szCs w:val="18"/>
              </w:rPr>
            </w:pPr>
            <w:r w:rsidRPr="00765C0A">
              <w:rPr>
                <w:rStyle w:val="normaltextrun"/>
                <w:rFonts w:ascii="Trebuchet MS" w:hAnsi="Trebuchet MS" w:cs="Calibri"/>
                <w:color w:val="00B050"/>
              </w:rPr>
              <w:t>Codelist options are:</w:t>
            </w:r>
            <w:r w:rsidRPr="00765C0A">
              <w:rPr>
                <w:rStyle w:val="eop"/>
                <w:rFonts w:ascii="Trebuchet MS" w:hAnsi="Trebuchet MS" w:cs="Calibri"/>
                <w:color w:val="00B050"/>
              </w:rPr>
              <w:t> </w:t>
            </w:r>
          </w:p>
          <w:p w14:paraId="4A855E22" w14:textId="77777777" w:rsidR="001847BC" w:rsidRPr="00765C0A" w:rsidRDefault="001847BC" w:rsidP="001847BC">
            <w:pPr>
              <w:pStyle w:val="paragraph"/>
              <w:spacing w:before="0" w:beforeAutospacing="0" w:after="0" w:afterAutospacing="0"/>
              <w:textAlignment w:val="baseline"/>
              <w:rPr>
                <w:rFonts w:ascii="Trebuchet MS" w:hAnsi="Trebuchet MS" w:cs="Segoe UI"/>
                <w:sz w:val="18"/>
                <w:szCs w:val="18"/>
              </w:rPr>
            </w:pPr>
            <w:r w:rsidRPr="00765C0A">
              <w:rPr>
                <w:rStyle w:val="eop"/>
                <w:rFonts w:ascii="Trebuchet MS" w:hAnsi="Trebuchet MS" w:cs="Calibri"/>
              </w:rPr>
              <w:t> </w:t>
            </w:r>
          </w:p>
          <w:p w14:paraId="3583C082" w14:textId="77777777" w:rsidR="001847BC" w:rsidRPr="00765C0A" w:rsidRDefault="001847BC" w:rsidP="001847BC">
            <w:pPr>
              <w:pStyle w:val="paragraph"/>
              <w:numPr>
                <w:ilvl w:val="0"/>
                <w:numId w:val="4"/>
              </w:numPr>
              <w:spacing w:before="0" w:beforeAutospacing="0" w:after="0" w:afterAutospacing="0"/>
              <w:textAlignment w:val="baseline"/>
              <w:rPr>
                <w:rFonts w:ascii="Trebuchet MS" w:hAnsi="Trebuchet MS" w:cs="Calibri"/>
              </w:rPr>
            </w:pPr>
            <w:r w:rsidRPr="00765C0A">
              <w:rPr>
                <w:rStyle w:val="normaltextrun"/>
                <w:rFonts w:ascii="Trebuchet MS" w:hAnsi="Trebuchet MS" w:cs="Calibri"/>
                <w:color w:val="00B050"/>
              </w:rPr>
              <w:t>Contracted: A project falls under the category of ‘contracted’ when key stakeholders have signed a contract but service provision has not started yet.</w:t>
            </w:r>
            <w:r w:rsidRPr="00765C0A">
              <w:rPr>
                <w:rStyle w:val="eop"/>
                <w:rFonts w:ascii="Trebuchet MS" w:hAnsi="Trebuchet MS" w:cs="Calibri"/>
                <w:color w:val="00B050"/>
              </w:rPr>
              <w:t> </w:t>
            </w:r>
          </w:p>
          <w:p w14:paraId="1A7D1C7C" w14:textId="77777777" w:rsidR="001847BC" w:rsidRPr="00765C0A" w:rsidRDefault="001847BC" w:rsidP="001847BC">
            <w:pPr>
              <w:pStyle w:val="paragraph"/>
              <w:numPr>
                <w:ilvl w:val="0"/>
                <w:numId w:val="4"/>
              </w:numPr>
              <w:spacing w:before="0" w:beforeAutospacing="0" w:after="0" w:afterAutospacing="0"/>
              <w:textAlignment w:val="baseline"/>
              <w:rPr>
                <w:rFonts w:ascii="Trebuchet MS" w:hAnsi="Trebuchet MS" w:cs="Calibri"/>
              </w:rPr>
            </w:pPr>
            <w:r w:rsidRPr="00765C0A">
              <w:rPr>
                <w:rStyle w:val="normaltextrun"/>
                <w:rFonts w:ascii="Trebuchet MS" w:hAnsi="Trebuchet MS" w:cs="Calibri"/>
                <w:color w:val="00B050"/>
              </w:rPr>
              <w:t>Implementation: A project falls under the category of ‘implementation’ when service provision has started. </w:t>
            </w:r>
            <w:r w:rsidRPr="00765C0A">
              <w:rPr>
                <w:rStyle w:val="eop"/>
                <w:rFonts w:ascii="Trebuchet MS" w:hAnsi="Trebuchet MS" w:cs="Calibri"/>
                <w:color w:val="00B050"/>
              </w:rPr>
              <w:t> </w:t>
            </w:r>
          </w:p>
          <w:p w14:paraId="0609E908" w14:textId="77777777" w:rsidR="001847BC" w:rsidRPr="00765C0A" w:rsidRDefault="001847BC" w:rsidP="001847BC">
            <w:pPr>
              <w:pStyle w:val="paragraph"/>
              <w:numPr>
                <w:ilvl w:val="0"/>
                <w:numId w:val="4"/>
              </w:numPr>
              <w:spacing w:before="0" w:beforeAutospacing="0" w:after="0" w:afterAutospacing="0"/>
              <w:textAlignment w:val="baseline"/>
              <w:rPr>
                <w:rStyle w:val="eop"/>
                <w:rFonts w:ascii="Trebuchet MS" w:hAnsi="Trebuchet MS" w:cs="Calibri"/>
              </w:rPr>
            </w:pPr>
            <w:r w:rsidRPr="00765C0A">
              <w:rPr>
                <w:rStyle w:val="normaltextrun"/>
                <w:rFonts w:ascii="Trebuchet MS" w:hAnsi="Trebuchet MS" w:cs="Calibri"/>
                <w:color w:val="00B050"/>
              </w:rPr>
              <w:lastRenderedPageBreak/>
              <w:t>Service delivery complete: A project falls under the category of ‘complete service delivery’ when service provision has finished.</w:t>
            </w:r>
            <w:r w:rsidRPr="00765C0A">
              <w:rPr>
                <w:rStyle w:val="eop"/>
                <w:rFonts w:ascii="Trebuchet MS" w:hAnsi="Trebuchet MS" w:cs="Calibri"/>
                <w:color w:val="00B050"/>
              </w:rPr>
              <w:t> </w:t>
            </w:r>
          </w:p>
          <w:p w14:paraId="2C819766" w14:textId="517EBC48" w:rsidR="001847BC" w:rsidRPr="00765C0A" w:rsidRDefault="001847BC" w:rsidP="001847BC">
            <w:pPr>
              <w:pStyle w:val="paragraph"/>
              <w:numPr>
                <w:ilvl w:val="0"/>
                <w:numId w:val="4"/>
              </w:numPr>
              <w:spacing w:before="0" w:beforeAutospacing="0" w:after="0" w:afterAutospacing="0"/>
              <w:textAlignment w:val="baseline"/>
              <w:rPr>
                <w:rFonts w:ascii="Trebuchet MS" w:hAnsi="Trebuchet MS" w:cs="Calibri"/>
              </w:rPr>
            </w:pPr>
            <w:r w:rsidRPr="00765C0A">
              <w:rPr>
                <w:rStyle w:val="normaltextrun"/>
                <w:rFonts w:ascii="Trebuchet MS" w:hAnsi="Trebuchet MS" w:cs="Calibri"/>
                <w:color w:val="00B050"/>
              </w:rPr>
              <w:t>Complete: A project falls under the category of ‘complete’ when service provision has finished, and all outcome payments have been made.</w:t>
            </w:r>
            <w:r w:rsidRPr="00765C0A">
              <w:rPr>
                <w:rStyle w:val="eop"/>
                <w:rFonts w:ascii="Trebuchet MS" w:hAnsi="Trebuchet MS" w:cs="Calibri"/>
                <w:color w:val="00B050"/>
              </w:rPr>
              <w:t> </w:t>
            </w:r>
          </w:p>
          <w:p w14:paraId="09A2B688" w14:textId="77777777" w:rsidR="001847BC" w:rsidRPr="00765C0A" w:rsidRDefault="001847BC" w:rsidP="001847BC">
            <w:pPr>
              <w:rPr>
                <w:rFonts w:ascii="Trebuchet MS" w:hAnsi="Trebuchet MS"/>
              </w:rPr>
            </w:pPr>
          </w:p>
        </w:tc>
      </w:tr>
      <w:tr w:rsidR="001847BC" w14:paraId="3256CD4E" w14:textId="77777777" w:rsidTr="001847BC">
        <w:tc>
          <w:tcPr>
            <w:tcW w:w="2122" w:type="dxa"/>
            <w:vAlign w:val="center"/>
          </w:tcPr>
          <w:p w14:paraId="3CDA4CBC" w14:textId="3F07FE32" w:rsidR="001847BC" w:rsidRDefault="001847BC" w:rsidP="001847BC">
            <w:pPr>
              <w:rPr>
                <w:rFonts w:ascii="Trebuchet MS" w:hAnsi="Trebuchet MS"/>
              </w:rPr>
            </w:pPr>
            <w:r w:rsidRPr="002B178E">
              <w:rPr>
                <w:rFonts w:ascii="Trebuchet MS" w:hAnsi="Trebuchet MS"/>
              </w:rPr>
              <w:lastRenderedPageBreak/>
              <w:t>Stage of Development - (Source ID’s)</w:t>
            </w:r>
          </w:p>
        </w:tc>
        <w:tc>
          <w:tcPr>
            <w:tcW w:w="6894" w:type="dxa"/>
            <w:vAlign w:val="center"/>
          </w:tcPr>
          <w:p w14:paraId="1DBE8DE8" w14:textId="30AFAABE" w:rsidR="001847BC" w:rsidRDefault="001847BC" w:rsidP="001847BC">
            <w:pPr>
              <w:rPr>
                <w:rFonts w:ascii="Trebuchet MS" w:hAnsi="Trebuchet MS"/>
              </w:rPr>
            </w:pPr>
            <w:r w:rsidRPr="002B178E">
              <w:rPr>
                <w:rFonts w:ascii="Trebuchet MS" w:hAnsi="Trebuchet MS"/>
              </w:rPr>
              <w:t>Stage of development of the project at the moment of data collection.</w:t>
            </w:r>
          </w:p>
        </w:tc>
      </w:tr>
      <w:tr w:rsidR="00765C0A" w14:paraId="43EE9322" w14:textId="77777777" w:rsidTr="001847BC">
        <w:tc>
          <w:tcPr>
            <w:tcW w:w="2122" w:type="dxa"/>
            <w:vAlign w:val="center"/>
          </w:tcPr>
          <w:p w14:paraId="7AF0E899" w14:textId="07B4158B" w:rsidR="00765C0A" w:rsidRPr="00765C0A" w:rsidRDefault="00765C0A" w:rsidP="001847BC">
            <w:pPr>
              <w:rPr>
                <w:rFonts w:ascii="Trebuchet MS" w:hAnsi="Trebuchet MS"/>
                <w:color w:val="00B050"/>
              </w:rPr>
            </w:pPr>
            <w:r w:rsidRPr="00765C0A">
              <w:rPr>
                <w:rFonts w:ascii="Trebuchet MS" w:hAnsi="Trebuchet MS"/>
                <w:color w:val="00B050"/>
              </w:rPr>
              <w:t>Stage of Development - (Source ID’s)</w:t>
            </w:r>
          </w:p>
        </w:tc>
        <w:tc>
          <w:tcPr>
            <w:tcW w:w="6894" w:type="dxa"/>
            <w:vAlign w:val="center"/>
          </w:tcPr>
          <w:p w14:paraId="073DAED0" w14:textId="64E6E9E2" w:rsidR="00765C0A" w:rsidRPr="00765C0A" w:rsidRDefault="00765C0A" w:rsidP="00765C0A">
            <w:pPr>
              <w:rPr>
                <w:rFonts w:ascii="Trebuchet MS" w:hAnsi="Trebuchet MS"/>
                <w:color w:val="00B050"/>
              </w:rPr>
            </w:pPr>
            <w:r w:rsidRPr="00765C0A">
              <w:rPr>
                <w:rStyle w:val="normaltextrun"/>
                <w:rFonts w:ascii="Trebuchet MS" w:hAnsi="Trebuchet MS" w:cs="Calibri"/>
                <w:color w:val="00B050"/>
                <w:shd w:val="clear" w:color="auto" w:fill="FFFFFF"/>
              </w:rPr>
              <w:t xml:space="preserve">Source of information for </w:t>
            </w:r>
            <w:r>
              <w:rPr>
                <w:rStyle w:val="normaltextrun"/>
                <w:rFonts w:ascii="Trebuchet MS" w:hAnsi="Trebuchet MS" w:cs="Calibri"/>
                <w:color w:val="00B050"/>
                <w:shd w:val="clear" w:color="auto" w:fill="FFFFFF"/>
              </w:rPr>
              <w:t>stage of development.</w:t>
            </w:r>
          </w:p>
          <w:p w14:paraId="07182275" w14:textId="77777777" w:rsidR="00765C0A" w:rsidRPr="00765C0A" w:rsidRDefault="00765C0A" w:rsidP="001847BC">
            <w:pPr>
              <w:rPr>
                <w:rFonts w:ascii="Trebuchet MS" w:hAnsi="Trebuchet MS"/>
                <w:color w:val="00B050"/>
              </w:rPr>
            </w:pPr>
          </w:p>
        </w:tc>
      </w:tr>
    </w:tbl>
    <w:p w14:paraId="661EBF8A" w14:textId="0299F103" w:rsidR="001847BC" w:rsidRDefault="001847BC">
      <w:pPr>
        <w:rPr>
          <w:rFonts w:ascii="Trebuchet MS" w:hAnsi="Trebuchet MS"/>
        </w:rPr>
      </w:pPr>
    </w:p>
    <w:p w14:paraId="66BFA21B" w14:textId="09A76303" w:rsidR="001847BC" w:rsidRPr="00E314FC" w:rsidRDefault="00765C0A">
      <w:pPr>
        <w:rPr>
          <w:rFonts w:ascii="Trebuchet MS" w:hAnsi="Trebuchet MS"/>
          <w:color w:val="00B050"/>
        </w:rPr>
      </w:pPr>
      <w:r w:rsidRPr="00E314FC">
        <w:rPr>
          <w:rFonts w:ascii="Trebuchet MS" w:hAnsi="Trebuchet MS"/>
          <w:color w:val="00B050"/>
        </w:rPr>
        <w:t xml:space="preserve">Note: The categories of ‘early-stage design’ and ‘late-stage design’ will be deleted as projects in those stages will now be part of the new project pipeline dataset. </w:t>
      </w:r>
    </w:p>
    <w:p w14:paraId="758E30BF" w14:textId="6AF0F43D" w:rsidR="00765C0A" w:rsidRDefault="00765C0A">
      <w:pPr>
        <w:rPr>
          <w:rFonts w:ascii="Trebuchet MS" w:hAnsi="Trebuchet MS"/>
        </w:rPr>
      </w:pPr>
    </w:p>
    <w:p w14:paraId="38D6B4E2" w14:textId="5E12408A" w:rsidR="00765C0A" w:rsidRDefault="00765C0A">
      <w:pPr>
        <w:rPr>
          <w:rFonts w:ascii="Trebuchet MS" w:hAnsi="Trebuchet MS"/>
        </w:rPr>
      </w:pPr>
      <w:r>
        <w:rPr>
          <w:rFonts w:ascii="Trebuchet MS" w:hAnsi="Trebuchet MS"/>
        </w:rPr>
        <w:t>Jurisdiction</w:t>
      </w:r>
    </w:p>
    <w:p w14:paraId="7D42C8DE" w14:textId="0620EB95" w:rsidR="00765C0A" w:rsidRDefault="00765C0A">
      <w:pPr>
        <w:rPr>
          <w:rFonts w:ascii="Trebuchet MS" w:hAnsi="Trebuchet MS"/>
        </w:rPr>
      </w:pPr>
    </w:p>
    <w:tbl>
      <w:tblPr>
        <w:tblStyle w:val="TableGrid"/>
        <w:tblW w:w="0" w:type="auto"/>
        <w:tblLook w:val="04A0" w:firstRow="1" w:lastRow="0" w:firstColumn="1" w:lastColumn="0" w:noHBand="0" w:noVBand="1"/>
      </w:tblPr>
      <w:tblGrid>
        <w:gridCol w:w="2122"/>
        <w:gridCol w:w="6894"/>
      </w:tblGrid>
      <w:tr w:rsidR="00E26F98" w14:paraId="4EB3884D" w14:textId="77777777" w:rsidTr="000165FA">
        <w:tc>
          <w:tcPr>
            <w:tcW w:w="2122" w:type="dxa"/>
            <w:vAlign w:val="center"/>
          </w:tcPr>
          <w:p w14:paraId="46224296" w14:textId="631A293A" w:rsidR="00E26F98" w:rsidRDefault="00E26F98" w:rsidP="00E26F98">
            <w:pPr>
              <w:rPr>
                <w:rFonts w:ascii="Trebuchet MS" w:hAnsi="Trebuchet MS"/>
              </w:rPr>
            </w:pPr>
            <w:r w:rsidRPr="002B178E">
              <w:rPr>
                <w:rFonts w:ascii="Trebuchet MS" w:hAnsi="Trebuchet MS"/>
              </w:rPr>
              <w:t>Jurisdiction - Jurisdiction - (Value)</w:t>
            </w:r>
          </w:p>
        </w:tc>
        <w:tc>
          <w:tcPr>
            <w:tcW w:w="6894" w:type="dxa"/>
            <w:vAlign w:val="center"/>
          </w:tcPr>
          <w:p w14:paraId="7DAC85C9" w14:textId="77777777" w:rsidR="00E26F98" w:rsidRPr="002B178E" w:rsidRDefault="00E26F98" w:rsidP="00E26F98">
            <w:pPr>
              <w:pStyle w:val="TableContents"/>
              <w:rPr>
                <w:rFonts w:ascii="Trebuchet MS" w:hAnsi="Trebuchet MS"/>
              </w:rPr>
            </w:pPr>
            <w:r w:rsidRPr="002B178E">
              <w:rPr>
                <w:rFonts w:ascii="Trebuchet MS" w:hAnsi="Trebuchet MS"/>
              </w:rPr>
              <w:t>Project jurisdiction describes a project’s origins, using the place it is governed or organised from, under law, as a proxy.</w:t>
            </w:r>
          </w:p>
          <w:p w14:paraId="5E95698D" w14:textId="77777777" w:rsidR="00E26F98" w:rsidRPr="002B178E" w:rsidRDefault="00E26F98" w:rsidP="00E26F98">
            <w:pPr>
              <w:pStyle w:val="TableContents"/>
              <w:rPr>
                <w:rFonts w:ascii="Trebuchet MS" w:hAnsi="Trebuchet MS"/>
              </w:rPr>
            </w:pPr>
            <w:r w:rsidRPr="002B178E">
              <w:rPr>
                <w:rFonts w:ascii="Trebuchet MS" w:hAnsi="Trebuchet MS"/>
              </w:rPr>
              <w:t>Codelist options are:</w:t>
            </w:r>
          </w:p>
          <w:p w14:paraId="2B614C29" w14:textId="5856AB70" w:rsidR="00E26F98" w:rsidRDefault="00E26F98" w:rsidP="00E26F98">
            <w:pPr>
              <w:rPr>
                <w:rFonts w:ascii="Trebuchet MS" w:hAnsi="Trebuchet MS"/>
              </w:rPr>
            </w:pPr>
            <w:r w:rsidRPr="002B178E">
              <w:rPr>
                <w:rFonts w:ascii="Trebuchet MS" w:hAnsi="Trebuchet MS"/>
              </w:rPr>
              <w:t xml:space="preserve">A 2-character country code from ISO 3166. </w:t>
            </w:r>
            <w:proofErr w:type="spellStart"/>
            <w:r w:rsidRPr="002B178E">
              <w:rPr>
                <w:rFonts w:ascii="Trebuchet MS" w:hAnsi="Trebuchet MS"/>
              </w:rPr>
              <w:t>Eg</w:t>
            </w:r>
            <w:proofErr w:type="spellEnd"/>
            <w:r w:rsidRPr="002B178E">
              <w:rPr>
                <w:rFonts w:ascii="Trebuchet MS" w:hAnsi="Trebuchet MS"/>
              </w:rPr>
              <w:t>: GB, US</w:t>
            </w:r>
            <w:r>
              <w:rPr>
                <w:rFonts w:ascii="Trebuchet MS" w:hAnsi="Trebuchet MS"/>
              </w:rPr>
              <w:t>.</w:t>
            </w:r>
          </w:p>
        </w:tc>
      </w:tr>
      <w:tr w:rsidR="00E26F98" w14:paraId="5E310F64" w14:textId="77777777" w:rsidTr="000165FA">
        <w:tc>
          <w:tcPr>
            <w:tcW w:w="2122" w:type="dxa"/>
            <w:vAlign w:val="center"/>
          </w:tcPr>
          <w:p w14:paraId="5880CFC8" w14:textId="6E15AE19" w:rsidR="00E26F98" w:rsidRPr="00E67A4F" w:rsidRDefault="00E26F98" w:rsidP="00E26F98">
            <w:pPr>
              <w:rPr>
                <w:rFonts w:ascii="Trebuchet MS" w:hAnsi="Trebuchet MS"/>
                <w:color w:val="00B050"/>
              </w:rPr>
            </w:pPr>
            <w:r w:rsidRPr="00E67A4F">
              <w:rPr>
                <w:rFonts w:ascii="Trebuchet MS" w:hAnsi="Trebuchet MS"/>
                <w:color w:val="00B050"/>
              </w:rPr>
              <w:t>Jurisdiction - (Source ID’s)</w:t>
            </w:r>
          </w:p>
        </w:tc>
        <w:tc>
          <w:tcPr>
            <w:tcW w:w="6894" w:type="dxa"/>
            <w:vAlign w:val="center"/>
          </w:tcPr>
          <w:p w14:paraId="4881F377" w14:textId="1793A70F" w:rsidR="00E67A4F" w:rsidRPr="00E67A4F" w:rsidRDefault="00E67A4F" w:rsidP="00E67A4F">
            <w:pPr>
              <w:rPr>
                <w:rFonts w:ascii="Trebuchet MS" w:hAnsi="Trebuchet MS"/>
                <w:color w:val="00B050"/>
              </w:rPr>
            </w:pPr>
            <w:r w:rsidRPr="00E67A4F">
              <w:rPr>
                <w:rStyle w:val="normaltextrun"/>
                <w:rFonts w:ascii="Trebuchet MS" w:hAnsi="Trebuchet MS" w:cs="Calibri"/>
                <w:color w:val="00B050"/>
                <w:shd w:val="clear" w:color="auto" w:fill="FFFFFF"/>
              </w:rPr>
              <w:t xml:space="preserve">Source of information for </w:t>
            </w:r>
            <w:r w:rsidR="00F870E0">
              <w:rPr>
                <w:rStyle w:val="normaltextrun"/>
                <w:rFonts w:ascii="Trebuchet MS" w:hAnsi="Trebuchet MS" w:cs="Calibri"/>
                <w:color w:val="00B050"/>
                <w:shd w:val="clear" w:color="auto" w:fill="FFFFFF"/>
              </w:rPr>
              <w:t>jurisdiction</w:t>
            </w:r>
            <w:r w:rsidRPr="00E67A4F">
              <w:rPr>
                <w:rStyle w:val="normaltextrun"/>
                <w:rFonts w:ascii="Trebuchet MS" w:hAnsi="Trebuchet MS" w:cs="Calibri"/>
                <w:color w:val="00B050"/>
                <w:shd w:val="clear" w:color="auto" w:fill="FFFFFF"/>
              </w:rPr>
              <w:t>.</w:t>
            </w:r>
          </w:p>
          <w:p w14:paraId="60B01561" w14:textId="77777777" w:rsidR="00E26F98" w:rsidRPr="00E67A4F" w:rsidRDefault="00E26F98" w:rsidP="00E26F98">
            <w:pPr>
              <w:rPr>
                <w:rFonts w:ascii="Trebuchet MS" w:hAnsi="Trebuchet MS"/>
                <w:color w:val="00B050"/>
              </w:rPr>
            </w:pPr>
          </w:p>
        </w:tc>
      </w:tr>
      <w:tr w:rsidR="00E26F98" w14:paraId="36D13E9C" w14:textId="77777777" w:rsidTr="000165FA">
        <w:tc>
          <w:tcPr>
            <w:tcW w:w="2122" w:type="dxa"/>
            <w:vAlign w:val="center"/>
          </w:tcPr>
          <w:p w14:paraId="1B285169" w14:textId="50C4E673" w:rsidR="00E26F98" w:rsidRPr="00E67A4F" w:rsidRDefault="00E26F98" w:rsidP="00E26F98">
            <w:pPr>
              <w:rPr>
                <w:rFonts w:ascii="Trebuchet MS" w:hAnsi="Trebuchet MS"/>
                <w:color w:val="00B050"/>
              </w:rPr>
            </w:pPr>
            <w:r w:rsidRPr="00E67A4F">
              <w:rPr>
                <w:rFonts w:ascii="Trebuchet MS" w:hAnsi="Trebuchet MS"/>
                <w:color w:val="00B050"/>
              </w:rPr>
              <w:t>Jurisdiction - (Notes)</w:t>
            </w:r>
          </w:p>
        </w:tc>
        <w:tc>
          <w:tcPr>
            <w:tcW w:w="6894" w:type="dxa"/>
            <w:vAlign w:val="center"/>
          </w:tcPr>
          <w:p w14:paraId="6BB51376" w14:textId="38DAFC03" w:rsidR="00E67A4F" w:rsidRPr="00E67A4F" w:rsidRDefault="00E67A4F" w:rsidP="00E67A4F">
            <w:pPr>
              <w:pStyle w:val="paragraph"/>
              <w:spacing w:before="0" w:beforeAutospacing="0" w:after="0" w:afterAutospacing="0"/>
              <w:textAlignment w:val="baseline"/>
              <w:rPr>
                <w:rFonts w:ascii="Trebuchet MS" w:hAnsi="Trebuchet MS" w:cs="Segoe UI"/>
                <w:color w:val="00B050"/>
                <w:sz w:val="18"/>
                <w:szCs w:val="18"/>
              </w:rPr>
            </w:pPr>
            <w:r w:rsidRPr="00E67A4F">
              <w:rPr>
                <w:rStyle w:val="normaltextrun"/>
                <w:rFonts w:ascii="Trebuchet MS" w:hAnsi="Trebuchet MS" w:cs="Calibri"/>
                <w:color w:val="00B050"/>
              </w:rPr>
              <w:t>Notes on jurisdiction.  </w:t>
            </w:r>
            <w:r w:rsidRPr="00E67A4F">
              <w:rPr>
                <w:rStyle w:val="eop"/>
                <w:rFonts w:ascii="Trebuchet MS" w:hAnsi="Trebuchet MS" w:cs="Calibri"/>
                <w:color w:val="00B050"/>
              </w:rPr>
              <w:t> </w:t>
            </w:r>
          </w:p>
          <w:p w14:paraId="74C7FA10" w14:textId="77777777" w:rsidR="00E26F98" w:rsidRPr="00E67A4F" w:rsidRDefault="00E26F98" w:rsidP="00E26F98">
            <w:pPr>
              <w:rPr>
                <w:rFonts w:ascii="Trebuchet MS" w:hAnsi="Trebuchet MS"/>
                <w:color w:val="00B050"/>
              </w:rPr>
            </w:pPr>
          </w:p>
        </w:tc>
      </w:tr>
    </w:tbl>
    <w:p w14:paraId="37FA5B37" w14:textId="77777777" w:rsidR="00765C0A" w:rsidRDefault="00765C0A">
      <w:pPr>
        <w:rPr>
          <w:rFonts w:ascii="Trebuchet MS" w:hAnsi="Trebuchet MS"/>
        </w:rPr>
      </w:pPr>
    </w:p>
    <w:p w14:paraId="6AE68650" w14:textId="28BB9324" w:rsidR="00765C0A" w:rsidRDefault="00765C0A">
      <w:pPr>
        <w:rPr>
          <w:rFonts w:ascii="Trebuchet MS" w:hAnsi="Trebuchet MS"/>
        </w:rPr>
      </w:pPr>
    </w:p>
    <w:p w14:paraId="3F088B18" w14:textId="16BD261D" w:rsidR="00765C0A" w:rsidRDefault="00E26F98">
      <w:pPr>
        <w:rPr>
          <w:rFonts w:ascii="Trebuchet MS" w:hAnsi="Trebuchet MS"/>
        </w:rPr>
      </w:pPr>
      <w:r>
        <w:rPr>
          <w:rFonts w:ascii="Trebuchet MS" w:hAnsi="Trebuchet MS"/>
        </w:rPr>
        <w:t>Dates</w:t>
      </w:r>
    </w:p>
    <w:p w14:paraId="716BF5F5" w14:textId="55C7A686" w:rsidR="00E26F98" w:rsidRDefault="00E26F98">
      <w:pPr>
        <w:rPr>
          <w:rFonts w:ascii="Trebuchet MS" w:hAnsi="Trebuchet MS"/>
        </w:rPr>
      </w:pPr>
    </w:p>
    <w:tbl>
      <w:tblPr>
        <w:tblStyle w:val="TableGrid"/>
        <w:tblW w:w="0" w:type="auto"/>
        <w:tblLook w:val="04A0" w:firstRow="1" w:lastRow="0" w:firstColumn="1" w:lastColumn="0" w:noHBand="0" w:noVBand="1"/>
      </w:tblPr>
      <w:tblGrid>
        <w:gridCol w:w="2263"/>
        <w:gridCol w:w="6753"/>
      </w:tblGrid>
      <w:tr w:rsidR="00E26F98" w14:paraId="41403E86" w14:textId="77777777" w:rsidTr="00E26F98">
        <w:tc>
          <w:tcPr>
            <w:tcW w:w="2263" w:type="dxa"/>
            <w:vAlign w:val="center"/>
          </w:tcPr>
          <w:p w14:paraId="2DCF7359" w14:textId="4CD8DC92" w:rsidR="00E26F98" w:rsidRDefault="00E26F98" w:rsidP="00E26F98">
            <w:pPr>
              <w:rPr>
                <w:rFonts w:ascii="Trebuchet MS" w:hAnsi="Trebuchet MS"/>
              </w:rPr>
            </w:pPr>
            <w:r w:rsidRPr="002B178E">
              <w:rPr>
                <w:rFonts w:ascii="Trebuchet MS" w:hAnsi="Trebuchet MS"/>
              </w:rPr>
              <w:t>Dates - Date outcomes contract signed - (Value)</w:t>
            </w:r>
          </w:p>
        </w:tc>
        <w:tc>
          <w:tcPr>
            <w:tcW w:w="6753" w:type="dxa"/>
            <w:vAlign w:val="center"/>
          </w:tcPr>
          <w:p w14:paraId="0A88E830" w14:textId="3692AE86" w:rsidR="00E26F98" w:rsidRDefault="00E26F98" w:rsidP="00E26F98">
            <w:pPr>
              <w:rPr>
                <w:rFonts w:ascii="Trebuchet MS" w:hAnsi="Trebuchet MS"/>
              </w:rPr>
            </w:pPr>
            <w:r w:rsidRPr="002B178E">
              <w:rPr>
                <w:rFonts w:ascii="Trebuchet MS" w:hAnsi="Trebuchet MS"/>
              </w:rPr>
              <w:t>Date on which the outcomes contract was signed. If signed by parties on different dates, select the latest date of signature.</w:t>
            </w:r>
          </w:p>
        </w:tc>
      </w:tr>
      <w:tr w:rsidR="00E26F98" w14:paraId="43708BD2" w14:textId="77777777" w:rsidTr="00E26F98">
        <w:tc>
          <w:tcPr>
            <w:tcW w:w="2263" w:type="dxa"/>
            <w:vAlign w:val="center"/>
          </w:tcPr>
          <w:p w14:paraId="58AB6049" w14:textId="343E0A38" w:rsidR="00E26F98" w:rsidRDefault="00E26F98" w:rsidP="00E26F98">
            <w:pPr>
              <w:rPr>
                <w:rFonts w:ascii="Trebuchet MS" w:hAnsi="Trebuchet MS"/>
              </w:rPr>
            </w:pPr>
            <w:r w:rsidRPr="002B178E">
              <w:rPr>
                <w:rFonts w:ascii="Trebuchet MS" w:hAnsi="Trebuchet MS"/>
              </w:rPr>
              <w:t>Dates - Date contracts between all parties signed - (Value)</w:t>
            </w:r>
          </w:p>
        </w:tc>
        <w:tc>
          <w:tcPr>
            <w:tcW w:w="6753" w:type="dxa"/>
            <w:vAlign w:val="center"/>
          </w:tcPr>
          <w:p w14:paraId="4199C6E8" w14:textId="4B1AE162" w:rsidR="00E26F98" w:rsidRDefault="00E26F98" w:rsidP="00E26F98">
            <w:pPr>
              <w:rPr>
                <w:rFonts w:ascii="Trebuchet MS" w:hAnsi="Trebuchet MS"/>
              </w:rPr>
            </w:pPr>
            <w:r w:rsidRPr="002B178E">
              <w:rPr>
                <w:rFonts w:ascii="Trebuchet MS" w:hAnsi="Trebuchet MS"/>
              </w:rPr>
              <w:t xml:space="preserve">The date on which the full set of required contracts between impact bonds parties received sign off. That is the date – whichever is the later – on which parties signed the outcomes contract; service delivery contract; investment contract or any other contract signalling the agreement to the impact bond arrangement such that full contracting arrangements are signed. </w:t>
            </w:r>
          </w:p>
        </w:tc>
      </w:tr>
      <w:tr w:rsidR="00E26F98" w14:paraId="7933EF64" w14:textId="77777777" w:rsidTr="00E26F98">
        <w:tc>
          <w:tcPr>
            <w:tcW w:w="2263" w:type="dxa"/>
            <w:vAlign w:val="center"/>
          </w:tcPr>
          <w:p w14:paraId="4FB0D373" w14:textId="61453AAD" w:rsidR="00E26F98" w:rsidRDefault="00E26F98" w:rsidP="00E26F98">
            <w:pPr>
              <w:rPr>
                <w:rFonts w:ascii="Trebuchet MS" w:hAnsi="Trebuchet MS"/>
              </w:rPr>
            </w:pPr>
            <w:r w:rsidRPr="002B178E">
              <w:rPr>
                <w:rFonts w:ascii="Trebuchet MS" w:hAnsi="Trebuchet MS"/>
              </w:rPr>
              <w:t>Dates - Anticipated completion date - (Value)</w:t>
            </w:r>
          </w:p>
        </w:tc>
        <w:tc>
          <w:tcPr>
            <w:tcW w:w="6753" w:type="dxa"/>
            <w:vAlign w:val="center"/>
          </w:tcPr>
          <w:p w14:paraId="4DACCCA7" w14:textId="37E8E307" w:rsidR="00E26F98" w:rsidRDefault="00E26F98" w:rsidP="00E26F98">
            <w:pPr>
              <w:rPr>
                <w:rFonts w:ascii="Trebuchet MS" w:hAnsi="Trebuchet MS"/>
              </w:rPr>
            </w:pPr>
            <w:r w:rsidRPr="002B178E">
              <w:rPr>
                <w:rFonts w:ascii="Trebuchet MS" w:hAnsi="Trebuchet MS"/>
              </w:rPr>
              <w:t>Expected date when final outcomes payments will be made.</w:t>
            </w:r>
          </w:p>
        </w:tc>
      </w:tr>
      <w:tr w:rsidR="00E26F98" w14:paraId="4774C687" w14:textId="77777777" w:rsidTr="00E26F98">
        <w:tc>
          <w:tcPr>
            <w:tcW w:w="2263" w:type="dxa"/>
            <w:vAlign w:val="center"/>
          </w:tcPr>
          <w:p w14:paraId="5873CF87" w14:textId="7C5A57C2" w:rsidR="00E26F98" w:rsidRDefault="00E26F98" w:rsidP="00E26F98">
            <w:pPr>
              <w:rPr>
                <w:rFonts w:ascii="Trebuchet MS" w:hAnsi="Trebuchet MS"/>
              </w:rPr>
            </w:pPr>
            <w:r w:rsidRPr="002B178E">
              <w:rPr>
                <w:rFonts w:ascii="Trebuchet MS" w:hAnsi="Trebuchet MS"/>
              </w:rPr>
              <w:lastRenderedPageBreak/>
              <w:t>Dates - Actual completion date - (Value)</w:t>
            </w:r>
          </w:p>
        </w:tc>
        <w:tc>
          <w:tcPr>
            <w:tcW w:w="6753" w:type="dxa"/>
            <w:vAlign w:val="center"/>
          </w:tcPr>
          <w:p w14:paraId="6DED6627" w14:textId="30E5B3F9" w:rsidR="00E26F98" w:rsidRDefault="00E26F98" w:rsidP="00E26F98">
            <w:pPr>
              <w:rPr>
                <w:rFonts w:ascii="Trebuchet MS" w:hAnsi="Trebuchet MS"/>
              </w:rPr>
            </w:pPr>
            <w:r w:rsidRPr="002B178E">
              <w:rPr>
                <w:rFonts w:ascii="Trebuchet MS" w:hAnsi="Trebuchet MS"/>
              </w:rPr>
              <w:t>Actual date when final outcomes payments were made.</w:t>
            </w:r>
          </w:p>
        </w:tc>
      </w:tr>
      <w:tr w:rsidR="00E26F98" w14:paraId="4698A110" w14:textId="77777777" w:rsidTr="00E26F98">
        <w:tc>
          <w:tcPr>
            <w:tcW w:w="2263" w:type="dxa"/>
            <w:vAlign w:val="center"/>
          </w:tcPr>
          <w:p w14:paraId="65F0F34B" w14:textId="77363317" w:rsidR="00E26F98" w:rsidRDefault="00E26F98" w:rsidP="00E26F98">
            <w:pPr>
              <w:rPr>
                <w:rFonts w:ascii="Trebuchet MS" w:hAnsi="Trebuchet MS"/>
              </w:rPr>
            </w:pPr>
            <w:r w:rsidRPr="002B178E">
              <w:rPr>
                <w:rFonts w:ascii="Trebuchet MS" w:hAnsi="Trebuchet MS"/>
              </w:rPr>
              <w:t>Dates - Start date of service provision - (Value)</w:t>
            </w:r>
          </w:p>
        </w:tc>
        <w:tc>
          <w:tcPr>
            <w:tcW w:w="6753" w:type="dxa"/>
            <w:vAlign w:val="center"/>
          </w:tcPr>
          <w:p w14:paraId="67B284AC" w14:textId="7552FF2D" w:rsidR="00E26F98" w:rsidRDefault="00E26F98" w:rsidP="00E26F98">
            <w:pPr>
              <w:rPr>
                <w:rFonts w:ascii="Trebuchet MS" w:hAnsi="Trebuchet MS"/>
              </w:rPr>
            </w:pPr>
            <w:r w:rsidRPr="002B178E">
              <w:rPr>
                <w:rFonts w:ascii="Trebuchet MS" w:hAnsi="Trebuchet MS"/>
              </w:rPr>
              <w:t>Date when service provision started/will start.</w:t>
            </w:r>
          </w:p>
        </w:tc>
      </w:tr>
      <w:tr w:rsidR="00E26F98" w14:paraId="401F3BB1" w14:textId="77777777" w:rsidTr="00E26F98">
        <w:tc>
          <w:tcPr>
            <w:tcW w:w="2263" w:type="dxa"/>
            <w:vAlign w:val="center"/>
          </w:tcPr>
          <w:p w14:paraId="6867AFD6" w14:textId="0C144B13" w:rsidR="00E26F98" w:rsidRDefault="00E26F98" w:rsidP="00E26F98">
            <w:pPr>
              <w:rPr>
                <w:rFonts w:ascii="Trebuchet MS" w:hAnsi="Trebuchet MS"/>
              </w:rPr>
            </w:pPr>
            <w:r w:rsidRPr="002B178E">
              <w:rPr>
                <w:rFonts w:ascii="Trebuchet MS" w:hAnsi="Trebuchet MS"/>
              </w:rPr>
              <w:t>Dates - Anticipated end date of service provision - (Value)</w:t>
            </w:r>
          </w:p>
        </w:tc>
        <w:tc>
          <w:tcPr>
            <w:tcW w:w="6753" w:type="dxa"/>
            <w:vAlign w:val="center"/>
          </w:tcPr>
          <w:p w14:paraId="6CD19A74" w14:textId="0190D6C5" w:rsidR="00E26F98" w:rsidRDefault="00E26F98" w:rsidP="00E26F98">
            <w:pPr>
              <w:rPr>
                <w:rFonts w:ascii="Trebuchet MS" w:hAnsi="Trebuchet MS"/>
              </w:rPr>
            </w:pPr>
            <w:r w:rsidRPr="002B178E">
              <w:rPr>
                <w:rFonts w:ascii="Trebuchet MS" w:hAnsi="Trebuchet MS"/>
              </w:rPr>
              <w:t>Expected date when service provision will end.</w:t>
            </w:r>
          </w:p>
        </w:tc>
      </w:tr>
      <w:tr w:rsidR="00A06F4D" w14:paraId="54B06264" w14:textId="77777777" w:rsidTr="00D424B4">
        <w:tc>
          <w:tcPr>
            <w:tcW w:w="2263" w:type="dxa"/>
            <w:vAlign w:val="center"/>
          </w:tcPr>
          <w:p w14:paraId="0941D058" w14:textId="4D4EF34F" w:rsidR="00A06F4D" w:rsidRDefault="00A06F4D" w:rsidP="00A06F4D">
            <w:pPr>
              <w:rPr>
                <w:rFonts w:ascii="Trebuchet MS" w:hAnsi="Trebuchet MS"/>
              </w:rPr>
            </w:pPr>
            <w:r w:rsidRPr="002B178E">
              <w:rPr>
                <w:rFonts w:ascii="Trebuchet MS" w:hAnsi="Trebuchet MS"/>
              </w:rPr>
              <w:t>Dates - Actual end date of service provision - (Value)</w:t>
            </w:r>
          </w:p>
        </w:tc>
        <w:tc>
          <w:tcPr>
            <w:tcW w:w="6753" w:type="dxa"/>
            <w:vAlign w:val="center"/>
          </w:tcPr>
          <w:p w14:paraId="3CE267AE" w14:textId="68D90134" w:rsidR="00A06F4D" w:rsidRDefault="00A06F4D" w:rsidP="00A06F4D">
            <w:pPr>
              <w:rPr>
                <w:rFonts w:ascii="Trebuchet MS" w:hAnsi="Trebuchet MS"/>
              </w:rPr>
            </w:pPr>
            <w:r w:rsidRPr="002B178E">
              <w:rPr>
                <w:rFonts w:ascii="Trebuchet MS" w:hAnsi="Trebuchet MS"/>
              </w:rPr>
              <w:t>Actual date when service provision ended/will end.</w:t>
            </w:r>
          </w:p>
        </w:tc>
      </w:tr>
      <w:tr w:rsidR="00A06F4D" w14:paraId="384357D6" w14:textId="77777777" w:rsidTr="00D424B4">
        <w:tc>
          <w:tcPr>
            <w:tcW w:w="2263" w:type="dxa"/>
            <w:vAlign w:val="center"/>
          </w:tcPr>
          <w:p w14:paraId="0DBB6A8D" w14:textId="68100A1F" w:rsidR="00A06F4D" w:rsidRPr="00A06F4D" w:rsidRDefault="00A06F4D" w:rsidP="00A06F4D">
            <w:pPr>
              <w:rPr>
                <w:rFonts w:ascii="Trebuchet MS" w:hAnsi="Trebuchet MS"/>
                <w:color w:val="00B050"/>
              </w:rPr>
            </w:pPr>
            <w:r w:rsidRPr="00A06F4D">
              <w:rPr>
                <w:rFonts w:ascii="Trebuchet MS" w:hAnsi="Trebuchet MS"/>
                <w:color w:val="00B050"/>
              </w:rPr>
              <w:t>Dates - (Source ID’s)</w:t>
            </w:r>
          </w:p>
        </w:tc>
        <w:tc>
          <w:tcPr>
            <w:tcW w:w="6753" w:type="dxa"/>
            <w:vAlign w:val="center"/>
          </w:tcPr>
          <w:p w14:paraId="7E96CA6A" w14:textId="77777777" w:rsidR="00A06F4D" w:rsidRPr="00A06F4D" w:rsidRDefault="00A06F4D" w:rsidP="00A06F4D">
            <w:pPr>
              <w:rPr>
                <w:rFonts w:ascii="Trebuchet MS" w:hAnsi="Trebuchet MS"/>
                <w:color w:val="00B050"/>
              </w:rPr>
            </w:pPr>
            <w:r w:rsidRPr="00A06F4D">
              <w:rPr>
                <w:rStyle w:val="normaltextrun"/>
                <w:rFonts w:ascii="Trebuchet MS" w:hAnsi="Trebuchet MS" w:cs="Calibri"/>
                <w:color w:val="00B050"/>
                <w:shd w:val="clear" w:color="auto" w:fill="FFFFFF"/>
              </w:rPr>
              <w:t>Source of information for variables about dates.</w:t>
            </w:r>
            <w:r w:rsidRPr="00A06F4D">
              <w:rPr>
                <w:rStyle w:val="eop"/>
                <w:rFonts w:ascii="Trebuchet MS" w:hAnsi="Trebuchet MS" w:cs="Calibri"/>
                <w:color w:val="00B050"/>
                <w:shd w:val="clear" w:color="auto" w:fill="FFFFFF"/>
              </w:rPr>
              <w:t> </w:t>
            </w:r>
          </w:p>
          <w:p w14:paraId="69F35CFD" w14:textId="77777777" w:rsidR="00A06F4D" w:rsidRPr="00A06F4D" w:rsidRDefault="00A06F4D" w:rsidP="00A06F4D">
            <w:pPr>
              <w:rPr>
                <w:rFonts w:ascii="Trebuchet MS" w:hAnsi="Trebuchet MS"/>
                <w:color w:val="00B050"/>
              </w:rPr>
            </w:pPr>
          </w:p>
        </w:tc>
      </w:tr>
      <w:tr w:rsidR="00A06F4D" w14:paraId="1AA6C9AE" w14:textId="77777777" w:rsidTr="00D424B4">
        <w:tc>
          <w:tcPr>
            <w:tcW w:w="2263" w:type="dxa"/>
            <w:vAlign w:val="center"/>
          </w:tcPr>
          <w:p w14:paraId="79A1C70F" w14:textId="4A61261F" w:rsidR="00A06F4D" w:rsidRPr="00A06F4D" w:rsidRDefault="00A06F4D" w:rsidP="00A06F4D">
            <w:pPr>
              <w:rPr>
                <w:rFonts w:ascii="Trebuchet MS" w:hAnsi="Trebuchet MS"/>
                <w:color w:val="00B050"/>
              </w:rPr>
            </w:pPr>
            <w:r w:rsidRPr="00A06F4D">
              <w:rPr>
                <w:rFonts w:ascii="Trebuchet MS" w:hAnsi="Trebuchet MS"/>
                <w:color w:val="00B050"/>
              </w:rPr>
              <w:t>Dates - (Notes)</w:t>
            </w:r>
          </w:p>
        </w:tc>
        <w:tc>
          <w:tcPr>
            <w:tcW w:w="6753" w:type="dxa"/>
            <w:vAlign w:val="center"/>
          </w:tcPr>
          <w:p w14:paraId="7E18A88E" w14:textId="77777777" w:rsidR="00A06F4D" w:rsidRPr="00A06F4D" w:rsidRDefault="00A06F4D" w:rsidP="00A06F4D">
            <w:pPr>
              <w:pStyle w:val="paragraph"/>
              <w:spacing w:before="0" w:beforeAutospacing="0" w:after="0" w:afterAutospacing="0"/>
              <w:textAlignment w:val="baseline"/>
              <w:rPr>
                <w:rFonts w:ascii="Trebuchet MS" w:hAnsi="Trebuchet MS" w:cs="Segoe UI"/>
                <w:color w:val="00B050"/>
                <w:sz w:val="18"/>
                <w:szCs w:val="18"/>
              </w:rPr>
            </w:pPr>
            <w:r w:rsidRPr="00A06F4D">
              <w:rPr>
                <w:rStyle w:val="normaltextrun"/>
                <w:rFonts w:ascii="Trebuchet MS" w:hAnsi="Trebuchet MS" w:cs="Calibri"/>
                <w:color w:val="00B050"/>
              </w:rPr>
              <w:t>Notes on key dates of the project. </w:t>
            </w:r>
            <w:r w:rsidRPr="00A06F4D">
              <w:rPr>
                <w:rStyle w:val="eop"/>
                <w:rFonts w:ascii="Trebuchet MS" w:hAnsi="Trebuchet MS" w:cs="Calibri"/>
                <w:color w:val="00B050"/>
              </w:rPr>
              <w:t> </w:t>
            </w:r>
          </w:p>
          <w:p w14:paraId="4E5E81CF" w14:textId="2E41E65A" w:rsidR="00A06F4D" w:rsidRPr="00E67A4F" w:rsidRDefault="00A06F4D" w:rsidP="00E67A4F">
            <w:pPr>
              <w:pStyle w:val="paragraph"/>
              <w:spacing w:before="0" w:beforeAutospacing="0" w:after="0" w:afterAutospacing="0"/>
              <w:textAlignment w:val="baseline"/>
              <w:rPr>
                <w:rFonts w:ascii="Trebuchet MS" w:hAnsi="Trebuchet MS" w:cs="Segoe UI"/>
                <w:color w:val="00B050"/>
                <w:sz w:val="18"/>
                <w:szCs w:val="18"/>
              </w:rPr>
            </w:pPr>
          </w:p>
        </w:tc>
      </w:tr>
    </w:tbl>
    <w:p w14:paraId="674C3985" w14:textId="0479742F" w:rsidR="00E26F98" w:rsidRDefault="00E26F98">
      <w:pPr>
        <w:rPr>
          <w:rFonts w:ascii="Trebuchet MS" w:hAnsi="Trebuchet MS"/>
        </w:rPr>
      </w:pPr>
    </w:p>
    <w:p w14:paraId="426ACEFE" w14:textId="63B8AF36" w:rsidR="00A06F4D" w:rsidRDefault="00A06F4D">
      <w:pPr>
        <w:rPr>
          <w:rFonts w:ascii="Trebuchet MS" w:hAnsi="Trebuchet MS"/>
        </w:rPr>
      </w:pPr>
      <w:r>
        <w:rPr>
          <w:rFonts w:ascii="Trebuchet MS" w:hAnsi="Trebuchet MS"/>
        </w:rPr>
        <w:t>Overall project finance</w:t>
      </w:r>
    </w:p>
    <w:p w14:paraId="3F26A294" w14:textId="4837DA30" w:rsidR="00AB1360" w:rsidRDefault="00AB1360">
      <w:pPr>
        <w:rPr>
          <w:rFonts w:ascii="Trebuchet MS" w:hAnsi="Trebuchet MS"/>
        </w:rPr>
      </w:pPr>
    </w:p>
    <w:p w14:paraId="21BA35C9" w14:textId="0BD21B0E" w:rsidR="00AB1360" w:rsidRPr="00AB1360" w:rsidRDefault="00AB1360">
      <w:pPr>
        <w:rPr>
          <w:rFonts w:ascii="Trebuchet MS" w:hAnsi="Trebuchet MS"/>
          <w:color w:val="00B050"/>
        </w:rPr>
      </w:pPr>
      <w:r w:rsidRPr="00AB1360">
        <w:rPr>
          <w:rFonts w:ascii="Trebuchet MS" w:hAnsi="Trebuchet MS"/>
          <w:color w:val="00B050"/>
        </w:rPr>
        <w:t xml:space="preserve">Every finance variable will be translated into US dollars. </w:t>
      </w:r>
      <w:r w:rsidRPr="00AB1360">
        <w:rPr>
          <w:rStyle w:val="normaltextrun"/>
          <w:rFonts w:ascii="Trebuchet MS" w:hAnsi="Trebuchet MS" w:cs="Calibri"/>
          <w:color w:val="00B050"/>
          <w:shd w:val="clear" w:color="auto" w:fill="FFFFFF"/>
        </w:rPr>
        <w:t xml:space="preserve">The GO Lab team does the conversion using the yearly exchange rate provided by the World Bank </w:t>
      </w:r>
      <w:hyperlink r:id="rId8" w:tgtFrame="_blank" w:history="1">
        <w:r w:rsidRPr="00AB1360">
          <w:rPr>
            <w:rStyle w:val="normaltextrun"/>
            <w:rFonts w:ascii="Trebuchet MS" w:hAnsi="Trebuchet MS" w:cs="Calibri"/>
            <w:color w:val="00B050"/>
            <w:u w:val="single"/>
            <w:shd w:val="clear" w:color="auto" w:fill="FFFFFF"/>
          </w:rPr>
          <w:t>here</w:t>
        </w:r>
      </w:hyperlink>
      <w:r w:rsidRPr="00AB1360">
        <w:rPr>
          <w:rFonts w:ascii="Trebuchet MS" w:hAnsi="Trebuchet MS"/>
          <w:color w:val="00B050"/>
        </w:rPr>
        <w:t>, using the start year of service delivery as a reference.</w:t>
      </w:r>
    </w:p>
    <w:p w14:paraId="20C0E35C" w14:textId="22DEF3C0" w:rsidR="00A06F4D" w:rsidRDefault="00A06F4D">
      <w:pPr>
        <w:rPr>
          <w:rFonts w:ascii="Trebuchet MS" w:hAnsi="Trebuchet MS"/>
        </w:rPr>
      </w:pPr>
    </w:p>
    <w:tbl>
      <w:tblPr>
        <w:tblStyle w:val="TableGrid"/>
        <w:tblW w:w="0" w:type="auto"/>
        <w:tblLook w:val="04A0" w:firstRow="1" w:lastRow="0" w:firstColumn="1" w:lastColumn="0" w:noHBand="0" w:noVBand="1"/>
      </w:tblPr>
      <w:tblGrid>
        <w:gridCol w:w="2263"/>
        <w:gridCol w:w="6753"/>
      </w:tblGrid>
      <w:tr w:rsidR="00BD7027" w14:paraId="3129D246" w14:textId="77777777" w:rsidTr="003A4F69">
        <w:tc>
          <w:tcPr>
            <w:tcW w:w="2263" w:type="dxa"/>
            <w:vAlign w:val="center"/>
          </w:tcPr>
          <w:p w14:paraId="5C06D9CE" w14:textId="382C5EAF" w:rsidR="00BD7027" w:rsidRDefault="00BD7027" w:rsidP="00BD7027">
            <w:pPr>
              <w:rPr>
                <w:rFonts w:ascii="Trebuchet MS" w:hAnsi="Trebuchet MS"/>
              </w:rPr>
            </w:pPr>
            <w:r w:rsidRPr="002B178E">
              <w:rPr>
                <w:rFonts w:ascii="Trebuchet MS" w:hAnsi="Trebuchet MS"/>
              </w:rPr>
              <w:t>Overall project finance - Total investment commitment - Currency - (Value)</w:t>
            </w:r>
          </w:p>
        </w:tc>
        <w:tc>
          <w:tcPr>
            <w:tcW w:w="6753" w:type="dxa"/>
            <w:vAlign w:val="center"/>
          </w:tcPr>
          <w:p w14:paraId="0DDEA342" w14:textId="1939227D" w:rsidR="00BD7027" w:rsidRDefault="00BD7027" w:rsidP="00BD7027">
            <w:pPr>
              <w:rPr>
                <w:rFonts w:ascii="Trebuchet MS" w:hAnsi="Trebuchet MS"/>
              </w:rPr>
            </w:pPr>
            <w:r w:rsidRPr="002B178E">
              <w:rPr>
                <w:rFonts w:ascii="Trebuchet MS" w:hAnsi="Trebuchet MS"/>
              </w:rPr>
              <w:t>Currency in which financial data is reported for this project.</w:t>
            </w:r>
          </w:p>
        </w:tc>
      </w:tr>
      <w:tr w:rsidR="00BD7027" w14:paraId="3718DE35" w14:textId="77777777" w:rsidTr="003A4F69">
        <w:tc>
          <w:tcPr>
            <w:tcW w:w="2263" w:type="dxa"/>
            <w:vAlign w:val="center"/>
          </w:tcPr>
          <w:p w14:paraId="2C74A338" w14:textId="3FECD0C1" w:rsidR="00BD7027" w:rsidRDefault="00BD7027" w:rsidP="00BD7027">
            <w:pPr>
              <w:rPr>
                <w:rFonts w:ascii="Trebuchet MS" w:hAnsi="Trebuchet MS"/>
              </w:rPr>
            </w:pPr>
            <w:r w:rsidRPr="002B178E">
              <w:rPr>
                <w:rFonts w:ascii="Trebuchet MS" w:hAnsi="Trebuchet MS"/>
              </w:rPr>
              <w:t>Overall project finance - Total investment commitment - Amount - Min - (Value)</w:t>
            </w:r>
          </w:p>
        </w:tc>
        <w:tc>
          <w:tcPr>
            <w:tcW w:w="6753" w:type="dxa"/>
            <w:vAlign w:val="center"/>
          </w:tcPr>
          <w:p w14:paraId="11A66261" w14:textId="616FFF49" w:rsidR="00BD7027" w:rsidRDefault="00BD7027" w:rsidP="00BD7027">
            <w:pPr>
              <w:rPr>
                <w:rFonts w:ascii="Trebuchet MS" w:hAnsi="Trebuchet MS"/>
              </w:rPr>
            </w:pPr>
            <w:r w:rsidRPr="002B178E">
              <w:rPr>
                <w:rFonts w:ascii="Trebuchet MS" w:hAnsi="Trebuchet MS"/>
              </w:rPr>
              <w:t>When it is not possible to share the exact amount of total investment, projects can present a range with minimum and maximum values.</w:t>
            </w:r>
          </w:p>
        </w:tc>
      </w:tr>
      <w:tr w:rsidR="00287387" w14:paraId="55DD40A1" w14:textId="77777777" w:rsidTr="003A4F69">
        <w:tc>
          <w:tcPr>
            <w:tcW w:w="2263" w:type="dxa"/>
            <w:vAlign w:val="center"/>
          </w:tcPr>
          <w:p w14:paraId="7C96B526" w14:textId="69BDD649" w:rsidR="00287387" w:rsidRPr="00287387" w:rsidRDefault="00287387" w:rsidP="00BD7027">
            <w:pPr>
              <w:rPr>
                <w:rFonts w:ascii="Trebuchet MS" w:hAnsi="Trebuchet MS"/>
                <w:color w:val="00B050"/>
              </w:rPr>
            </w:pPr>
            <w:r w:rsidRPr="00287387">
              <w:rPr>
                <w:rFonts w:ascii="Trebuchet MS" w:hAnsi="Trebuchet MS"/>
                <w:color w:val="00B050"/>
              </w:rPr>
              <w:t>Overall project finance - Total investment commitment - Amount - Min - (Value)</w:t>
            </w:r>
          </w:p>
        </w:tc>
        <w:tc>
          <w:tcPr>
            <w:tcW w:w="6753" w:type="dxa"/>
            <w:vAlign w:val="center"/>
          </w:tcPr>
          <w:p w14:paraId="5FACF4CD" w14:textId="3D90448D" w:rsidR="00287387" w:rsidRPr="00287387" w:rsidRDefault="00287387" w:rsidP="00287387">
            <w:pPr>
              <w:rPr>
                <w:rFonts w:ascii="Trebuchet MS" w:hAnsi="Trebuchet MS"/>
                <w:color w:val="00B050"/>
              </w:rPr>
            </w:pPr>
            <w:r w:rsidRPr="00287387">
              <w:rPr>
                <w:rStyle w:val="normaltextrun"/>
                <w:rFonts w:ascii="Trebuchet MS" w:hAnsi="Trebuchet MS" w:cs="Calibri"/>
                <w:color w:val="00B050"/>
                <w:shd w:val="clear" w:color="auto" w:fill="FFFFFF"/>
              </w:rPr>
              <w:t xml:space="preserve">Some projects do not have an exact figure for investment commitment at the beginning of implementation. </w:t>
            </w:r>
            <w:r>
              <w:rPr>
                <w:rStyle w:val="normaltextrun"/>
                <w:rFonts w:ascii="Trebuchet MS" w:hAnsi="Trebuchet MS" w:cs="Calibri"/>
                <w:color w:val="00B050"/>
                <w:shd w:val="clear" w:color="auto" w:fill="FFFFFF"/>
              </w:rPr>
              <w:t>Some projects can</w:t>
            </w:r>
            <w:r w:rsidRPr="00287387">
              <w:rPr>
                <w:rStyle w:val="normaltextrun"/>
                <w:rFonts w:ascii="Trebuchet MS" w:hAnsi="Trebuchet MS" w:cs="Calibri"/>
                <w:color w:val="00B050"/>
                <w:shd w:val="clear" w:color="auto" w:fill="FFFFFF"/>
              </w:rPr>
              <w:t xml:space="preserve"> access further capital as the project moves forward. In these cases, projects can </w:t>
            </w:r>
            <w:r>
              <w:rPr>
                <w:rStyle w:val="normaltextrun"/>
                <w:rFonts w:ascii="Trebuchet MS" w:hAnsi="Trebuchet MS" w:cs="Calibri"/>
                <w:color w:val="00B050"/>
                <w:shd w:val="clear" w:color="auto" w:fill="FFFFFF"/>
              </w:rPr>
              <w:t>share</w:t>
            </w:r>
            <w:r w:rsidRPr="00287387">
              <w:rPr>
                <w:rStyle w:val="normaltextrun"/>
                <w:rFonts w:ascii="Trebuchet MS" w:hAnsi="Trebuchet MS" w:cs="Calibri"/>
                <w:color w:val="00B050"/>
                <w:shd w:val="clear" w:color="auto" w:fill="FFFFFF"/>
              </w:rPr>
              <w:t xml:space="preserve"> a range of minimum and maximum values of investment commitment. This variable captures the lower value of the range in the currency of the project.</w:t>
            </w:r>
            <w:r w:rsidRPr="00287387">
              <w:rPr>
                <w:rStyle w:val="eop"/>
                <w:rFonts w:ascii="Trebuchet MS" w:hAnsi="Trebuchet MS" w:cs="Calibri"/>
                <w:color w:val="00B050"/>
                <w:shd w:val="clear" w:color="auto" w:fill="FFFFFF"/>
              </w:rPr>
              <w:t> </w:t>
            </w:r>
          </w:p>
          <w:p w14:paraId="3CB06346" w14:textId="77777777" w:rsidR="00287387" w:rsidRPr="00287387" w:rsidRDefault="00287387" w:rsidP="00BD7027">
            <w:pPr>
              <w:rPr>
                <w:rFonts w:ascii="Trebuchet MS" w:hAnsi="Trebuchet MS"/>
                <w:color w:val="00B050"/>
              </w:rPr>
            </w:pPr>
          </w:p>
        </w:tc>
      </w:tr>
      <w:tr w:rsidR="00BD7027" w14:paraId="280CB974" w14:textId="77777777" w:rsidTr="003A4F69">
        <w:tc>
          <w:tcPr>
            <w:tcW w:w="2263" w:type="dxa"/>
            <w:vAlign w:val="center"/>
          </w:tcPr>
          <w:p w14:paraId="50116F38" w14:textId="624C4C9F" w:rsidR="00BD7027" w:rsidRDefault="00BD7027" w:rsidP="00BD7027">
            <w:pPr>
              <w:rPr>
                <w:rFonts w:ascii="Trebuchet MS" w:hAnsi="Trebuchet MS"/>
              </w:rPr>
            </w:pPr>
            <w:r w:rsidRPr="002B178E">
              <w:rPr>
                <w:rFonts w:ascii="Trebuchet MS" w:hAnsi="Trebuchet MS"/>
              </w:rPr>
              <w:t xml:space="preserve">Overall project finance - Total investment commitment - </w:t>
            </w:r>
            <w:r w:rsidRPr="002B178E">
              <w:rPr>
                <w:rFonts w:ascii="Trebuchet MS" w:hAnsi="Trebuchet MS"/>
              </w:rPr>
              <w:lastRenderedPageBreak/>
              <w:t>Amount - Exact - (Value)</w:t>
            </w:r>
          </w:p>
        </w:tc>
        <w:tc>
          <w:tcPr>
            <w:tcW w:w="6753" w:type="dxa"/>
            <w:vAlign w:val="center"/>
          </w:tcPr>
          <w:p w14:paraId="47E49AA0" w14:textId="2424657A" w:rsidR="00BD7027" w:rsidRDefault="00BD7027" w:rsidP="00BD7027">
            <w:pPr>
              <w:rPr>
                <w:rFonts w:ascii="Trebuchet MS" w:hAnsi="Trebuchet MS"/>
              </w:rPr>
            </w:pPr>
            <w:r w:rsidRPr="002B178E">
              <w:rPr>
                <w:rFonts w:ascii="Trebuchet MS" w:hAnsi="Trebuchet MS"/>
              </w:rPr>
              <w:lastRenderedPageBreak/>
              <w:t>Total investment amount committed by investors (capital raised), as contractually agreed. Note that this should not include any recycled outcome payments.</w:t>
            </w:r>
          </w:p>
        </w:tc>
      </w:tr>
      <w:tr w:rsidR="00287387" w14:paraId="11132BE5" w14:textId="77777777" w:rsidTr="003A4F69">
        <w:tc>
          <w:tcPr>
            <w:tcW w:w="2263" w:type="dxa"/>
            <w:vAlign w:val="center"/>
          </w:tcPr>
          <w:p w14:paraId="3C7BAD96" w14:textId="3B7F874C" w:rsidR="00287387" w:rsidRPr="00287387" w:rsidRDefault="00287387" w:rsidP="00BD7027">
            <w:pPr>
              <w:rPr>
                <w:rFonts w:ascii="Trebuchet MS" w:hAnsi="Trebuchet MS"/>
                <w:color w:val="00B050"/>
              </w:rPr>
            </w:pPr>
            <w:r w:rsidRPr="00287387">
              <w:rPr>
                <w:rFonts w:ascii="Trebuchet MS" w:hAnsi="Trebuchet MS"/>
                <w:color w:val="00B050"/>
              </w:rPr>
              <w:t>Overall project finance - Total investment commitment - Amount - Exact - (Value)</w:t>
            </w:r>
          </w:p>
        </w:tc>
        <w:tc>
          <w:tcPr>
            <w:tcW w:w="6753" w:type="dxa"/>
            <w:vAlign w:val="center"/>
          </w:tcPr>
          <w:p w14:paraId="7B65A9F5" w14:textId="77777777" w:rsidR="00287387" w:rsidRPr="00287387" w:rsidRDefault="00287387" w:rsidP="00287387">
            <w:pPr>
              <w:rPr>
                <w:rFonts w:ascii="Trebuchet MS" w:hAnsi="Trebuchet MS"/>
                <w:color w:val="00B050"/>
              </w:rPr>
            </w:pPr>
            <w:r w:rsidRPr="00287387">
              <w:rPr>
                <w:rStyle w:val="normaltextrun"/>
                <w:rFonts w:ascii="Trebuchet MS" w:hAnsi="Trebuchet MS" w:cs="Calibri"/>
                <w:color w:val="00B050"/>
                <w:shd w:val="clear" w:color="auto" w:fill="FFFFFF"/>
              </w:rPr>
              <w:t>Total investment amount committed by investors (upfront capital raised), as contractually agreed. Note that this should not include any recycled outcome payments.</w:t>
            </w:r>
            <w:r w:rsidRPr="00287387">
              <w:rPr>
                <w:rStyle w:val="eop"/>
                <w:rFonts w:ascii="Trebuchet MS" w:hAnsi="Trebuchet MS" w:cs="Calibri"/>
                <w:color w:val="00B050"/>
                <w:shd w:val="clear" w:color="auto" w:fill="FFFFFF"/>
              </w:rPr>
              <w:t> </w:t>
            </w:r>
          </w:p>
          <w:p w14:paraId="6FBF1846" w14:textId="77777777" w:rsidR="00287387" w:rsidRPr="00287387" w:rsidRDefault="00287387" w:rsidP="00BD7027">
            <w:pPr>
              <w:rPr>
                <w:rFonts w:ascii="Trebuchet MS" w:hAnsi="Trebuchet MS"/>
                <w:color w:val="00B050"/>
              </w:rPr>
            </w:pPr>
          </w:p>
        </w:tc>
      </w:tr>
      <w:tr w:rsidR="00BD7027" w14:paraId="30E2BF90" w14:textId="77777777" w:rsidTr="003A4F69">
        <w:tc>
          <w:tcPr>
            <w:tcW w:w="2263" w:type="dxa"/>
            <w:vAlign w:val="center"/>
          </w:tcPr>
          <w:p w14:paraId="0B335C01" w14:textId="2355BA83" w:rsidR="00BD7027" w:rsidRDefault="00BD7027" w:rsidP="00BD7027">
            <w:pPr>
              <w:rPr>
                <w:rFonts w:ascii="Trebuchet MS" w:hAnsi="Trebuchet MS"/>
              </w:rPr>
            </w:pPr>
            <w:r w:rsidRPr="002B178E">
              <w:rPr>
                <w:rFonts w:ascii="Trebuchet MS" w:hAnsi="Trebuchet MS"/>
              </w:rPr>
              <w:t>Overall project finance - Total investment commitment - Amount - Max - (Value)</w:t>
            </w:r>
          </w:p>
        </w:tc>
        <w:tc>
          <w:tcPr>
            <w:tcW w:w="6753" w:type="dxa"/>
            <w:vAlign w:val="center"/>
          </w:tcPr>
          <w:p w14:paraId="4C5D4311" w14:textId="6C1E11E5" w:rsidR="00BD7027" w:rsidRDefault="00BD7027" w:rsidP="00BD7027">
            <w:pPr>
              <w:rPr>
                <w:rFonts w:ascii="Trebuchet MS" w:hAnsi="Trebuchet MS"/>
              </w:rPr>
            </w:pPr>
            <w:r w:rsidRPr="002B178E">
              <w:rPr>
                <w:rFonts w:ascii="Trebuchet MS" w:hAnsi="Trebuchet MS"/>
              </w:rPr>
              <w:t>When it is not possible to share the exact amount of total investment, projects can present a range with minimum and maximum values.</w:t>
            </w:r>
          </w:p>
        </w:tc>
      </w:tr>
      <w:tr w:rsidR="00287387" w14:paraId="6EDEC753" w14:textId="77777777" w:rsidTr="003A4F69">
        <w:tc>
          <w:tcPr>
            <w:tcW w:w="2263" w:type="dxa"/>
            <w:vAlign w:val="center"/>
          </w:tcPr>
          <w:p w14:paraId="59C78989" w14:textId="3796F1C6" w:rsidR="00287387" w:rsidRPr="002B178E" w:rsidRDefault="00287387" w:rsidP="00BD7027">
            <w:pPr>
              <w:rPr>
                <w:rFonts w:ascii="Trebuchet MS" w:hAnsi="Trebuchet MS"/>
              </w:rPr>
            </w:pPr>
            <w:r w:rsidRPr="00287387">
              <w:rPr>
                <w:rFonts w:ascii="Trebuchet MS" w:hAnsi="Trebuchet MS"/>
                <w:color w:val="00B050"/>
              </w:rPr>
              <w:t>Overall project finance - Total investment commitment - Amount - Max - (Value)</w:t>
            </w:r>
          </w:p>
        </w:tc>
        <w:tc>
          <w:tcPr>
            <w:tcW w:w="6753" w:type="dxa"/>
            <w:vAlign w:val="center"/>
          </w:tcPr>
          <w:p w14:paraId="6347BF3B" w14:textId="1AF18853" w:rsidR="00287387" w:rsidRPr="00287387" w:rsidRDefault="00287387" w:rsidP="00287387">
            <w:pPr>
              <w:rPr>
                <w:rFonts w:ascii="Trebuchet MS" w:hAnsi="Trebuchet MS"/>
                <w:color w:val="00B050"/>
              </w:rPr>
            </w:pPr>
            <w:r w:rsidRPr="00287387">
              <w:rPr>
                <w:rStyle w:val="normaltextrun"/>
                <w:rFonts w:ascii="Trebuchet MS" w:hAnsi="Trebuchet MS" w:cs="Calibri"/>
                <w:color w:val="00B050"/>
                <w:shd w:val="clear" w:color="auto" w:fill="FFFFFF"/>
              </w:rPr>
              <w:t xml:space="preserve">Some projects do not have an exact figure for investment commitment at the beginning of implementation. </w:t>
            </w:r>
            <w:r>
              <w:rPr>
                <w:rStyle w:val="normaltextrun"/>
                <w:rFonts w:ascii="Trebuchet MS" w:hAnsi="Trebuchet MS" w:cs="Calibri"/>
                <w:color w:val="00B050"/>
                <w:shd w:val="clear" w:color="auto" w:fill="FFFFFF"/>
              </w:rPr>
              <w:t>Some projects can</w:t>
            </w:r>
            <w:r w:rsidRPr="00287387">
              <w:rPr>
                <w:rStyle w:val="normaltextrun"/>
                <w:rFonts w:ascii="Trebuchet MS" w:hAnsi="Trebuchet MS" w:cs="Calibri"/>
                <w:color w:val="00B050"/>
                <w:shd w:val="clear" w:color="auto" w:fill="FFFFFF"/>
              </w:rPr>
              <w:t xml:space="preserve"> access further capital as the project moves forward. In these cases, projects can </w:t>
            </w:r>
            <w:r>
              <w:rPr>
                <w:rStyle w:val="normaltextrun"/>
                <w:rFonts w:ascii="Trebuchet MS" w:hAnsi="Trebuchet MS" w:cs="Calibri"/>
                <w:color w:val="00B050"/>
                <w:shd w:val="clear" w:color="auto" w:fill="FFFFFF"/>
              </w:rPr>
              <w:t>share</w:t>
            </w:r>
            <w:r w:rsidRPr="00287387">
              <w:rPr>
                <w:rStyle w:val="normaltextrun"/>
                <w:rFonts w:ascii="Trebuchet MS" w:hAnsi="Trebuchet MS" w:cs="Calibri"/>
                <w:color w:val="00B050"/>
                <w:shd w:val="clear" w:color="auto" w:fill="FFFFFF"/>
              </w:rPr>
              <w:t xml:space="preserve"> a range of minimum and maximum values of investment commitment. This variable captures the </w:t>
            </w:r>
            <w:r>
              <w:rPr>
                <w:rStyle w:val="normaltextrun"/>
                <w:rFonts w:ascii="Trebuchet MS" w:hAnsi="Trebuchet MS" w:cs="Calibri"/>
                <w:color w:val="00B050"/>
                <w:shd w:val="clear" w:color="auto" w:fill="FFFFFF"/>
              </w:rPr>
              <w:t>higher</w:t>
            </w:r>
            <w:r w:rsidRPr="00287387">
              <w:rPr>
                <w:rStyle w:val="normaltextrun"/>
                <w:rFonts w:ascii="Trebuchet MS" w:hAnsi="Trebuchet MS" w:cs="Calibri"/>
                <w:color w:val="00B050"/>
                <w:shd w:val="clear" w:color="auto" w:fill="FFFFFF"/>
              </w:rPr>
              <w:t xml:space="preserve"> value of the range in the currency of the project.</w:t>
            </w:r>
            <w:r w:rsidRPr="00287387">
              <w:rPr>
                <w:rStyle w:val="eop"/>
                <w:rFonts w:ascii="Trebuchet MS" w:hAnsi="Trebuchet MS" w:cs="Calibri"/>
                <w:color w:val="00B050"/>
                <w:shd w:val="clear" w:color="auto" w:fill="FFFFFF"/>
              </w:rPr>
              <w:t> </w:t>
            </w:r>
          </w:p>
          <w:p w14:paraId="56F42290" w14:textId="77777777" w:rsidR="00287387" w:rsidRPr="002B178E" w:rsidRDefault="00287387" w:rsidP="00BD7027">
            <w:pPr>
              <w:rPr>
                <w:rFonts w:ascii="Trebuchet MS" w:hAnsi="Trebuchet MS"/>
              </w:rPr>
            </w:pPr>
          </w:p>
        </w:tc>
      </w:tr>
      <w:tr w:rsidR="00BD7027" w14:paraId="58B4B392" w14:textId="77777777" w:rsidTr="003A4F69">
        <w:tc>
          <w:tcPr>
            <w:tcW w:w="2263" w:type="dxa"/>
            <w:vAlign w:val="center"/>
          </w:tcPr>
          <w:p w14:paraId="05DBCFBB" w14:textId="1135870A" w:rsidR="00BD7027" w:rsidRDefault="00BD7027" w:rsidP="00BD7027">
            <w:pPr>
              <w:rPr>
                <w:rFonts w:ascii="Trebuchet MS" w:hAnsi="Trebuchet MS"/>
              </w:rPr>
            </w:pPr>
            <w:r w:rsidRPr="002B178E">
              <w:rPr>
                <w:rFonts w:ascii="Trebuchet MS" w:hAnsi="Trebuchet MS"/>
              </w:rPr>
              <w:t>Overall project finance - Total investment commitment - Amount USD - Min - (Value)</w:t>
            </w:r>
          </w:p>
        </w:tc>
        <w:tc>
          <w:tcPr>
            <w:tcW w:w="6753" w:type="dxa"/>
            <w:vAlign w:val="center"/>
          </w:tcPr>
          <w:p w14:paraId="5CBCF94C" w14:textId="4D8A50B1" w:rsidR="00BD7027" w:rsidRDefault="00BD7027" w:rsidP="00BD7027">
            <w:pPr>
              <w:rPr>
                <w:rFonts w:ascii="Trebuchet MS" w:hAnsi="Trebuchet MS"/>
              </w:rPr>
            </w:pPr>
            <w:r w:rsidRPr="002B178E">
              <w:rPr>
                <w:rFonts w:ascii="Trebuchet MS" w:hAnsi="Trebuchet MS"/>
              </w:rPr>
              <w:t>Minimum investment amount in US dollars.</w:t>
            </w:r>
          </w:p>
        </w:tc>
      </w:tr>
      <w:tr w:rsidR="00BD7027" w14:paraId="676042E3" w14:textId="77777777" w:rsidTr="003A4F69">
        <w:tc>
          <w:tcPr>
            <w:tcW w:w="2263" w:type="dxa"/>
            <w:vAlign w:val="center"/>
          </w:tcPr>
          <w:p w14:paraId="2759D583" w14:textId="4E4669C5" w:rsidR="00BD7027" w:rsidRDefault="00BD7027" w:rsidP="00BD7027">
            <w:pPr>
              <w:rPr>
                <w:rFonts w:ascii="Trebuchet MS" w:hAnsi="Trebuchet MS"/>
              </w:rPr>
            </w:pPr>
            <w:r w:rsidRPr="002B178E">
              <w:rPr>
                <w:rFonts w:ascii="Trebuchet MS" w:hAnsi="Trebuchet MS"/>
              </w:rPr>
              <w:t>Overall project finance - Total investment commitment - Amount USD - Exact - (Value)</w:t>
            </w:r>
          </w:p>
        </w:tc>
        <w:tc>
          <w:tcPr>
            <w:tcW w:w="6753" w:type="dxa"/>
            <w:vAlign w:val="center"/>
          </w:tcPr>
          <w:p w14:paraId="3C60C487" w14:textId="7E5491BD" w:rsidR="00BD7027" w:rsidRDefault="00BD7027" w:rsidP="00BD7027">
            <w:pPr>
              <w:rPr>
                <w:rFonts w:ascii="Trebuchet MS" w:hAnsi="Trebuchet MS"/>
              </w:rPr>
            </w:pPr>
            <w:r w:rsidRPr="002B178E">
              <w:rPr>
                <w:rFonts w:ascii="Trebuchet MS" w:hAnsi="Trebuchet MS"/>
              </w:rPr>
              <w:t>Exact investment amount in US dollars.</w:t>
            </w:r>
          </w:p>
        </w:tc>
      </w:tr>
      <w:tr w:rsidR="00BD7027" w14:paraId="366C27DE" w14:textId="77777777" w:rsidTr="003A4F69">
        <w:tc>
          <w:tcPr>
            <w:tcW w:w="2263" w:type="dxa"/>
            <w:vAlign w:val="center"/>
          </w:tcPr>
          <w:p w14:paraId="72F2E21E" w14:textId="0D680470" w:rsidR="00BD7027" w:rsidRDefault="00BD7027" w:rsidP="00BD7027">
            <w:pPr>
              <w:rPr>
                <w:rFonts w:ascii="Trebuchet MS" w:hAnsi="Trebuchet MS"/>
              </w:rPr>
            </w:pPr>
            <w:r w:rsidRPr="002B178E">
              <w:rPr>
                <w:rFonts w:ascii="Trebuchet MS" w:hAnsi="Trebuchet MS"/>
              </w:rPr>
              <w:t>Overall project finance - Total investment commitment - Amount USD - Max - (Value)</w:t>
            </w:r>
          </w:p>
        </w:tc>
        <w:tc>
          <w:tcPr>
            <w:tcW w:w="6753" w:type="dxa"/>
            <w:vAlign w:val="center"/>
          </w:tcPr>
          <w:p w14:paraId="6AD98910" w14:textId="6A7EEB11" w:rsidR="00BD7027" w:rsidRDefault="00BD7027" w:rsidP="00BD7027">
            <w:pPr>
              <w:rPr>
                <w:rFonts w:ascii="Trebuchet MS" w:hAnsi="Trebuchet MS"/>
              </w:rPr>
            </w:pPr>
            <w:r w:rsidRPr="002B178E">
              <w:rPr>
                <w:rFonts w:ascii="Trebuchet MS" w:hAnsi="Trebuchet MS"/>
              </w:rPr>
              <w:t>Maximum investment amount in US dollars.</w:t>
            </w:r>
          </w:p>
        </w:tc>
      </w:tr>
      <w:tr w:rsidR="000A451E" w14:paraId="6FF2740D" w14:textId="77777777" w:rsidTr="00103703">
        <w:tc>
          <w:tcPr>
            <w:tcW w:w="2263" w:type="dxa"/>
            <w:vAlign w:val="center"/>
          </w:tcPr>
          <w:p w14:paraId="6E424FA1" w14:textId="1B623C07" w:rsidR="000A451E" w:rsidRDefault="000A451E" w:rsidP="000A451E">
            <w:pPr>
              <w:rPr>
                <w:rFonts w:ascii="Trebuchet MS" w:hAnsi="Trebuchet MS"/>
              </w:rPr>
            </w:pPr>
            <w:r w:rsidRPr="002B178E">
              <w:rPr>
                <w:rFonts w:ascii="Trebuchet MS" w:hAnsi="Trebuchet MS"/>
              </w:rPr>
              <w:t>Overall project finance - Maximum potential outcome payment - Currency - (Value)</w:t>
            </w:r>
          </w:p>
        </w:tc>
        <w:tc>
          <w:tcPr>
            <w:tcW w:w="6753" w:type="dxa"/>
            <w:vAlign w:val="center"/>
          </w:tcPr>
          <w:p w14:paraId="00F5C77B" w14:textId="22A58F65" w:rsidR="000A451E" w:rsidRDefault="000A451E" w:rsidP="000A451E">
            <w:pPr>
              <w:rPr>
                <w:rFonts w:ascii="Trebuchet MS" w:hAnsi="Trebuchet MS"/>
              </w:rPr>
            </w:pPr>
            <w:r w:rsidRPr="002B178E">
              <w:rPr>
                <w:rFonts w:ascii="Trebuchet MS" w:hAnsi="Trebuchet MS"/>
              </w:rPr>
              <w:t>Total maximum payments for outcomes from outcome funders. This should be equal to “contract cap”.</w:t>
            </w:r>
          </w:p>
        </w:tc>
      </w:tr>
      <w:tr w:rsidR="000A451E" w14:paraId="433D68D1" w14:textId="77777777" w:rsidTr="00103703">
        <w:tc>
          <w:tcPr>
            <w:tcW w:w="2263" w:type="dxa"/>
            <w:vAlign w:val="center"/>
          </w:tcPr>
          <w:p w14:paraId="7D213AEE" w14:textId="40BC01B4" w:rsidR="000A451E" w:rsidRPr="000A451E" w:rsidRDefault="000A451E" w:rsidP="000A451E">
            <w:pPr>
              <w:rPr>
                <w:rFonts w:ascii="Trebuchet MS" w:hAnsi="Trebuchet MS"/>
                <w:color w:val="00B050"/>
              </w:rPr>
            </w:pPr>
            <w:r w:rsidRPr="000A451E">
              <w:rPr>
                <w:rFonts w:ascii="Trebuchet MS" w:hAnsi="Trebuchet MS"/>
                <w:color w:val="00B050"/>
              </w:rPr>
              <w:t xml:space="preserve">Overall project finance - Maximum potential outcome </w:t>
            </w:r>
            <w:r w:rsidRPr="000A451E">
              <w:rPr>
                <w:rFonts w:ascii="Trebuchet MS" w:hAnsi="Trebuchet MS"/>
                <w:color w:val="00B050"/>
              </w:rPr>
              <w:lastRenderedPageBreak/>
              <w:t>payment - Currency - (Value)</w:t>
            </w:r>
          </w:p>
        </w:tc>
        <w:tc>
          <w:tcPr>
            <w:tcW w:w="6753" w:type="dxa"/>
            <w:vAlign w:val="center"/>
          </w:tcPr>
          <w:p w14:paraId="440E19ED" w14:textId="77777777" w:rsidR="000A451E" w:rsidRPr="000A451E" w:rsidRDefault="000A451E" w:rsidP="000A451E">
            <w:pPr>
              <w:rPr>
                <w:rFonts w:ascii="Trebuchet MS" w:hAnsi="Trebuchet MS"/>
                <w:color w:val="00B050"/>
              </w:rPr>
            </w:pPr>
            <w:r w:rsidRPr="000A451E">
              <w:rPr>
                <w:rStyle w:val="normaltextrun"/>
                <w:rFonts w:ascii="Trebuchet MS" w:hAnsi="Trebuchet MS" w:cs="Calibri"/>
                <w:color w:val="00B050"/>
                <w:shd w:val="clear" w:color="auto" w:fill="FFFFFF"/>
              </w:rPr>
              <w:lastRenderedPageBreak/>
              <w:t>Currency in which maximum potential outcome payments are reported for this project.</w:t>
            </w:r>
            <w:r w:rsidRPr="000A451E">
              <w:rPr>
                <w:rStyle w:val="eop"/>
                <w:rFonts w:ascii="Trebuchet MS" w:hAnsi="Trebuchet MS" w:cs="Calibri"/>
                <w:color w:val="00B050"/>
                <w:shd w:val="clear" w:color="auto" w:fill="FFFFFF"/>
              </w:rPr>
              <w:t> </w:t>
            </w:r>
          </w:p>
          <w:p w14:paraId="7EDEC520" w14:textId="77777777" w:rsidR="000A451E" w:rsidRPr="000A451E" w:rsidRDefault="000A451E" w:rsidP="000A451E">
            <w:pPr>
              <w:rPr>
                <w:rFonts w:ascii="Trebuchet MS" w:hAnsi="Trebuchet MS"/>
                <w:color w:val="00B050"/>
              </w:rPr>
            </w:pPr>
          </w:p>
        </w:tc>
      </w:tr>
      <w:tr w:rsidR="000A451E" w14:paraId="5836D943" w14:textId="77777777" w:rsidTr="00103703">
        <w:tc>
          <w:tcPr>
            <w:tcW w:w="2263" w:type="dxa"/>
            <w:vAlign w:val="center"/>
          </w:tcPr>
          <w:p w14:paraId="2152A7D3" w14:textId="447AC7AB" w:rsidR="000A451E" w:rsidRDefault="000A451E" w:rsidP="000A451E">
            <w:pPr>
              <w:rPr>
                <w:rFonts w:ascii="Trebuchet MS" w:hAnsi="Trebuchet MS"/>
              </w:rPr>
            </w:pPr>
            <w:r w:rsidRPr="002B178E">
              <w:rPr>
                <w:rFonts w:ascii="Trebuchet MS" w:hAnsi="Trebuchet MS"/>
              </w:rPr>
              <w:lastRenderedPageBreak/>
              <w:t>Overall project finance - Maximum potential outcome payment - Amount - (Value)</w:t>
            </w:r>
          </w:p>
        </w:tc>
        <w:tc>
          <w:tcPr>
            <w:tcW w:w="6753" w:type="dxa"/>
            <w:vAlign w:val="center"/>
          </w:tcPr>
          <w:p w14:paraId="7AFD085D" w14:textId="354ACAE1" w:rsidR="000A451E" w:rsidRDefault="000A451E" w:rsidP="000A451E">
            <w:pPr>
              <w:rPr>
                <w:rFonts w:ascii="Trebuchet MS" w:hAnsi="Trebuchet MS"/>
              </w:rPr>
            </w:pPr>
            <w:r w:rsidRPr="002B178E">
              <w:rPr>
                <w:rFonts w:ascii="Trebuchet MS" w:hAnsi="Trebuchet MS"/>
              </w:rPr>
              <w:t>Total maximum payments for outcomes from outcome funders. This should be equal to “contract cap”.</w:t>
            </w:r>
          </w:p>
        </w:tc>
      </w:tr>
      <w:tr w:rsidR="000A451E" w14:paraId="01956EFE" w14:textId="77777777" w:rsidTr="00103703">
        <w:tc>
          <w:tcPr>
            <w:tcW w:w="2263" w:type="dxa"/>
            <w:vAlign w:val="center"/>
          </w:tcPr>
          <w:p w14:paraId="4B39B462" w14:textId="1155F8D3" w:rsidR="000A451E" w:rsidRDefault="000A451E" w:rsidP="000A451E">
            <w:pPr>
              <w:rPr>
                <w:rFonts w:ascii="Trebuchet MS" w:hAnsi="Trebuchet MS"/>
              </w:rPr>
            </w:pPr>
            <w:r w:rsidRPr="002B178E">
              <w:rPr>
                <w:rFonts w:ascii="Trebuchet MS" w:hAnsi="Trebuchet MS"/>
              </w:rPr>
              <w:t>Overall project finance - Maximum potential outcome payment - Amount USD - (Value)</w:t>
            </w:r>
          </w:p>
        </w:tc>
        <w:tc>
          <w:tcPr>
            <w:tcW w:w="6753" w:type="dxa"/>
            <w:vAlign w:val="center"/>
          </w:tcPr>
          <w:p w14:paraId="7FC9F3A8" w14:textId="70581408" w:rsidR="000A451E" w:rsidRPr="00006627" w:rsidRDefault="000A451E" w:rsidP="000A451E">
            <w:pPr>
              <w:rPr>
                <w:rFonts w:ascii="Trebuchet MS" w:hAnsi="Trebuchet MS"/>
              </w:rPr>
            </w:pPr>
            <w:r w:rsidRPr="00006627">
              <w:rPr>
                <w:rFonts w:ascii="Trebuchet MS" w:hAnsi="Trebuchet MS"/>
                <w:color w:val="00B050"/>
              </w:rPr>
              <w:t>Total maximum payments for outcomes from outcome funders</w:t>
            </w:r>
            <w:r w:rsidR="00006627" w:rsidRPr="00006627">
              <w:rPr>
                <w:rFonts w:ascii="Trebuchet MS" w:hAnsi="Trebuchet MS"/>
                <w:color w:val="00B050"/>
              </w:rPr>
              <w:t xml:space="preserve"> in US dollars</w:t>
            </w:r>
            <w:r w:rsidRPr="00006627">
              <w:rPr>
                <w:rFonts w:ascii="Trebuchet MS" w:hAnsi="Trebuchet MS"/>
                <w:color w:val="00B050"/>
              </w:rPr>
              <w:t xml:space="preserve">. </w:t>
            </w:r>
          </w:p>
        </w:tc>
      </w:tr>
      <w:tr w:rsidR="000A451E" w14:paraId="45C3E7EF" w14:textId="77777777" w:rsidTr="00103703">
        <w:tc>
          <w:tcPr>
            <w:tcW w:w="2263" w:type="dxa"/>
            <w:vAlign w:val="center"/>
          </w:tcPr>
          <w:p w14:paraId="5CCFBC98" w14:textId="2DD2046D" w:rsidR="000A451E" w:rsidRDefault="000A451E" w:rsidP="000A451E">
            <w:pPr>
              <w:rPr>
                <w:rFonts w:ascii="Trebuchet MS" w:hAnsi="Trebuchet MS"/>
              </w:rPr>
            </w:pPr>
            <w:r w:rsidRPr="002B178E">
              <w:rPr>
                <w:rFonts w:ascii="Trebuchet MS" w:hAnsi="Trebuchet MS"/>
              </w:rPr>
              <w:t>Overall project finance - Maximum potential loss - (Value)</w:t>
            </w:r>
          </w:p>
        </w:tc>
        <w:tc>
          <w:tcPr>
            <w:tcW w:w="6753" w:type="dxa"/>
            <w:vAlign w:val="center"/>
          </w:tcPr>
          <w:p w14:paraId="28830783" w14:textId="6D008BAF" w:rsidR="000A451E" w:rsidRDefault="000A451E" w:rsidP="000A451E">
            <w:pPr>
              <w:rPr>
                <w:rFonts w:ascii="Trebuchet MS" w:hAnsi="Trebuchet MS"/>
              </w:rPr>
            </w:pPr>
            <w:r w:rsidRPr="002B178E">
              <w:rPr>
                <w:rFonts w:ascii="Trebuchet MS" w:hAnsi="Trebuchet MS"/>
              </w:rPr>
              <w:t>Percentage of principal that investors stand to lose in a worst-case scenario. Please provide for each investor, if different.</w:t>
            </w:r>
          </w:p>
        </w:tc>
      </w:tr>
      <w:tr w:rsidR="000A451E" w14:paraId="0E5DC93A" w14:textId="77777777" w:rsidTr="00103703">
        <w:tc>
          <w:tcPr>
            <w:tcW w:w="2263" w:type="dxa"/>
            <w:vAlign w:val="center"/>
          </w:tcPr>
          <w:p w14:paraId="07A59046" w14:textId="48FB9A5B" w:rsidR="000A451E" w:rsidRDefault="000A451E" w:rsidP="000A451E">
            <w:pPr>
              <w:rPr>
                <w:rFonts w:ascii="Trebuchet MS" w:hAnsi="Trebuchet MS"/>
              </w:rPr>
            </w:pPr>
            <w:r w:rsidRPr="002B178E">
              <w:rPr>
                <w:rFonts w:ascii="Trebuchet MS" w:hAnsi="Trebuchet MS"/>
              </w:rPr>
              <w:t>Overall project finance - Maximum potential return type - (Value)</w:t>
            </w:r>
          </w:p>
        </w:tc>
        <w:tc>
          <w:tcPr>
            <w:tcW w:w="6753" w:type="dxa"/>
            <w:vAlign w:val="center"/>
          </w:tcPr>
          <w:p w14:paraId="759C75BD" w14:textId="775D708B" w:rsidR="000A451E" w:rsidRDefault="000A451E" w:rsidP="000A451E">
            <w:pPr>
              <w:rPr>
                <w:rFonts w:ascii="Trebuchet MS" w:hAnsi="Trebuchet MS"/>
              </w:rPr>
            </w:pPr>
            <w:r w:rsidRPr="002B178E">
              <w:rPr>
                <w:rFonts w:ascii="Trebuchet MS" w:hAnsi="Trebuchet MS"/>
              </w:rPr>
              <w:t>This variable identifies whether the return is average annual return or IRR (Internal rate of return).</w:t>
            </w:r>
          </w:p>
        </w:tc>
      </w:tr>
      <w:tr w:rsidR="000A451E" w14:paraId="009FF405" w14:textId="77777777" w:rsidTr="00103703">
        <w:tc>
          <w:tcPr>
            <w:tcW w:w="2263" w:type="dxa"/>
            <w:vAlign w:val="center"/>
          </w:tcPr>
          <w:p w14:paraId="3EFD6966" w14:textId="56B37C61" w:rsidR="000A451E" w:rsidRDefault="000A451E" w:rsidP="000A451E">
            <w:pPr>
              <w:rPr>
                <w:rFonts w:ascii="Trebuchet MS" w:hAnsi="Trebuchet MS"/>
              </w:rPr>
            </w:pPr>
            <w:r w:rsidRPr="002B178E">
              <w:rPr>
                <w:rFonts w:ascii="Trebuchet MS" w:hAnsi="Trebuchet MS"/>
              </w:rPr>
              <w:t>Overall project finance - Maximum potential return - (Value)</w:t>
            </w:r>
          </w:p>
        </w:tc>
        <w:tc>
          <w:tcPr>
            <w:tcW w:w="6753" w:type="dxa"/>
            <w:vAlign w:val="center"/>
          </w:tcPr>
          <w:p w14:paraId="1AC131CB" w14:textId="3EB7870E" w:rsidR="000A451E" w:rsidRDefault="000A451E" w:rsidP="000A451E">
            <w:pPr>
              <w:rPr>
                <w:rFonts w:ascii="Trebuchet MS" w:hAnsi="Trebuchet MS"/>
              </w:rPr>
            </w:pPr>
            <w:r w:rsidRPr="002B178E">
              <w:rPr>
                <w:rFonts w:ascii="Trebuchet MS" w:hAnsi="Trebuchet MS"/>
              </w:rPr>
              <w:t>Percentage return that investors expect to gain in best case scenario. Return can be understood as the profit on an investment. This is typically the ratio of the income from the investment over the cost of the investment. Please provide for each investor, if different.</w:t>
            </w:r>
          </w:p>
        </w:tc>
      </w:tr>
      <w:tr w:rsidR="000A451E" w14:paraId="7FD5014D" w14:textId="77777777" w:rsidTr="00103703">
        <w:tc>
          <w:tcPr>
            <w:tcW w:w="2263" w:type="dxa"/>
            <w:vAlign w:val="center"/>
          </w:tcPr>
          <w:p w14:paraId="13610AEF" w14:textId="21C4FA8E" w:rsidR="000A451E" w:rsidRDefault="000A451E" w:rsidP="000A451E">
            <w:pPr>
              <w:rPr>
                <w:rFonts w:ascii="Trebuchet MS" w:hAnsi="Trebuchet MS"/>
              </w:rPr>
            </w:pPr>
            <w:r w:rsidRPr="002B178E">
              <w:rPr>
                <w:rFonts w:ascii="Trebuchet MS" w:hAnsi="Trebuchet MS"/>
              </w:rPr>
              <w:t>Overall project finance - Configuration of the Contracting Parties - (Value)</w:t>
            </w:r>
          </w:p>
        </w:tc>
        <w:tc>
          <w:tcPr>
            <w:tcW w:w="6753" w:type="dxa"/>
            <w:vAlign w:val="center"/>
          </w:tcPr>
          <w:p w14:paraId="0CED1F43" w14:textId="1CCCE497" w:rsidR="000A451E" w:rsidRDefault="000A451E" w:rsidP="000A451E">
            <w:pPr>
              <w:rPr>
                <w:rFonts w:ascii="Trebuchet MS" w:hAnsi="Trebuchet MS"/>
              </w:rPr>
            </w:pPr>
            <w:r w:rsidRPr="002B178E">
              <w:rPr>
                <w:rFonts w:ascii="Trebuchet MS" w:hAnsi="Trebuchet MS"/>
              </w:rPr>
              <w:t>A description of the bilateral or multilateral relationship between contracting parties. It identifies which party/parties hold the contract with the outcome funder (or which actor has majority control of a contract-holding Special Purpose Vehicle).</w:t>
            </w:r>
          </w:p>
        </w:tc>
      </w:tr>
      <w:tr w:rsidR="000C6E26" w14:paraId="475744BE" w14:textId="77777777" w:rsidTr="00103703">
        <w:tc>
          <w:tcPr>
            <w:tcW w:w="2263" w:type="dxa"/>
            <w:vAlign w:val="center"/>
          </w:tcPr>
          <w:p w14:paraId="29C760ED" w14:textId="463233AF" w:rsidR="000C6E26" w:rsidRPr="000C6E26" w:rsidRDefault="000C6E26" w:rsidP="000A451E">
            <w:pPr>
              <w:rPr>
                <w:rFonts w:ascii="Trebuchet MS" w:hAnsi="Trebuchet MS"/>
                <w:color w:val="00B050"/>
              </w:rPr>
            </w:pPr>
            <w:r w:rsidRPr="000C6E26">
              <w:rPr>
                <w:rFonts w:ascii="Trebuchet MS" w:hAnsi="Trebuchet MS"/>
                <w:color w:val="00B050"/>
              </w:rPr>
              <w:t>Overall project finance - Configuration of the Contracting Parties - (Value)</w:t>
            </w:r>
          </w:p>
        </w:tc>
        <w:tc>
          <w:tcPr>
            <w:tcW w:w="6753" w:type="dxa"/>
            <w:vAlign w:val="center"/>
          </w:tcPr>
          <w:p w14:paraId="72A562AE" w14:textId="77777777" w:rsidR="000C6E26" w:rsidRPr="000C6E26" w:rsidRDefault="000C6E26" w:rsidP="000C6E26">
            <w:pPr>
              <w:rPr>
                <w:rFonts w:ascii="Trebuchet MS" w:hAnsi="Trebuchet MS"/>
                <w:color w:val="00B050"/>
              </w:rPr>
            </w:pPr>
            <w:r w:rsidRPr="000C6E26">
              <w:rPr>
                <w:rFonts w:ascii="Trebuchet MS" w:hAnsi="Trebuchet MS"/>
                <w:color w:val="00B050"/>
              </w:rPr>
              <w:t>A description of the bilateral or multilateral relationship between contracting parties. It identifies which party/parties hold the contract with the outcome funder (or which actor has majority control of a contract-holding Special Purpose Vehicle).</w:t>
            </w:r>
          </w:p>
          <w:p w14:paraId="7CCB15EA" w14:textId="77777777" w:rsidR="000C6E26" w:rsidRPr="000C6E26" w:rsidRDefault="000C6E26" w:rsidP="000C6E26">
            <w:pPr>
              <w:rPr>
                <w:color w:val="00B050"/>
              </w:rPr>
            </w:pPr>
          </w:p>
          <w:p w14:paraId="6675C494" w14:textId="4DC795CF" w:rsidR="000C6E26" w:rsidRPr="000C6E26" w:rsidRDefault="000C6E26" w:rsidP="000C6E26">
            <w:pPr>
              <w:rPr>
                <w:rFonts w:ascii="Trebuchet MS" w:hAnsi="Trebuchet MS"/>
                <w:color w:val="00B050"/>
              </w:rPr>
            </w:pPr>
            <w:r w:rsidRPr="000C6E26">
              <w:rPr>
                <w:rFonts w:ascii="Trebuchet MS" w:hAnsi="Trebuchet MS"/>
                <w:color w:val="00B050"/>
              </w:rPr>
              <w:t xml:space="preserve">This variable does not have a </w:t>
            </w:r>
            <w:proofErr w:type="spellStart"/>
            <w:r w:rsidRPr="000C6E26">
              <w:rPr>
                <w:rFonts w:ascii="Trebuchet MS" w:hAnsi="Trebuchet MS"/>
                <w:color w:val="00B050"/>
              </w:rPr>
              <w:t>codelist</w:t>
            </w:r>
            <w:proofErr w:type="spellEnd"/>
            <w:r w:rsidRPr="000C6E26">
              <w:rPr>
                <w:rFonts w:ascii="Trebuchet MS" w:hAnsi="Trebuchet MS"/>
                <w:color w:val="00B050"/>
              </w:rPr>
              <w:t>, but these are some suggested options: </w:t>
            </w:r>
          </w:p>
          <w:p w14:paraId="4F03414C" w14:textId="77777777" w:rsidR="000C6E26" w:rsidRPr="000C6E26" w:rsidRDefault="000C6E26" w:rsidP="000C6E26">
            <w:pPr>
              <w:rPr>
                <w:rFonts w:ascii="Trebuchet MS" w:hAnsi="Trebuchet MS"/>
                <w:color w:val="00B050"/>
              </w:rPr>
            </w:pPr>
            <w:r w:rsidRPr="000C6E26">
              <w:rPr>
                <w:rFonts w:ascii="Trebuchet MS" w:hAnsi="Trebuchet MS"/>
                <w:color w:val="00B050"/>
              </w:rPr>
              <w:t> </w:t>
            </w:r>
          </w:p>
          <w:p w14:paraId="4AECF127" w14:textId="77777777" w:rsidR="000C6E26" w:rsidRPr="000C6E26" w:rsidRDefault="000C6E26" w:rsidP="000C6E26">
            <w:pPr>
              <w:numPr>
                <w:ilvl w:val="0"/>
                <w:numId w:val="5"/>
              </w:numPr>
              <w:rPr>
                <w:rFonts w:ascii="Trebuchet MS" w:hAnsi="Trebuchet MS"/>
                <w:color w:val="00B050"/>
              </w:rPr>
            </w:pPr>
            <w:r w:rsidRPr="000C6E26">
              <w:rPr>
                <w:rFonts w:ascii="Trebuchet MS" w:hAnsi="Trebuchet MS"/>
                <w:color w:val="00B050"/>
              </w:rPr>
              <w:t>Managed structure: bilateral outcomes contract between outcomes payer and intermediary organisation or intermediary-owned SPV.  </w:t>
            </w:r>
          </w:p>
          <w:p w14:paraId="7EEC3843" w14:textId="77777777" w:rsidR="000C6E26" w:rsidRPr="000C6E26" w:rsidRDefault="000C6E26" w:rsidP="000C6E26">
            <w:pPr>
              <w:rPr>
                <w:rFonts w:ascii="Trebuchet MS" w:hAnsi="Trebuchet MS"/>
                <w:color w:val="00B050"/>
              </w:rPr>
            </w:pPr>
            <w:r w:rsidRPr="000C6E26">
              <w:rPr>
                <w:rFonts w:ascii="Trebuchet MS" w:hAnsi="Trebuchet MS"/>
                <w:color w:val="00B050"/>
              </w:rPr>
              <w:t> </w:t>
            </w:r>
          </w:p>
          <w:p w14:paraId="47374D0A" w14:textId="77777777" w:rsidR="000C6E26" w:rsidRPr="000C6E26" w:rsidRDefault="000C6E26" w:rsidP="000C6E26">
            <w:pPr>
              <w:numPr>
                <w:ilvl w:val="0"/>
                <w:numId w:val="6"/>
              </w:numPr>
              <w:rPr>
                <w:rFonts w:ascii="Trebuchet MS" w:hAnsi="Trebuchet MS"/>
                <w:color w:val="00B050"/>
              </w:rPr>
            </w:pPr>
            <w:r w:rsidRPr="000C6E26">
              <w:rPr>
                <w:rFonts w:ascii="Trebuchet MS" w:hAnsi="Trebuchet MS"/>
                <w:color w:val="00B050"/>
              </w:rPr>
              <w:t>Intermediated structure: bilateral outcomes contract between outcomes payer and investor organisation, or investor-owned SPV.  </w:t>
            </w:r>
          </w:p>
          <w:p w14:paraId="2F934549" w14:textId="77777777" w:rsidR="000C6E26" w:rsidRPr="000C6E26" w:rsidRDefault="000C6E26" w:rsidP="000C6E26">
            <w:pPr>
              <w:rPr>
                <w:rFonts w:ascii="Trebuchet MS" w:hAnsi="Trebuchet MS"/>
                <w:color w:val="00B050"/>
              </w:rPr>
            </w:pPr>
            <w:r w:rsidRPr="000C6E26">
              <w:rPr>
                <w:rFonts w:ascii="Trebuchet MS" w:hAnsi="Trebuchet MS"/>
                <w:color w:val="00B050"/>
              </w:rPr>
              <w:t> </w:t>
            </w:r>
          </w:p>
          <w:p w14:paraId="3FD5D464" w14:textId="77777777" w:rsidR="000C6E26" w:rsidRPr="000C6E26" w:rsidRDefault="000C6E26" w:rsidP="000C6E26">
            <w:pPr>
              <w:numPr>
                <w:ilvl w:val="0"/>
                <w:numId w:val="7"/>
              </w:numPr>
              <w:rPr>
                <w:rFonts w:ascii="Trebuchet MS" w:hAnsi="Trebuchet MS"/>
                <w:color w:val="00B050"/>
              </w:rPr>
            </w:pPr>
            <w:r w:rsidRPr="000C6E26">
              <w:rPr>
                <w:rFonts w:ascii="Trebuchet MS" w:hAnsi="Trebuchet MS"/>
                <w:color w:val="00B050"/>
              </w:rPr>
              <w:lastRenderedPageBreak/>
              <w:t>Direct structure: bilateral outcomes contract between outcomes payer and service provider or service provider-owned SPV.  </w:t>
            </w:r>
          </w:p>
          <w:p w14:paraId="0941D620" w14:textId="77777777" w:rsidR="000C6E26" w:rsidRPr="000C6E26" w:rsidRDefault="000C6E26" w:rsidP="000C6E26">
            <w:pPr>
              <w:rPr>
                <w:rFonts w:ascii="Trebuchet MS" w:hAnsi="Trebuchet MS"/>
                <w:color w:val="00B050"/>
              </w:rPr>
            </w:pPr>
            <w:r w:rsidRPr="000C6E26">
              <w:rPr>
                <w:rFonts w:ascii="Trebuchet MS" w:hAnsi="Trebuchet MS"/>
                <w:color w:val="00B050"/>
              </w:rPr>
              <w:t> </w:t>
            </w:r>
          </w:p>
          <w:p w14:paraId="3DC03C47" w14:textId="77777777" w:rsidR="000C6E26" w:rsidRPr="000C6E26" w:rsidRDefault="000C6E26" w:rsidP="000C6E26">
            <w:pPr>
              <w:numPr>
                <w:ilvl w:val="0"/>
                <w:numId w:val="8"/>
              </w:numPr>
              <w:rPr>
                <w:rFonts w:ascii="Trebuchet MS" w:hAnsi="Trebuchet MS"/>
                <w:color w:val="00B050"/>
              </w:rPr>
            </w:pPr>
            <w:r w:rsidRPr="000C6E26">
              <w:rPr>
                <w:rFonts w:ascii="Trebuchet MS" w:hAnsi="Trebuchet MS"/>
                <w:color w:val="00B050"/>
              </w:rPr>
              <w:t>Framework structure: multilateral contract where multiple parties – provider, investor and/or intermediary – are all direct parties to the same outcomes contract with the outcome payer.  </w:t>
            </w:r>
          </w:p>
          <w:p w14:paraId="60DE32FF" w14:textId="77777777" w:rsidR="000C6E26" w:rsidRPr="000C6E26" w:rsidRDefault="000C6E26" w:rsidP="000A451E">
            <w:pPr>
              <w:rPr>
                <w:rFonts w:ascii="Trebuchet MS" w:hAnsi="Trebuchet MS"/>
                <w:color w:val="00B050"/>
              </w:rPr>
            </w:pPr>
          </w:p>
        </w:tc>
      </w:tr>
      <w:tr w:rsidR="000A451E" w14:paraId="0BB0E0CF" w14:textId="77777777" w:rsidTr="00103703">
        <w:tc>
          <w:tcPr>
            <w:tcW w:w="2263" w:type="dxa"/>
            <w:vAlign w:val="center"/>
          </w:tcPr>
          <w:p w14:paraId="299FD2C2" w14:textId="7B6A47DF" w:rsidR="000A451E" w:rsidRDefault="000A451E" w:rsidP="000A451E">
            <w:pPr>
              <w:rPr>
                <w:rFonts w:ascii="Trebuchet MS" w:hAnsi="Trebuchet MS"/>
              </w:rPr>
            </w:pPr>
            <w:r w:rsidRPr="002B178E">
              <w:rPr>
                <w:rFonts w:ascii="Trebuchet MS" w:hAnsi="Trebuchet MS"/>
              </w:rPr>
              <w:lastRenderedPageBreak/>
              <w:t>Overall project finance - Investor repayment - (Value)</w:t>
            </w:r>
          </w:p>
        </w:tc>
        <w:tc>
          <w:tcPr>
            <w:tcW w:w="6753" w:type="dxa"/>
            <w:vAlign w:val="center"/>
          </w:tcPr>
          <w:p w14:paraId="73652E5F" w14:textId="3754401B" w:rsidR="000A451E" w:rsidRDefault="000A451E" w:rsidP="000A451E">
            <w:pPr>
              <w:rPr>
                <w:rFonts w:ascii="Trebuchet MS" w:hAnsi="Trebuchet MS"/>
              </w:rPr>
            </w:pPr>
            <w:r w:rsidRPr="002B178E">
              <w:rPr>
                <w:rFonts w:ascii="Trebuchet MS" w:hAnsi="Trebuchet MS"/>
              </w:rPr>
              <w:t>To be completed at the end of the project. Extent to which investment and return was paid to investor.</w:t>
            </w:r>
          </w:p>
        </w:tc>
      </w:tr>
      <w:tr w:rsidR="00131190" w14:paraId="472FCE66" w14:textId="77777777" w:rsidTr="00103703">
        <w:tc>
          <w:tcPr>
            <w:tcW w:w="2263" w:type="dxa"/>
            <w:vAlign w:val="center"/>
          </w:tcPr>
          <w:p w14:paraId="45085507" w14:textId="322A43D6" w:rsidR="00131190" w:rsidRPr="00131190" w:rsidRDefault="00131190" w:rsidP="000A451E">
            <w:pPr>
              <w:rPr>
                <w:rFonts w:ascii="Trebuchet MS" w:hAnsi="Trebuchet MS"/>
                <w:color w:val="00B050"/>
              </w:rPr>
            </w:pPr>
            <w:r w:rsidRPr="00131190">
              <w:rPr>
                <w:rFonts w:ascii="Trebuchet MS" w:hAnsi="Trebuchet MS"/>
                <w:color w:val="00B050"/>
              </w:rPr>
              <w:t>Overall project finance - Investor repayment - (Value)</w:t>
            </w:r>
          </w:p>
        </w:tc>
        <w:tc>
          <w:tcPr>
            <w:tcW w:w="6753" w:type="dxa"/>
            <w:vAlign w:val="center"/>
          </w:tcPr>
          <w:p w14:paraId="1FCA9E56" w14:textId="77777777" w:rsidR="00131190" w:rsidRPr="00131190" w:rsidRDefault="00131190" w:rsidP="00131190">
            <w:pPr>
              <w:pStyle w:val="paragraph"/>
              <w:spacing w:before="0" w:beforeAutospacing="0" w:after="0" w:afterAutospacing="0"/>
              <w:textAlignment w:val="baseline"/>
              <w:rPr>
                <w:rFonts w:ascii="Trebuchet MS" w:hAnsi="Trebuchet MS" w:cs="Segoe UI"/>
                <w:color w:val="00B050"/>
                <w:sz w:val="18"/>
                <w:szCs w:val="18"/>
              </w:rPr>
            </w:pPr>
            <w:r w:rsidRPr="00131190">
              <w:rPr>
                <w:rStyle w:val="normaltextrun"/>
                <w:rFonts w:ascii="Trebuchet MS" w:hAnsi="Trebuchet MS" w:cs="Calibri"/>
                <w:color w:val="00B050"/>
              </w:rPr>
              <w:t>To be completed at the end of the project. Extent to which investment and return was paid to investor.</w:t>
            </w:r>
            <w:r w:rsidRPr="00131190">
              <w:rPr>
                <w:rStyle w:val="eop"/>
                <w:rFonts w:ascii="Trebuchet MS" w:hAnsi="Trebuchet MS" w:cs="Calibri"/>
                <w:color w:val="00B050"/>
              </w:rPr>
              <w:t> </w:t>
            </w:r>
          </w:p>
          <w:p w14:paraId="3B291106" w14:textId="77777777" w:rsidR="00131190" w:rsidRPr="00131190" w:rsidRDefault="00131190" w:rsidP="00131190">
            <w:pPr>
              <w:pStyle w:val="paragraph"/>
              <w:spacing w:before="0" w:beforeAutospacing="0" w:after="0" w:afterAutospacing="0"/>
              <w:textAlignment w:val="baseline"/>
              <w:rPr>
                <w:rFonts w:ascii="Trebuchet MS" w:hAnsi="Trebuchet MS" w:cs="Segoe UI"/>
                <w:color w:val="00B050"/>
                <w:sz w:val="18"/>
                <w:szCs w:val="18"/>
              </w:rPr>
            </w:pPr>
            <w:r w:rsidRPr="00131190">
              <w:rPr>
                <w:rStyle w:val="eop"/>
                <w:rFonts w:ascii="Trebuchet MS" w:hAnsi="Trebuchet MS" w:cs="Calibri"/>
                <w:color w:val="00B050"/>
              </w:rPr>
              <w:t> </w:t>
            </w:r>
          </w:p>
          <w:p w14:paraId="317EED78" w14:textId="69F510F5" w:rsidR="00131190" w:rsidRPr="00131190" w:rsidRDefault="00131190" w:rsidP="00131190">
            <w:pPr>
              <w:pStyle w:val="paragraph"/>
              <w:spacing w:before="0" w:beforeAutospacing="0" w:after="0" w:afterAutospacing="0"/>
              <w:textAlignment w:val="baseline"/>
              <w:rPr>
                <w:rFonts w:ascii="Trebuchet MS" w:hAnsi="Trebuchet MS" w:cs="Segoe UI"/>
                <w:color w:val="00B050"/>
                <w:sz w:val="18"/>
                <w:szCs w:val="18"/>
              </w:rPr>
            </w:pPr>
            <w:r w:rsidRPr="00131190">
              <w:rPr>
                <w:rStyle w:val="normaltextrun"/>
                <w:rFonts w:ascii="Trebuchet MS" w:hAnsi="Trebuchet MS" w:cs="Calibri"/>
                <w:color w:val="00B050"/>
              </w:rPr>
              <w:t xml:space="preserve">Suggested options </w:t>
            </w:r>
            <w:r>
              <w:rPr>
                <w:rStyle w:val="normaltextrun"/>
                <w:rFonts w:ascii="Trebuchet MS" w:hAnsi="Trebuchet MS" w:cs="Calibri"/>
                <w:color w:val="00B050"/>
              </w:rPr>
              <w:t>a</w:t>
            </w:r>
            <w:r w:rsidRPr="00131190">
              <w:rPr>
                <w:rStyle w:val="normaltextrun"/>
                <w:rFonts w:ascii="Trebuchet MS" w:hAnsi="Trebuchet MS" w:cs="Calibri"/>
                <w:color w:val="00B050"/>
              </w:rPr>
              <w:t>re:</w:t>
            </w:r>
            <w:r w:rsidRPr="00131190">
              <w:rPr>
                <w:rStyle w:val="eop"/>
                <w:rFonts w:ascii="Trebuchet MS" w:hAnsi="Trebuchet MS" w:cs="Calibri"/>
                <w:color w:val="00B050"/>
              </w:rPr>
              <w:t> </w:t>
            </w:r>
          </w:p>
          <w:p w14:paraId="6D68E9B6" w14:textId="77777777" w:rsidR="00131190" w:rsidRPr="00131190" w:rsidRDefault="00131190" w:rsidP="00131190">
            <w:pPr>
              <w:pStyle w:val="paragraph"/>
              <w:spacing w:before="0" w:beforeAutospacing="0" w:after="0" w:afterAutospacing="0"/>
              <w:textAlignment w:val="baseline"/>
              <w:rPr>
                <w:rFonts w:ascii="Trebuchet MS" w:hAnsi="Trebuchet MS" w:cs="Segoe UI"/>
                <w:color w:val="00B050"/>
                <w:sz w:val="18"/>
                <w:szCs w:val="18"/>
              </w:rPr>
            </w:pPr>
            <w:r w:rsidRPr="00131190">
              <w:rPr>
                <w:rStyle w:val="eop"/>
                <w:rFonts w:ascii="Trebuchet MS" w:hAnsi="Trebuchet MS" w:cs="Calibri"/>
                <w:color w:val="00B050"/>
              </w:rPr>
              <w:t> </w:t>
            </w:r>
          </w:p>
          <w:p w14:paraId="6CDAD224" w14:textId="77777777" w:rsidR="00131190" w:rsidRPr="00131190" w:rsidRDefault="00131190" w:rsidP="00131190">
            <w:pPr>
              <w:pStyle w:val="paragraph"/>
              <w:numPr>
                <w:ilvl w:val="0"/>
                <w:numId w:val="9"/>
              </w:numPr>
              <w:spacing w:before="0" w:beforeAutospacing="0" w:after="0" w:afterAutospacing="0"/>
              <w:ind w:left="1080" w:firstLine="0"/>
              <w:textAlignment w:val="baseline"/>
              <w:rPr>
                <w:rFonts w:ascii="Trebuchet MS" w:hAnsi="Trebuchet MS" w:cs="Calibri"/>
                <w:color w:val="00B050"/>
              </w:rPr>
            </w:pPr>
            <w:r w:rsidRPr="00131190">
              <w:rPr>
                <w:rStyle w:val="normaltextrun"/>
                <w:rFonts w:ascii="Trebuchet MS" w:hAnsi="Trebuchet MS" w:cs="Calibri"/>
                <w:color w:val="00B050"/>
              </w:rPr>
              <w:t>No repayment (no principal or return)</w:t>
            </w:r>
            <w:r w:rsidRPr="00131190">
              <w:rPr>
                <w:rStyle w:val="eop"/>
                <w:rFonts w:ascii="Trebuchet MS" w:hAnsi="Trebuchet MS" w:cs="Calibri"/>
                <w:color w:val="00B050"/>
              </w:rPr>
              <w:t> </w:t>
            </w:r>
          </w:p>
          <w:p w14:paraId="21BCA5FE" w14:textId="77777777" w:rsidR="00131190" w:rsidRPr="00131190" w:rsidRDefault="00131190" w:rsidP="00131190">
            <w:pPr>
              <w:pStyle w:val="paragraph"/>
              <w:numPr>
                <w:ilvl w:val="0"/>
                <w:numId w:val="9"/>
              </w:numPr>
              <w:spacing w:before="0" w:beforeAutospacing="0" w:after="0" w:afterAutospacing="0"/>
              <w:ind w:left="1080" w:firstLine="0"/>
              <w:textAlignment w:val="baseline"/>
              <w:rPr>
                <w:rFonts w:ascii="Trebuchet MS" w:hAnsi="Trebuchet MS" w:cs="Calibri"/>
                <w:color w:val="00B050"/>
              </w:rPr>
            </w:pPr>
            <w:r w:rsidRPr="00131190">
              <w:rPr>
                <w:rStyle w:val="normaltextrun"/>
                <w:rFonts w:ascii="Trebuchet MS" w:hAnsi="Trebuchet MS" w:cs="Calibri"/>
                <w:color w:val="00B050"/>
              </w:rPr>
              <w:t>Some repayment (but below value of principal)</w:t>
            </w:r>
            <w:r w:rsidRPr="00131190">
              <w:rPr>
                <w:rStyle w:val="eop"/>
                <w:rFonts w:ascii="Trebuchet MS" w:hAnsi="Trebuchet MS" w:cs="Calibri"/>
                <w:color w:val="00B050"/>
              </w:rPr>
              <w:t> </w:t>
            </w:r>
          </w:p>
          <w:p w14:paraId="5D38BEF0" w14:textId="77777777" w:rsidR="00131190" w:rsidRPr="00131190" w:rsidRDefault="00131190" w:rsidP="00131190">
            <w:pPr>
              <w:pStyle w:val="paragraph"/>
              <w:numPr>
                <w:ilvl w:val="0"/>
                <w:numId w:val="9"/>
              </w:numPr>
              <w:spacing w:before="0" w:beforeAutospacing="0" w:after="0" w:afterAutospacing="0"/>
              <w:ind w:left="1080" w:firstLine="0"/>
              <w:textAlignment w:val="baseline"/>
              <w:rPr>
                <w:rFonts w:ascii="Trebuchet MS" w:hAnsi="Trebuchet MS" w:cs="Calibri"/>
                <w:color w:val="00B050"/>
              </w:rPr>
            </w:pPr>
            <w:r w:rsidRPr="00131190">
              <w:rPr>
                <w:rStyle w:val="normaltextrun"/>
                <w:rFonts w:ascii="Trebuchet MS" w:hAnsi="Trebuchet MS" w:cs="Calibri"/>
                <w:color w:val="00B050"/>
              </w:rPr>
              <w:t>Principal repaid (but no net return)</w:t>
            </w:r>
            <w:r w:rsidRPr="00131190">
              <w:rPr>
                <w:rStyle w:val="eop"/>
                <w:rFonts w:ascii="Trebuchet MS" w:hAnsi="Trebuchet MS" w:cs="Calibri"/>
                <w:color w:val="00B050"/>
              </w:rPr>
              <w:t> </w:t>
            </w:r>
          </w:p>
          <w:p w14:paraId="6501E9D5" w14:textId="77777777" w:rsidR="00131190" w:rsidRPr="00131190" w:rsidRDefault="00131190" w:rsidP="00131190">
            <w:pPr>
              <w:pStyle w:val="paragraph"/>
              <w:numPr>
                <w:ilvl w:val="0"/>
                <w:numId w:val="9"/>
              </w:numPr>
              <w:spacing w:before="0" w:beforeAutospacing="0" w:after="0" w:afterAutospacing="0"/>
              <w:ind w:left="1080" w:firstLine="0"/>
              <w:textAlignment w:val="baseline"/>
              <w:rPr>
                <w:rFonts w:ascii="Trebuchet MS" w:hAnsi="Trebuchet MS" w:cs="Calibri"/>
                <w:color w:val="00B050"/>
              </w:rPr>
            </w:pPr>
            <w:r w:rsidRPr="00131190">
              <w:rPr>
                <w:rStyle w:val="normaltextrun"/>
                <w:rFonts w:ascii="Trebuchet MS" w:hAnsi="Trebuchet MS" w:cs="Calibri"/>
                <w:color w:val="00B050"/>
              </w:rPr>
              <w:t>Principal + positive net financial returns</w:t>
            </w:r>
            <w:r w:rsidRPr="00131190">
              <w:rPr>
                <w:rStyle w:val="eop"/>
                <w:rFonts w:ascii="Trebuchet MS" w:hAnsi="Trebuchet MS" w:cs="Calibri"/>
                <w:color w:val="00B050"/>
              </w:rPr>
              <w:t> </w:t>
            </w:r>
          </w:p>
          <w:p w14:paraId="157478C2" w14:textId="77777777" w:rsidR="00131190" w:rsidRPr="00131190" w:rsidRDefault="00131190" w:rsidP="00131190">
            <w:pPr>
              <w:pStyle w:val="paragraph"/>
              <w:numPr>
                <w:ilvl w:val="0"/>
                <w:numId w:val="9"/>
              </w:numPr>
              <w:spacing w:before="0" w:beforeAutospacing="0" w:after="0" w:afterAutospacing="0"/>
              <w:ind w:left="1080" w:firstLine="0"/>
              <w:textAlignment w:val="baseline"/>
              <w:rPr>
                <w:rFonts w:ascii="Trebuchet MS" w:hAnsi="Trebuchet MS" w:cs="Calibri"/>
                <w:color w:val="00B050"/>
              </w:rPr>
            </w:pPr>
            <w:r w:rsidRPr="00131190">
              <w:rPr>
                <w:rStyle w:val="normaltextrun"/>
                <w:rFonts w:ascii="Trebuchet MS" w:hAnsi="Trebuchet MS" w:cs="Calibri"/>
                <w:color w:val="00B050"/>
              </w:rPr>
              <w:t>Not publicly available</w:t>
            </w:r>
            <w:r w:rsidRPr="00131190">
              <w:rPr>
                <w:rStyle w:val="eop"/>
                <w:rFonts w:ascii="Trebuchet MS" w:hAnsi="Trebuchet MS" w:cs="Calibri"/>
                <w:color w:val="00B050"/>
              </w:rPr>
              <w:t> </w:t>
            </w:r>
          </w:p>
          <w:p w14:paraId="6BB2D8B0" w14:textId="77777777" w:rsidR="00131190" w:rsidRPr="00131190" w:rsidRDefault="00131190" w:rsidP="000A451E">
            <w:pPr>
              <w:rPr>
                <w:rFonts w:ascii="Trebuchet MS" w:hAnsi="Trebuchet MS"/>
                <w:color w:val="00B050"/>
              </w:rPr>
            </w:pPr>
          </w:p>
        </w:tc>
      </w:tr>
      <w:tr w:rsidR="000A451E" w14:paraId="5AD710B6" w14:textId="77777777" w:rsidTr="00103703">
        <w:tc>
          <w:tcPr>
            <w:tcW w:w="2263" w:type="dxa"/>
            <w:vAlign w:val="center"/>
          </w:tcPr>
          <w:p w14:paraId="1BAD2710" w14:textId="362C1CA8" w:rsidR="000A451E" w:rsidRDefault="000A451E" w:rsidP="000A451E">
            <w:pPr>
              <w:rPr>
                <w:rFonts w:ascii="Trebuchet MS" w:hAnsi="Trebuchet MS"/>
              </w:rPr>
            </w:pPr>
            <w:r w:rsidRPr="002B178E">
              <w:rPr>
                <w:rFonts w:ascii="Trebuchet MS" w:hAnsi="Trebuchet MS"/>
              </w:rPr>
              <w:t>Overall project finance - Total outcome payments made - Currency - (Value)</w:t>
            </w:r>
          </w:p>
        </w:tc>
        <w:tc>
          <w:tcPr>
            <w:tcW w:w="6753" w:type="dxa"/>
            <w:vAlign w:val="center"/>
          </w:tcPr>
          <w:p w14:paraId="5CC05DB0" w14:textId="5554327F" w:rsidR="000A451E" w:rsidRDefault="000A451E" w:rsidP="000A451E">
            <w:pPr>
              <w:rPr>
                <w:rFonts w:ascii="Trebuchet MS" w:hAnsi="Trebuchet MS"/>
              </w:rPr>
            </w:pPr>
            <w:r w:rsidRPr="002B178E">
              <w:rPr>
                <w:rFonts w:ascii="Trebuchet MS" w:hAnsi="Trebuchet MS"/>
              </w:rPr>
              <w:t>Currency in which outcome payments data is reported for this project.</w:t>
            </w:r>
          </w:p>
        </w:tc>
      </w:tr>
      <w:tr w:rsidR="000A451E" w14:paraId="7A3D82EB" w14:textId="77777777" w:rsidTr="00103703">
        <w:tc>
          <w:tcPr>
            <w:tcW w:w="2263" w:type="dxa"/>
            <w:vAlign w:val="center"/>
          </w:tcPr>
          <w:p w14:paraId="19DFE0F2" w14:textId="24D46F41" w:rsidR="000A451E" w:rsidRPr="002B178E" w:rsidRDefault="000A451E" w:rsidP="000A451E">
            <w:pPr>
              <w:rPr>
                <w:rFonts w:ascii="Trebuchet MS" w:hAnsi="Trebuchet MS"/>
              </w:rPr>
            </w:pPr>
            <w:r w:rsidRPr="002B178E">
              <w:rPr>
                <w:rFonts w:ascii="Trebuchet MS" w:hAnsi="Trebuchet MS"/>
              </w:rPr>
              <w:t>Overall project finance - Total outcome payments made - Amount - (Value)</w:t>
            </w:r>
          </w:p>
        </w:tc>
        <w:tc>
          <w:tcPr>
            <w:tcW w:w="6753" w:type="dxa"/>
            <w:vAlign w:val="center"/>
          </w:tcPr>
          <w:p w14:paraId="3CC55AE9" w14:textId="04BCCA16" w:rsidR="000A451E" w:rsidRPr="002B178E" w:rsidRDefault="000A451E" w:rsidP="000A451E">
            <w:pPr>
              <w:rPr>
                <w:rFonts w:ascii="Trebuchet MS" w:hAnsi="Trebuchet MS"/>
              </w:rPr>
            </w:pPr>
            <w:r w:rsidRPr="002B178E">
              <w:rPr>
                <w:rFonts w:ascii="Trebuchet MS" w:hAnsi="Trebuchet MS"/>
              </w:rPr>
              <w:t>Total actual payments for outcomes disbursed by outcome payers.</w:t>
            </w:r>
          </w:p>
        </w:tc>
      </w:tr>
      <w:tr w:rsidR="000A451E" w14:paraId="1EB54AD1" w14:textId="77777777" w:rsidTr="00103703">
        <w:tc>
          <w:tcPr>
            <w:tcW w:w="2263" w:type="dxa"/>
            <w:vAlign w:val="center"/>
          </w:tcPr>
          <w:p w14:paraId="21DD1846" w14:textId="2C03EADA" w:rsidR="000A451E" w:rsidRPr="002B178E" w:rsidRDefault="000A451E" w:rsidP="000A451E">
            <w:pPr>
              <w:rPr>
                <w:rFonts w:ascii="Trebuchet MS" w:hAnsi="Trebuchet MS"/>
              </w:rPr>
            </w:pPr>
            <w:r w:rsidRPr="002B178E">
              <w:rPr>
                <w:rFonts w:ascii="Trebuchet MS" w:hAnsi="Trebuchet MS"/>
              </w:rPr>
              <w:t>Overall project finance - Total outcome payments made - Amount USD - (Value)</w:t>
            </w:r>
          </w:p>
        </w:tc>
        <w:tc>
          <w:tcPr>
            <w:tcW w:w="6753" w:type="dxa"/>
            <w:vAlign w:val="center"/>
          </w:tcPr>
          <w:p w14:paraId="39F8F3FF" w14:textId="2D556624" w:rsidR="000A451E" w:rsidRPr="002B178E" w:rsidRDefault="000A451E" w:rsidP="000A451E">
            <w:pPr>
              <w:rPr>
                <w:rFonts w:ascii="Trebuchet MS" w:hAnsi="Trebuchet MS"/>
              </w:rPr>
            </w:pPr>
            <w:r w:rsidRPr="002B178E">
              <w:rPr>
                <w:rFonts w:ascii="Trebuchet MS" w:hAnsi="Trebuchet MS"/>
              </w:rPr>
              <w:t>Total actual payments for outcomes disbursed by outcome payers in USD. This will be calculated by GO Lab staff.</w:t>
            </w:r>
          </w:p>
        </w:tc>
      </w:tr>
      <w:tr w:rsidR="00131190" w14:paraId="7B1B7A25" w14:textId="77777777" w:rsidTr="00103703">
        <w:tc>
          <w:tcPr>
            <w:tcW w:w="2263" w:type="dxa"/>
            <w:vAlign w:val="center"/>
          </w:tcPr>
          <w:p w14:paraId="0533B396" w14:textId="28991B28" w:rsidR="00131190" w:rsidRPr="00131190" w:rsidRDefault="00131190" w:rsidP="000A451E">
            <w:pPr>
              <w:rPr>
                <w:rFonts w:ascii="Trebuchet MS" w:hAnsi="Trebuchet MS"/>
                <w:color w:val="00B050"/>
              </w:rPr>
            </w:pPr>
            <w:r w:rsidRPr="00131190">
              <w:rPr>
                <w:rFonts w:ascii="Trebuchet MS" w:hAnsi="Trebuchet MS"/>
                <w:color w:val="00B050"/>
              </w:rPr>
              <w:t>Overall project finance - Total outcome payments made - Amount USD - (Value)</w:t>
            </w:r>
          </w:p>
        </w:tc>
        <w:tc>
          <w:tcPr>
            <w:tcW w:w="6753" w:type="dxa"/>
            <w:vAlign w:val="center"/>
          </w:tcPr>
          <w:p w14:paraId="55AA2C39" w14:textId="1664A4C8" w:rsidR="00131190" w:rsidRPr="00131190" w:rsidRDefault="00131190" w:rsidP="00131190">
            <w:pPr>
              <w:rPr>
                <w:rFonts w:ascii="Trebuchet MS" w:hAnsi="Trebuchet MS"/>
                <w:color w:val="00B050"/>
              </w:rPr>
            </w:pPr>
            <w:r w:rsidRPr="00131190">
              <w:rPr>
                <w:rStyle w:val="normaltextrun"/>
                <w:rFonts w:ascii="Trebuchet MS" w:hAnsi="Trebuchet MS" w:cs="Calibri"/>
                <w:color w:val="00B050"/>
                <w:shd w:val="clear" w:color="auto" w:fill="FFFFFF"/>
              </w:rPr>
              <w:t>To be completed at the end of the project. Total actual payments for outcomes disbursed by outcome payers in US dollars.</w:t>
            </w:r>
          </w:p>
          <w:p w14:paraId="2B7D25AF" w14:textId="77777777" w:rsidR="00131190" w:rsidRPr="00131190" w:rsidRDefault="00131190" w:rsidP="000A451E">
            <w:pPr>
              <w:rPr>
                <w:rFonts w:ascii="Trebuchet MS" w:hAnsi="Trebuchet MS"/>
                <w:color w:val="00B050"/>
              </w:rPr>
            </w:pPr>
          </w:p>
        </w:tc>
      </w:tr>
      <w:tr w:rsidR="000A451E" w14:paraId="0E75D86A" w14:textId="77777777" w:rsidTr="00103703">
        <w:tc>
          <w:tcPr>
            <w:tcW w:w="2263" w:type="dxa"/>
            <w:vAlign w:val="center"/>
          </w:tcPr>
          <w:p w14:paraId="1AE55DC4" w14:textId="04C32841" w:rsidR="000A451E" w:rsidRPr="00131190" w:rsidRDefault="000A451E" w:rsidP="000A451E">
            <w:pPr>
              <w:rPr>
                <w:rFonts w:ascii="Trebuchet MS" w:hAnsi="Trebuchet MS"/>
                <w:color w:val="00B050"/>
              </w:rPr>
            </w:pPr>
            <w:r w:rsidRPr="00131190">
              <w:rPr>
                <w:rFonts w:ascii="Trebuchet MS" w:hAnsi="Trebuchet MS"/>
                <w:color w:val="00B050"/>
              </w:rPr>
              <w:t>Overall project finance - (Source ID’s)</w:t>
            </w:r>
          </w:p>
        </w:tc>
        <w:tc>
          <w:tcPr>
            <w:tcW w:w="6753" w:type="dxa"/>
            <w:vAlign w:val="center"/>
          </w:tcPr>
          <w:p w14:paraId="1C863A71" w14:textId="77777777" w:rsidR="00131190" w:rsidRPr="00131190" w:rsidRDefault="00131190" w:rsidP="00131190">
            <w:pPr>
              <w:rPr>
                <w:rFonts w:ascii="Trebuchet MS" w:hAnsi="Trebuchet MS"/>
                <w:color w:val="00B050"/>
              </w:rPr>
            </w:pPr>
            <w:r w:rsidRPr="00131190">
              <w:rPr>
                <w:rStyle w:val="normaltextrun"/>
                <w:rFonts w:ascii="Trebuchet MS" w:hAnsi="Trebuchet MS" w:cs="Calibri"/>
                <w:color w:val="00B050"/>
                <w:shd w:val="clear" w:color="auto" w:fill="FFFFFF"/>
              </w:rPr>
              <w:t>Source of information for financial and outcomes payments data.</w:t>
            </w:r>
            <w:r w:rsidRPr="00131190">
              <w:rPr>
                <w:rStyle w:val="eop"/>
                <w:rFonts w:ascii="Trebuchet MS" w:hAnsi="Trebuchet MS" w:cs="Calibri"/>
                <w:color w:val="00B050"/>
                <w:shd w:val="clear" w:color="auto" w:fill="FFFFFF"/>
              </w:rPr>
              <w:t> </w:t>
            </w:r>
          </w:p>
          <w:p w14:paraId="6C4AD90E" w14:textId="77777777" w:rsidR="000A451E" w:rsidRPr="00131190" w:rsidRDefault="000A451E" w:rsidP="000A451E">
            <w:pPr>
              <w:rPr>
                <w:rFonts w:ascii="Trebuchet MS" w:hAnsi="Trebuchet MS"/>
                <w:color w:val="00B050"/>
              </w:rPr>
            </w:pPr>
          </w:p>
        </w:tc>
      </w:tr>
      <w:tr w:rsidR="000A451E" w14:paraId="4ADDA1BA" w14:textId="77777777" w:rsidTr="00103703">
        <w:tc>
          <w:tcPr>
            <w:tcW w:w="2263" w:type="dxa"/>
            <w:vAlign w:val="center"/>
          </w:tcPr>
          <w:p w14:paraId="59FC0464" w14:textId="4DEBFA96" w:rsidR="000A451E" w:rsidRPr="00131190" w:rsidRDefault="000A451E" w:rsidP="000A451E">
            <w:pPr>
              <w:rPr>
                <w:rFonts w:ascii="Trebuchet MS" w:hAnsi="Trebuchet MS"/>
                <w:color w:val="00B050"/>
              </w:rPr>
            </w:pPr>
            <w:r w:rsidRPr="00131190">
              <w:rPr>
                <w:rFonts w:ascii="Trebuchet MS" w:hAnsi="Trebuchet MS"/>
                <w:color w:val="00B050"/>
              </w:rPr>
              <w:lastRenderedPageBreak/>
              <w:t>Overall project finance - (Notes)</w:t>
            </w:r>
          </w:p>
        </w:tc>
        <w:tc>
          <w:tcPr>
            <w:tcW w:w="6753" w:type="dxa"/>
            <w:vAlign w:val="center"/>
          </w:tcPr>
          <w:p w14:paraId="05ACA276" w14:textId="77777777" w:rsidR="00131190" w:rsidRPr="00131190" w:rsidRDefault="00131190" w:rsidP="00131190">
            <w:pPr>
              <w:rPr>
                <w:rFonts w:ascii="Trebuchet MS" w:hAnsi="Trebuchet MS"/>
                <w:color w:val="00B050"/>
              </w:rPr>
            </w:pPr>
            <w:r w:rsidRPr="00131190">
              <w:rPr>
                <w:rStyle w:val="normaltextrun"/>
                <w:rFonts w:ascii="Trebuchet MS" w:hAnsi="Trebuchet MS" w:cs="Calibri"/>
                <w:color w:val="00B050"/>
                <w:shd w:val="clear" w:color="auto" w:fill="FFFFFF"/>
              </w:rPr>
              <w:t>Notes on financial and outcomes payments data.</w:t>
            </w:r>
            <w:r w:rsidRPr="00131190">
              <w:rPr>
                <w:rStyle w:val="eop"/>
                <w:rFonts w:ascii="Trebuchet MS" w:hAnsi="Trebuchet MS" w:cs="Calibri"/>
                <w:color w:val="00B050"/>
                <w:shd w:val="clear" w:color="auto" w:fill="FFFFFF"/>
              </w:rPr>
              <w:t> </w:t>
            </w:r>
          </w:p>
          <w:p w14:paraId="34415EC6" w14:textId="77777777" w:rsidR="000A451E" w:rsidRPr="00131190" w:rsidRDefault="000A451E" w:rsidP="000A451E">
            <w:pPr>
              <w:rPr>
                <w:rFonts w:ascii="Trebuchet MS" w:hAnsi="Trebuchet MS"/>
                <w:color w:val="00B050"/>
              </w:rPr>
            </w:pPr>
          </w:p>
        </w:tc>
      </w:tr>
    </w:tbl>
    <w:p w14:paraId="5E39D07C" w14:textId="05E4318E" w:rsidR="00A06F4D" w:rsidRDefault="00A06F4D">
      <w:pPr>
        <w:rPr>
          <w:rFonts w:ascii="Trebuchet MS" w:hAnsi="Trebuchet MS"/>
        </w:rPr>
      </w:pPr>
    </w:p>
    <w:p w14:paraId="1E4DC79D" w14:textId="085B376A" w:rsidR="00B765A4" w:rsidRDefault="00B765A4">
      <w:pPr>
        <w:rPr>
          <w:rFonts w:ascii="Trebuchet MS" w:hAnsi="Trebuchet MS"/>
        </w:rPr>
      </w:pPr>
      <w:r>
        <w:rPr>
          <w:rFonts w:ascii="Trebuchet MS" w:hAnsi="Trebuchet MS"/>
        </w:rPr>
        <w:t>Purpose and classifications</w:t>
      </w:r>
    </w:p>
    <w:p w14:paraId="2E6998C7" w14:textId="2416D7C5" w:rsidR="00B765A4" w:rsidRDefault="00B765A4">
      <w:pPr>
        <w:rPr>
          <w:rFonts w:ascii="Trebuchet MS" w:hAnsi="Trebuchet MS"/>
        </w:rPr>
      </w:pPr>
    </w:p>
    <w:tbl>
      <w:tblPr>
        <w:tblStyle w:val="TableGrid"/>
        <w:tblW w:w="0" w:type="auto"/>
        <w:tblLook w:val="04A0" w:firstRow="1" w:lastRow="0" w:firstColumn="1" w:lastColumn="0" w:noHBand="0" w:noVBand="1"/>
      </w:tblPr>
      <w:tblGrid>
        <w:gridCol w:w="2122"/>
        <w:gridCol w:w="6894"/>
      </w:tblGrid>
      <w:tr w:rsidR="003500E6" w14:paraId="14BAD5D3" w14:textId="77777777" w:rsidTr="004C304E">
        <w:tc>
          <w:tcPr>
            <w:tcW w:w="2122" w:type="dxa"/>
            <w:vAlign w:val="center"/>
          </w:tcPr>
          <w:p w14:paraId="4C636C92" w14:textId="5F986E3A" w:rsidR="003500E6" w:rsidRDefault="003500E6" w:rsidP="003500E6">
            <w:pPr>
              <w:rPr>
                <w:rFonts w:ascii="Trebuchet MS" w:hAnsi="Trebuchet MS"/>
              </w:rPr>
            </w:pPr>
            <w:r w:rsidRPr="002B178E">
              <w:rPr>
                <w:rFonts w:ascii="Trebuchet MS" w:hAnsi="Trebuchet MS"/>
              </w:rPr>
              <w:t>Purpose and classifications - Social challenge - (Value)</w:t>
            </w:r>
          </w:p>
        </w:tc>
        <w:tc>
          <w:tcPr>
            <w:tcW w:w="6894" w:type="dxa"/>
            <w:vAlign w:val="center"/>
          </w:tcPr>
          <w:p w14:paraId="1D490112" w14:textId="75C97E82" w:rsidR="003500E6" w:rsidRDefault="003500E6" w:rsidP="003500E6">
            <w:pPr>
              <w:rPr>
                <w:rFonts w:ascii="Trebuchet MS" w:hAnsi="Trebuchet MS"/>
              </w:rPr>
            </w:pPr>
            <w:r w:rsidRPr="002B178E">
              <w:rPr>
                <w:rFonts w:ascii="Trebuchet MS" w:hAnsi="Trebuchet MS"/>
              </w:rPr>
              <w:t>Broad definition of the social challenges that the project addresses.</w:t>
            </w:r>
          </w:p>
        </w:tc>
      </w:tr>
      <w:tr w:rsidR="003500E6" w14:paraId="07BF7ECD" w14:textId="77777777" w:rsidTr="004C304E">
        <w:tc>
          <w:tcPr>
            <w:tcW w:w="2122" w:type="dxa"/>
            <w:vAlign w:val="center"/>
          </w:tcPr>
          <w:p w14:paraId="71B4E742" w14:textId="6DB71E58" w:rsidR="003500E6" w:rsidRPr="003500E6" w:rsidRDefault="003500E6" w:rsidP="003500E6">
            <w:pPr>
              <w:rPr>
                <w:rFonts w:ascii="Trebuchet MS" w:hAnsi="Trebuchet MS"/>
                <w:color w:val="00B050"/>
              </w:rPr>
            </w:pPr>
            <w:r w:rsidRPr="003500E6">
              <w:rPr>
                <w:rFonts w:ascii="Trebuchet MS" w:hAnsi="Trebuchet MS"/>
                <w:color w:val="00B050"/>
              </w:rPr>
              <w:t>Purpose and classifications - Social challenge - (Value)</w:t>
            </w:r>
          </w:p>
        </w:tc>
        <w:tc>
          <w:tcPr>
            <w:tcW w:w="6894" w:type="dxa"/>
            <w:vAlign w:val="center"/>
          </w:tcPr>
          <w:p w14:paraId="5926EF1B" w14:textId="77777777" w:rsidR="003500E6" w:rsidRPr="003500E6" w:rsidRDefault="003500E6" w:rsidP="003500E6">
            <w:pPr>
              <w:rPr>
                <w:rFonts w:ascii="Trebuchet MS" w:hAnsi="Trebuchet MS"/>
                <w:color w:val="00B050"/>
              </w:rPr>
            </w:pPr>
            <w:r w:rsidRPr="003500E6">
              <w:rPr>
                <w:rStyle w:val="normaltextrun"/>
                <w:rFonts w:ascii="Trebuchet MS" w:hAnsi="Trebuchet MS" w:cs="Calibri"/>
                <w:color w:val="00B050"/>
                <w:shd w:val="clear" w:color="auto" w:fill="FFFFFF"/>
              </w:rPr>
              <w:t>Broad description of the social challenges that the project aims to address.</w:t>
            </w:r>
            <w:r w:rsidRPr="003500E6">
              <w:rPr>
                <w:rStyle w:val="eop"/>
                <w:rFonts w:ascii="Trebuchet MS" w:hAnsi="Trebuchet MS" w:cs="Calibri"/>
                <w:color w:val="00B050"/>
                <w:shd w:val="clear" w:color="auto" w:fill="FFFFFF"/>
              </w:rPr>
              <w:t> </w:t>
            </w:r>
          </w:p>
          <w:p w14:paraId="4418D566" w14:textId="77777777" w:rsidR="003500E6" w:rsidRPr="003500E6" w:rsidRDefault="003500E6" w:rsidP="003500E6">
            <w:pPr>
              <w:rPr>
                <w:rFonts w:ascii="Trebuchet MS" w:hAnsi="Trebuchet MS"/>
                <w:color w:val="00B050"/>
              </w:rPr>
            </w:pPr>
          </w:p>
        </w:tc>
      </w:tr>
      <w:tr w:rsidR="003500E6" w14:paraId="4E4CCD92" w14:textId="77777777" w:rsidTr="004C304E">
        <w:tc>
          <w:tcPr>
            <w:tcW w:w="2122" w:type="dxa"/>
            <w:vAlign w:val="center"/>
          </w:tcPr>
          <w:p w14:paraId="5EA9C1AA" w14:textId="4E074074" w:rsidR="003500E6" w:rsidRDefault="003500E6" w:rsidP="003500E6">
            <w:pPr>
              <w:rPr>
                <w:rFonts w:ascii="Trebuchet MS" w:hAnsi="Trebuchet MS"/>
              </w:rPr>
            </w:pPr>
            <w:r w:rsidRPr="002B178E">
              <w:rPr>
                <w:rFonts w:ascii="Trebuchet MS" w:hAnsi="Trebuchet MS"/>
              </w:rPr>
              <w:t>Purpose and classifications - Intervention - (Value)</w:t>
            </w:r>
          </w:p>
        </w:tc>
        <w:tc>
          <w:tcPr>
            <w:tcW w:w="6894" w:type="dxa"/>
            <w:vAlign w:val="center"/>
          </w:tcPr>
          <w:p w14:paraId="31777192" w14:textId="07408C78" w:rsidR="003500E6" w:rsidRDefault="003500E6" w:rsidP="003500E6">
            <w:pPr>
              <w:rPr>
                <w:rFonts w:ascii="Trebuchet MS" w:hAnsi="Trebuchet MS"/>
              </w:rPr>
            </w:pPr>
            <w:r w:rsidRPr="002B178E">
              <w:rPr>
                <w:rFonts w:ascii="Trebuchet MS" w:hAnsi="Trebuchet MS"/>
              </w:rPr>
              <w:t>Description of the intervention supported by the Impact Bond.</w:t>
            </w:r>
          </w:p>
        </w:tc>
      </w:tr>
      <w:tr w:rsidR="003500E6" w14:paraId="1EEFBA7B" w14:textId="77777777" w:rsidTr="004C304E">
        <w:tc>
          <w:tcPr>
            <w:tcW w:w="2122" w:type="dxa"/>
            <w:vAlign w:val="center"/>
          </w:tcPr>
          <w:p w14:paraId="73774A94" w14:textId="52598167" w:rsidR="003500E6" w:rsidRDefault="003500E6" w:rsidP="003500E6">
            <w:pPr>
              <w:rPr>
                <w:rFonts w:ascii="Trebuchet MS" w:hAnsi="Trebuchet MS"/>
              </w:rPr>
            </w:pPr>
            <w:r w:rsidRPr="002B178E">
              <w:rPr>
                <w:rFonts w:ascii="Trebuchet MS" w:hAnsi="Trebuchet MS"/>
              </w:rPr>
              <w:t>Purpose and classifications - Policy sector - (Value)</w:t>
            </w:r>
          </w:p>
        </w:tc>
        <w:tc>
          <w:tcPr>
            <w:tcW w:w="6894" w:type="dxa"/>
            <w:vAlign w:val="center"/>
          </w:tcPr>
          <w:p w14:paraId="4EC633E5" w14:textId="77777777" w:rsidR="003500E6" w:rsidRPr="002B178E" w:rsidRDefault="003500E6" w:rsidP="003500E6">
            <w:pPr>
              <w:pStyle w:val="TableContents"/>
              <w:rPr>
                <w:rFonts w:ascii="Trebuchet MS" w:hAnsi="Trebuchet MS"/>
              </w:rPr>
            </w:pPr>
            <w:r w:rsidRPr="002B178E">
              <w:rPr>
                <w:rFonts w:ascii="Trebuchet MS" w:hAnsi="Trebuchet MS"/>
              </w:rPr>
              <w:t>Main policy sector in which the project is based.</w:t>
            </w:r>
          </w:p>
          <w:p w14:paraId="24C1AC1D" w14:textId="77777777" w:rsidR="003500E6" w:rsidRPr="002B178E" w:rsidRDefault="003500E6" w:rsidP="003500E6">
            <w:pPr>
              <w:pStyle w:val="TableContents"/>
              <w:rPr>
                <w:rFonts w:ascii="Trebuchet MS" w:hAnsi="Trebuchet MS"/>
              </w:rPr>
            </w:pPr>
            <w:r w:rsidRPr="002B178E">
              <w:rPr>
                <w:rFonts w:ascii="Trebuchet MS" w:hAnsi="Trebuchet MS"/>
              </w:rPr>
              <w:t>Codelist options are:</w:t>
            </w:r>
          </w:p>
          <w:p w14:paraId="34F498CC" w14:textId="77777777" w:rsidR="003500E6" w:rsidRPr="002B178E" w:rsidRDefault="003500E6" w:rsidP="003500E6">
            <w:pPr>
              <w:pStyle w:val="TableContents"/>
              <w:numPr>
                <w:ilvl w:val="0"/>
                <w:numId w:val="10"/>
              </w:numPr>
              <w:tabs>
                <w:tab w:val="left" w:pos="0"/>
              </w:tabs>
              <w:spacing w:after="0"/>
              <w:rPr>
                <w:rFonts w:ascii="Trebuchet MS" w:hAnsi="Trebuchet MS"/>
              </w:rPr>
            </w:pPr>
            <w:r w:rsidRPr="002B178E">
              <w:rPr>
                <w:rFonts w:ascii="Trebuchet MS" w:hAnsi="Trebuchet MS"/>
              </w:rPr>
              <w:t xml:space="preserve">Employment and training </w:t>
            </w:r>
          </w:p>
          <w:p w14:paraId="26968FCB" w14:textId="77777777" w:rsidR="003500E6" w:rsidRPr="002B178E" w:rsidRDefault="003500E6" w:rsidP="003500E6">
            <w:pPr>
              <w:pStyle w:val="TableContents"/>
              <w:numPr>
                <w:ilvl w:val="0"/>
                <w:numId w:val="10"/>
              </w:numPr>
              <w:tabs>
                <w:tab w:val="left" w:pos="0"/>
              </w:tabs>
              <w:spacing w:after="0"/>
              <w:rPr>
                <w:rFonts w:ascii="Trebuchet MS" w:hAnsi="Trebuchet MS"/>
              </w:rPr>
            </w:pPr>
            <w:r w:rsidRPr="002B178E">
              <w:rPr>
                <w:rFonts w:ascii="Trebuchet MS" w:hAnsi="Trebuchet MS"/>
              </w:rPr>
              <w:t xml:space="preserve">Child and family welfare </w:t>
            </w:r>
          </w:p>
          <w:p w14:paraId="791735BC" w14:textId="77777777" w:rsidR="003500E6" w:rsidRPr="002B178E" w:rsidRDefault="003500E6" w:rsidP="003500E6">
            <w:pPr>
              <w:pStyle w:val="TableContents"/>
              <w:numPr>
                <w:ilvl w:val="0"/>
                <w:numId w:val="10"/>
              </w:numPr>
              <w:tabs>
                <w:tab w:val="left" w:pos="0"/>
              </w:tabs>
              <w:spacing w:after="0"/>
              <w:rPr>
                <w:rFonts w:ascii="Trebuchet MS" w:hAnsi="Trebuchet MS"/>
              </w:rPr>
            </w:pPr>
            <w:r w:rsidRPr="002B178E">
              <w:rPr>
                <w:rFonts w:ascii="Trebuchet MS" w:hAnsi="Trebuchet MS"/>
              </w:rPr>
              <w:t xml:space="preserve">Health </w:t>
            </w:r>
          </w:p>
          <w:p w14:paraId="0A756915" w14:textId="77777777" w:rsidR="003500E6" w:rsidRPr="002B178E" w:rsidRDefault="003500E6" w:rsidP="003500E6">
            <w:pPr>
              <w:pStyle w:val="TableContents"/>
              <w:numPr>
                <w:ilvl w:val="0"/>
                <w:numId w:val="10"/>
              </w:numPr>
              <w:tabs>
                <w:tab w:val="left" w:pos="0"/>
              </w:tabs>
              <w:spacing w:after="0"/>
              <w:rPr>
                <w:rFonts w:ascii="Trebuchet MS" w:hAnsi="Trebuchet MS"/>
              </w:rPr>
            </w:pPr>
            <w:r w:rsidRPr="002B178E">
              <w:rPr>
                <w:rFonts w:ascii="Trebuchet MS" w:hAnsi="Trebuchet MS"/>
              </w:rPr>
              <w:t xml:space="preserve">Homelessness </w:t>
            </w:r>
          </w:p>
          <w:p w14:paraId="554D00CD" w14:textId="77777777" w:rsidR="003500E6" w:rsidRPr="002B178E" w:rsidRDefault="003500E6" w:rsidP="003500E6">
            <w:pPr>
              <w:pStyle w:val="TableContents"/>
              <w:numPr>
                <w:ilvl w:val="0"/>
                <w:numId w:val="10"/>
              </w:numPr>
              <w:tabs>
                <w:tab w:val="left" w:pos="0"/>
              </w:tabs>
              <w:spacing w:after="0"/>
              <w:rPr>
                <w:rFonts w:ascii="Trebuchet MS" w:hAnsi="Trebuchet MS"/>
              </w:rPr>
            </w:pPr>
            <w:r w:rsidRPr="002B178E">
              <w:rPr>
                <w:rFonts w:ascii="Trebuchet MS" w:hAnsi="Trebuchet MS"/>
              </w:rPr>
              <w:t xml:space="preserve">Education </w:t>
            </w:r>
          </w:p>
          <w:p w14:paraId="06249ED4" w14:textId="77777777" w:rsidR="003500E6" w:rsidRPr="002B178E" w:rsidRDefault="003500E6" w:rsidP="003500E6">
            <w:pPr>
              <w:pStyle w:val="TableContents"/>
              <w:numPr>
                <w:ilvl w:val="0"/>
                <w:numId w:val="10"/>
              </w:numPr>
              <w:tabs>
                <w:tab w:val="left" w:pos="0"/>
              </w:tabs>
              <w:spacing w:after="0"/>
              <w:rPr>
                <w:rFonts w:ascii="Trebuchet MS" w:hAnsi="Trebuchet MS"/>
              </w:rPr>
            </w:pPr>
            <w:r w:rsidRPr="002B178E">
              <w:rPr>
                <w:rFonts w:ascii="Trebuchet MS" w:hAnsi="Trebuchet MS"/>
              </w:rPr>
              <w:t xml:space="preserve">Criminal justice </w:t>
            </w:r>
          </w:p>
          <w:p w14:paraId="0C0FAA00" w14:textId="77777777" w:rsidR="003500E6" w:rsidRDefault="003500E6" w:rsidP="003500E6">
            <w:pPr>
              <w:pStyle w:val="TableContents"/>
              <w:numPr>
                <w:ilvl w:val="0"/>
                <w:numId w:val="10"/>
              </w:numPr>
              <w:tabs>
                <w:tab w:val="left" w:pos="0"/>
              </w:tabs>
              <w:spacing w:after="0"/>
              <w:rPr>
                <w:rFonts w:ascii="Trebuchet MS" w:hAnsi="Trebuchet MS"/>
              </w:rPr>
            </w:pPr>
            <w:r w:rsidRPr="002B178E">
              <w:rPr>
                <w:rFonts w:ascii="Trebuchet MS" w:hAnsi="Trebuchet MS"/>
              </w:rPr>
              <w:t>Agriculture and environment</w:t>
            </w:r>
          </w:p>
          <w:p w14:paraId="42750939" w14:textId="13FA8010" w:rsidR="003500E6" w:rsidRPr="003500E6" w:rsidRDefault="003500E6" w:rsidP="003500E6">
            <w:pPr>
              <w:pStyle w:val="TableContents"/>
              <w:numPr>
                <w:ilvl w:val="0"/>
                <w:numId w:val="10"/>
              </w:numPr>
              <w:tabs>
                <w:tab w:val="left" w:pos="0"/>
              </w:tabs>
              <w:spacing w:after="0"/>
              <w:rPr>
                <w:rFonts w:ascii="Trebuchet MS" w:hAnsi="Trebuchet MS"/>
              </w:rPr>
            </w:pPr>
            <w:r w:rsidRPr="003500E6">
              <w:rPr>
                <w:rFonts w:ascii="Trebuchet MS" w:hAnsi="Trebuchet MS"/>
              </w:rPr>
              <w:t xml:space="preserve">Poverty reduction </w:t>
            </w:r>
          </w:p>
        </w:tc>
      </w:tr>
      <w:tr w:rsidR="003500E6" w14:paraId="6513B93C" w14:textId="77777777" w:rsidTr="004C304E">
        <w:tc>
          <w:tcPr>
            <w:tcW w:w="2122" w:type="dxa"/>
            <w:vAlign w:val="center"/>
          </w:tcPr>
          <w:p w14:paraId="6DD1D44D" w14:textId="05EAE907" w:rsidR="003500E6" w:rsidRDefault="003500E6" w:rsidP="003500E6">
            <w:pPr>
              <w:rPr>
                <w:rFonts w:ascii="Trebuchet MS" w:hAnsi="Trebuchet MS"/>
              </w:rPr>
            </w:pPr>
            <w:r w:rsidRPr="002B178E">
              <w:rPr>
                <w:rFonts w:ascii="Trebuchet MS" w:hAnsi="Trebuchet MS"/>
              </w:rPr>
              <w:t>Purpose and classifications - Primary SDG goal - (Value)</w:t>
            </w:r>
          </w:p>
        </w:tc>
        <w:tc>
          <w:tcPr>
            <w:tcW w:w="6894" w:type="dxa"/>
            <w:vAlign w:val="center"/>
          </w:tcPr>
          <w:p w14:paraId="25CA8316" w14:textId="1FFA70A3" w:rsidR="003500E6" w:rsidRDefault="003500E6" w:rsidP="003500E6">
            <w:pPr>
              <w:rPr>
                <w:rFonts w:ascii="Trebuchet MS" w:hAnsi="Trebuchet MS"/>
              </w:rPr>
            </w:pPr>
            <w:r w:rsidRPr="002B178E">
              <w:rPr>
                <w:rFonts w:ascii="Trebuchet MS" w:hAnsi="Trebuchet MS"/>
              </w:rPr>
              <w:t>Primary Sustainable Development Goal (SDG) in which the project is based. To be selected from the 17 SDGs defined in the United Nations 2030 Agenda (2015) https://sdgs.un.org/2030agenda. [This is at the project level. This is also captured at the outcome level]</w:t>
            </w:r>
          </w:p>
        </w:tc>
      </w:tr>
      <w:tr w:rsidR="003500E6" w14:paraId="3C564A07" w14:textId="77777777" w:rsidTr="004C304E">
        <w:tc>
          <w:tcPr>
            <w:tcW w:w="2122" w:type="dxa"/>
            <w:vAlign w:val="center"/>
          </w:tcPr>
          <w:p w14:paraId="40B60F42" w14:textId="65BFCE71" w:rsidR="003500E6" w:rsidRDefault="003500E6" w:rsidP="003500E6">
            <w:pPr>
              <w:rPr>
                <w:rFonts w:ascii="Trebuchet MS" w:hAnsi="Trebuchet MS"/>
              </w:rPr>
            </w:pPr>
            <w:r w:rsidRPr="002B178E">
              <w:rPr>
                <w:rFonts w:ascii="Trebuchet MS" w:hAnsi="Trebuchet MS"/>
              </w:rPr>
              <w:t>Purpose and classifications - Secondary SDG goals - (Value)</w:t>
            </w:r>
          </w:p>
        </w:tc>
        <w:tc>
          <w:tcPr>
            <w:tcW w:w="6894" w:type="dxa"/>
            <w:vAlign w:val="center"/>
          </w:tcPr>
          <w:p w14:paraId="2374365D" w14:textId="0A5FABDB" w:rsidR="003500E6" w:rsidRDefault="003500E6" w:rsidP="003500E6">
            <w:pPr>
              <w:rPr>
                <w:rFonts w:ascii="Trebuchet MS" w:hAnsi="Trebuchet MS"/>
              </w:rPr>
            </w:pPr>
            <w:r w:rsidRPr="002B178E">
              <w:rPr>
                <w:rFonts w:ascii="Trebuchet MS" w:hAnsi="Trebuchet MS"/>
              </w:rPr>
              <w:t>Secondary Sustainable Development Goal (SDG) in which the project is based. Primary SDG Goal must not be included in this variable. [This is at the project level. This is also captured at the outcome level]</w:t>
            </w:r>
          </w:p>
        </w:tc>
      </w:tr>
      <w:tr w:rsidR="003500E6" w14:paraId="56F281A2" w14:textId="77777777" w:rsidTr="004C304E">
        <w:tc>
          <w:tcPr>
            <w:tcW w:w="2122" w:type="dxa"/>
            <w:vAlign w:val="center"/>
          </w:tcPr>
          <w:p w14:paraId="5562C9E1" w14:textId="1350AC21" w:rsidR="003500E6" w:rsidRDefault="003500E6" w:rsidP="003500E6">
            <w:pPr>
              <w:rPr>
                <w:rFonts w:ascii="Trebuchet MS" w:hAnsi="Trebuchet MS"/>
              </w:rPr>
            </w:pPr>
            <w:r w:rsidRPr="002B178E">
              <w:rPr>
                <w:rFonts w:ascii="Trebuchet MS" w:hAnsi="Trebuchet MS"/>
              </w:rPr>
              <w:t>Purpose and classifications - Primary SDG target - (Value)</w:t>
            </w:r>
          </w:p>
        </w:tc>
        <w:tc>
          <w:tcPr>
            <w:tcW w:w="6894" w:type="dxa"/>
            <w:vAlign w:val="center"/>
          </w:tcPr>
          <w:p w14:paraId="49E7A6B0" w14:textId="18E830FA" w:rsidR="003500E6" w:rsidRDefault="003500E6" w:rsidP="003500E6">
            <w:pPr>
              <w:rPr>
                <w:rFonts w:ascii="Trebuchet MS" w:hAnsi="Trebuchet MS"/>
              </w:rPr>
            </w:pPr>
            <w:r w:rsidRPr="002B178E">
              <w:rPr>
                <w:rFonts w:ascii="Trebuchet MS" w:hAnsi="Trebuchet MS"/>
              </w:rPr>
              <w:t>This variable identifies what primary SGD target the project is addressing. See United Nations 2030 Agenda (2015) https://sdgs.un.org/2030agenda. [This is at the project level. This is also captured at the outcome level]</w:t>
            </w:r>
          </w:p>
        </w:tc>
      </w:tr>
      <w:tr w:rsidR="003500E6" w14:paraId="3190A9DC" w14:textId="77777777" w:rsidTr="004C304E">
        <w:tc>
          <w:tcPr>
            <w:tcW w:w="2122" w:type="dxa"/>
            <w:vAlign w:val="center"/>
          </w:tcPr>
          <w:p w14:paraId="3063F992" w14:textId="1EABA922" w:rsidR="003500E6" w:rsidRDefault="003500E6" w:rsidP="003500E6">
            <w:pPr>
              <w:rPr>
                <w:rFonts w:ascii="Trebuchet MS" w:hAnsi="Trebuchet MS"/>
              </w:rPr>
            </w:pPr>
            <w:r w:rsidRPr="002B178E">
              <w:rPr>
                <w:rFonts w:ascii="Trebuchet MS" w:hAnsi="Trebuchet MS"/>
              </w:rPr>
              <w:t>Purpose and classifications - Secondary SDG targets - (Value)</w:t>
            </w:r>
          </w:p>
        </w:tc>
        <w:tc>
          <w:tcPr>
            <w:tcW w:w="6894" w:type="dxa"/>
            <w:vAlign w:val="center"/>
          </w:tcPr>
          <w:p w14:paraId="066A2817" w14:textId="3A844DAD" w:rsidR="003500E6" w:rsidRDefault="003500E6" w:rsidP="003500E6">
            <w:pPr>
              <w:rPr>
                <w:rFonts w:ascii="Trebuchet MS" w:hAnsi="Trebuchet MS"/>
              </w:rPr>
            </w:pPr>
            <w:r w:rsidRPr="002B178E">
              <w:rPr>
                <w:rFonts w:ascii="Trebuchet MS" w:hAnsi="Trebuchet MS"/>
              </w:rPr>
              <w:t>This variable identifies what secondary SGD target the project is addressing. Primary SDG target must not be included in this variable. See United Nations 2030 Agenda (2015) https://sdgs.un.org/2030agenda. [This is at the project level. This is also captured at the outcome level]</w:t>
            </w:r>
          </w:p>
        </w:tc>
      </w:tr>
      <w:tr w:rsidR="003500E6" w14:paraId="69916E03" w14:textId="77777777" w:rsidTr="004C304E">
        <w:tc>
          <w:tcPr>
            <w:tcW w:w="2122" w:type="dxa"/>
            <w:vAlign w:val="center"/>
          </w:tcPr>
          <w:p w14:paraId="15D13CE8" w14:textId="00A4B4E7" w:rsidR="003500E6" w:rsidRPr="003500E6" w:rsidRDefault="003500E6" w:rsidP="003500E6">
            <w:pPr>
              <w:rPr>
                <w:rFonts w:ascii="Trebuchet MS" w:hAnsi="Trebuchet MS"/>
                <w:color w:val="00B050"/>
              </w:rPr>
            </w:pPr>
            <w:r w:rsidRPr="003500E6">
              <w:rPr>
                <w:rFonts w:ascii="Trebuchet MS" w:hAnsi="Trebuchet MS"/>
                <w:color w:val="00B050"/>
              </w:rPr>
              <w:lastRenderedPageBreak/>
              <w:t>Purpose and classifications - (Source ID’s)</w:t>
            </w:r>
          </w:p>
        </w:tc>
        <w:tc>
          <w:tcPr>
            <w:tcW w:w="6894" w:type="dxa"/>
            <w:vAlign w:val="center"/>
          </w:tcPr>
          <w:p w14:paraId="0589723D" w14:textId="77777777" w:rsidR="003500E6" w:rsidRPr="003500E6" w:rsidRDefault="003500E6" w:rsidP="003500E6">
            <w:pPr>
              <w:rPr>
                <w:rFonts w:ascii="Trebuchet MS" w:hAnsi="Trebuchet MS"/>
                <w:color w:val="00B050"/>
              </w:rPr>
            </w:pPr>
            <w:r w:rsidRPr="003500E6">
              <w:rPr>
                <w:rStyle w:val="normaltextrun"/>
                <w:rFonts w:ascii="Trebuchet MS" w:hAnsi="Trebuchet MS" w:cs="Calibri"/>
                <w:color w:val="00B050"/>
                <w:shd w:val="clear" w:color="auto" w:fill="FFFFFF"/>
              </w:rPr>
              <w:t>Source of information for purpose and classifications data.</w:t>
            </w:r>
            <w:r w:rsidRPr="003500E6">
              <w:rPr>
                <w:rStyle w:val="eop"/>
                <w:rFonts w:ascii="Trebuchet MS" w:hAnsi="Trebuchet MS" w:cs="Calibri"/>
                <w:color w:val="00B050"/>
                <w:shd w:val="clear" w:color="auto" w:fill="FFFFFF"/>
              </w:rPr>
              <w:t> </w:t>
            </w:r>
          </w:p>
          <w:p w14:paraId="171A5DE9" w14:textId="77777777" w:rsidR="003500E6" w:rsidRPr="003500E6" w:rsidRDefault="003500E6" w:rsidP="003500E6">
            <w:pPr>
              <w:rPr>
                <w:rFonts w:ascii="Trebuchet MS" w:hAnsi="Trebuchet MS"/>
                <w:color w:val="00B050"/>
              </w:rPr>
            </w:pPr>
          </w:p>
        </w:tc>
      </w:tr>
      <w:tr w:rsidR="003500E6" w14:paraId="1AD651B0" w14:textId="77777777" w:rsidTr="004C304E">
        <w:tc>
          <w:tcPr>
            <w:tcW w:w="2122" w:type="dxa"/>
            <w:vAlign w:val="center"/>
          </w:tcPr>
          <w:p w14:paraId="7249684D" w14:textId="2B089937" w:rsidR="003500E6" w:rsidRPr="003500E6" w:rsidRDefault="003500E6" w:rsidP="003500E6">
            <w:pPr>
              <w:rPr>
                <w:rFonts w:ascii="Trebuchet MS" w:hAnsi="Trebuchet MS"/>
                <w:color w:val="00B050"/>
              </w:rPr>
            </w:pPr>
            <w:r w:rsidRPr="003500E6">
              <w:rPr>
                <w:rFonts w:ascii="Trebuchet MS" w:hAnsi="Trebuchet MS"/>
                <w:color w:val="00B050"/>
              </w:rPr>
              <w:t>Purpose and classifications - (Notes)</w:t>
            </w:r>
          </w:p>
        </w:tc>
        <w:tc>
          <w:tcPr>
            <w:tcW w:w="6894" w:type="dxa"/>
            <w:vAlign w:val="center"/>
          </w:tcPr>
          <w:p w14:paraId="0ADF8F52" w14:textId="77777777" w:rsidR="003500E6" w:rsidRPr="003500E6" w:rsidRDefault="003500E6" w:rsidP="003500E6">
            <w:pPr>
              <w:rPr>
                <w:rFonts w:ascii="Trebuchet MS" w:hAnsi="Trebuchet MS"/>
                <w:color w:val="00B050"/>
              </w:rPr>
            </w:pPr>
            <w:r w:rsidRPr="003500E6">
              <w:rPr>
                <w:rStyle w:val="normaltextrun"/>
                <w:rFonts w:ascii="Trebuchet MS" w:hAnsi="Trebuchet MS" w:cs="Calibri"/>
                <w:color w:val="00B050"/>
                <w:shd w:val="clear" w:color="auto" w:fill="FFFFFF"/>
              </w:rPr>
              <w:t>Notes on purpose and classifications of this project.</w:t>
            </w:r>
            <w:r w:rsidRPr="003500E6">
              <w:rPr>
                <w:rStyle w:val="eop"/>
                <w:rFonts w:ascii="Trebuchet MS" w:hAnsi="Trebuchet MS" w:cs="Calibri"/>
                <w:color w:val="00B050"/>
                <w:shd w:val="clear" w:color="auto" w:fill="FFFFFF"/>
              </w:rPr>
              <w:t> </w:t>
            </w:r>
          </w:p>
          <w:p w14:paraId="05334478" w14:textId="77777777" w:rsidR="003500E6" w:rsidRPr="003500E6" w:rsidRDefault="003500E6" w:rsidP="003500E6">
            <w:pPr>
              <w:rPr>
                <w:rFonts w:ascii="Trebuchet MS" w:hAnsi="Trebuchet MS"/>
                <w:color w:val="00B050"/>
              </w:rPr>
            </w:pPr>
          </w:p>
        </w:tc>
      </w:tr>
    </w:tbl>
    <w:p w14:paraId="5AC9A2FF" w14:textId="047F0561" w:rsidR="00B765A4" w:rsidRDefault="00B765A4">
      <w:pPr>
        <w:rPr>
          <w:rFonts w:ascii="Trebuchet MS" w:hAnsi="Trebuchet MS"/>
        </w:rPr>
      </w:pPr>
    </w:p>
    <w:p w14:paraId="17FE0D91" w14:textId="62BEDC3A" w:rsidR="00B765A4" w:rsidRDefault="003500E6">
      <w:pPr>
        <w:rPr>
          <w:rFonts w:ascii="Trebuchet MS" w:hAnsi="Trebuchet MS"/>
        </w:rPr>
      </w:pPr>
      <w:r>
        <w:rPr>
          <w:rFonts w:ascii="Trebuchet MS" w:hAnsi="Trebuchet MS"/>
        </w:rPr>
        <w:t>Services and beneficiaries</w:t>
      </w:r>
    </w:p>
    <w:p w14:paraId="4F137DF4" w14:textId="39D3CE29" w:rsidR="003500E6" w:rsidRDefault="003500E6">
      <w:pPr>
        <w:rPr>
          <w:rFonts w:ascii="Trebuchet MS" w:hAnsi="Trebuchet MS"/>
        </w:rPr>
      </w:pPr>
    </w:p>
    <w:tbl>
      <w:tblPr>
        <w:tblStyle w:val="TableGrid"/>
        <w:tblW w:w="0" w:type="auto"/>
        <w:tblLook w:val="04A0" w:firstRow="1" w:lastRow="0" w:firstColumn="1" w:lastColumn="0" w:noHBand="0" w:noVBand="1"/>
      </w:tblPr>
      <w:tblGrid>
        <w:gridCol w:w="2122"/>
        <w:gridCol w:w="6894"/>
      </w:tblGrid>
      <w:tr w:rsidR="003500E6" w14:paraId="2D7C545E" w14:textId="77777777" w:rsidTr="00B266C7">
        <w:tc>
          <w:tcPr>
            <w:tcW w:w="2122" w:type="dxa"/>
            <w:vAlign w:val="center"/>
          </w:tcPr>
          <w:p w14:paraId="6E9EB7EA" w14:textId="3F569976" w:rsidR="003500E6" w:rsidRDefault="003500E6" w:rsidP="003500E6">
            <w:pPr>
              <w:rPr>
                <w:rFonts w:ascii="Trebuchet MS" w:hAnsi="Trebuchet MS"/>
              </w:rPr>
            </w:pPr>
            <w:r w:rsidRPr="002B178E">
              <w:rPr>
                <w:rFonts w:ascii="Trebuchet MS" w:hAnsi="Trebuchet MS"/>
              </w:rPr>
              <w:t>Service and beneficiaries - Target population - (Value)</w:t>
            </w:r>
          </w:p>
        </w:tc>
        <w:tc>
          <w:tcPr>
            <w:tcW w:w="6894" w:type="dxa"/>
            <w:vAlign w:val="center"/>
          </w:tcPr>
          <w:p w14:paraId="5A028384" w14:textId="784A0760" w:rsidR="003500E6" w:rsidRDefault="003500E6" w:rsidP="003500E6">
            <w:pPr>
              <w:rPr>
                <w:rFonts w:ascii="Trebuchet MS" w:hAnsi="Trebuchet MS"/>
              </w:rPr>
            </w:pPr>
            <w:r w:rsidRPr="002B178E">
              <w:rPr>
                <w:rFonts w:ascii="Trebuchet MS" w:hAnsi="Trebuchet MS"/>
              </w:rPr>
              <w:t>Description of the population targeted by the project and any eligibility requirement for the cohort of people who are to be offered support.</w:t>
            </w:r>
          </w:p>
        </w:tc>
      </w:tr>
      <w:tr w:rsidR="003500E6" w14:paraId="56FD3A2F" w14:textId="77777777" w:rsidTr="00B266C7">
        <w:tc>
          <w:tcPr>
            <w:tcW w:w="2122" w:type="dxa"/>
            <w:vAlign w:val="center"/>
          </w:tcPr>
          <w:p w14:paraId="15BD65D4" w14:textId="4B09E0F7" w:rsidR="003500E6" w:rsidRDefault="003500E6" w:rsidP="003500E6">
            <w:pPr>
              <w:rPr>
                <w:rFonts w:ascii="Trebuchet MS" w:hAnsi="Trebuchet MS"/>
              </w:rPr>
            </w:pPr>
            <w:r w:rsidRPr="002B178E">
              <w:rPr>
                <w:rFonts w:ascii="Trebuchet MS" w:hAnsi="Trebuchet MS"/>
              </w:rPr>
              <w:t>Service and beneficiaries - Targeted number of unique service users or beneficiaries (total) - (Value)</w:t>
            </w:r>
          </w:p>
        </w:tc>
        <w:tc>
          <w:tcPr>
            <w:tcW w:w="6894" w:type="dxa"/>
            <w:vAlign w:val="center"/>
          </w:tcPr>
          <w:p w14:paraId="1DF83B07" w14:textId="55083D92" w:rsidR="003500E6" w:rsidRDefault="003500E6" w:rsidP="003500E6">
            <w:pPr>
              <w:rPr>
                <w:rFonts w:ascii="Trebuchet MS" w:hAnsi="Trebuchet MS"/>
              </w:rPr>
            </w:pPr>
            <w:r w:rsidRPr="002B178E">
              <w:rPr>
                <w:rFonts w:ascii="Trebuchet MS" w:hAnsi="Trebuchet MS"/>
              </w:rPr>
              <w:t>Intended number of individuals in the target population who will be engaged in the service/intervention and/or whose social outcomes will be evaluated for outcome contract payment calculation.</w:t>
            </w:r>
          </w:p>
        </w:tc>
      </w:tr>
      <w:tr w:rsidR="003500E6" w14:paraId="3E64BCE9" w14:textId="77777777" w:rsidTr="00B266C7">
        <w:tc>
          <w:tcPr>
            <w:tcW w:w="2122" w:type="dxa"/>
            <w:vAlign w:val="center"/>
          </w:tcPr>
          <w:p w14:paraId="4BADF138" w14:textId="382EDBB6" w:rsidR="003500E6" w:rsidRDefault="003500E6" w:rsidP="003500E6">
            <w:pPr>
              <w:rPr>
                <w:rFonts w:ascii="Trebuchet MS" w:hAnsi="Trebuchet MS"/>
              </w:rPr>
            </w:pPr>
            <w:r w:rsidRPr="002B178E">
              <w:rPr>
                <w:rFonts w:ascii="Trebuchet MS" w:hAnsi="Trebuchet MS"/>
              </w:rPr>
              <w:t>Service and beneficiaries - Unit type of targeted service users or beneficiaries - (Value)</w:t>
            </w:r>
          </w:p>
        </w:tc>
        <w:tc>
          <w:tcPr>
            <w:tcW w:w="6894" w:type="dxa"/>
            <w:vAlign w:val="center"/>
          </w:tcPr>
          <w:p w14:paraId="78AFAE81" w14:textId="77777777" w:rsidR="003500E6" w:rsidRPr="002B178E" w:rsidRDefault="003500E6" w:rsidP="003500E6">
            <w:pPr>
              <w:pStyle w:val="TableContents"/>
              <w:rPr>
                <w:rFonts w:ascii="Trebuchet MS" w:hAnsi="Trebuchet MS"/>
              </w:rPr>
            </w:pPr>
            <w:r w:rsidRPr="002B178E">
              <w:rPr>
                <w:rFonts w:ascii="Trebuchet MS" w:hAnsi="Trebuchet MS"/>
              </w:rPr>
              <w:t>Description of the unit of measurement that is used to account for targeted service users or beneficiaries.</w:t>
            </w:r>
          </w:p>
          <w:p w14:paraId="06C67F75" w14:textId="77777777" w:rsidR="003500E6" w:rsidRPr="002B178E" w:rsidRDefault="003500E6" w:rsidP="003500E6">
            <w:pPr>
              <w:pStyle w:val="TableContents"/>
              <w:rPr>
                <w:rFonts w:ascii="Trebuchet MS" w:hAnsi="Trebuchet MS"/>
              </w:rPr>
            </w:pPr>
            <w:r w:rsidRPr="002B178E">
              <w:rPr>
                <w:rFonts w:ascii="Trebuchet MS" w:hAnsi="Trebuchet MS"/>
              </w:rPr>
              <w:t>Codelist options are:</w:t>
            </w:r>
          </w:p>
          <w:p w14:paraId="2BC66237" w14:textId="77777777" w:rsidR="003500E6" w:rsidRDefault="003500E6" w:rsidP="003500E6">
            <w:pPr>
              <w:pStyle w:val="TableContents"/>
              <w:numPr>
                <w:ilvl w:val="0"/>
                <w:numId w:val="11"/>
              </w:numPr>
              <w:tabs>
                <w:tab w:val="left" w:pos="0"/>
              </w:tabs>
              <w:spacing w:after="0"/>
              <w:rPr>
                <w:rFonts w:ascii="Trebuchet MS" w:hAnsi="Trebuchet MS"/>
              </w:rPr>
            </w:pPr>
            <w:r w:rsidRPr="002B178E">
              <w:rPr>
                <w:rFonts w:ascii="Trebuchet MS" w:hAnsi="Trebuchet MS"/>
              </w:rPr>
              <w:t>Individual</w:t>
            </w:r>
          </w:p>
          <w:p w14:paraId="6B0BCA82" w14:textId="397A817D" w:rsidR="003500E6" w:rsidRPr="003500E6" w:rsidRDefault="003500E6" w:rsidP="003500E6">
            <w:pPr>
              <w:pStyle w:val="TableContents"/>
              <w:numPr>
                <w:ilvl w:val="0"/>
                <w:numId w:val="11"/>
              </w:numPr>
              <w:tabs>
                <w:tab w:val="left" w:pos="0"/>
              </w:tabs>
              <w:spacing w:after="0"/>
              <w:rPr>
                <w:rFonts w:ascii="Trebuchet MS" w:hAnsi="Trebuchet MS"/>
              </w:rPr>
            </w:pPr>
            <w:r w:rsidRPr="003500E6">
              <w:rPr>
                <w:rFonts w:ascii="Trebuchet MS" w:hAnsi="Trebuchet MS"/>
              </w:rPr>
              <w:t xml:space="preserve">Other </w:t>
            </w:r>
          </w:p>
        </w:tc>
      </w:tr>
      <w:tr w:rsidR="003500E6" w14:paraId="5BB3F0A3" w14:textId="77777777" w:rsidTr="00B266C7">
        <w:tc>
          <w:tcPr>
            <w:tcW w:w="2122" w:type="dxa"/>
            <w:vAlign w:val="center"/>
          </w:tcPr>
          <w:p w14:paraId="39B00ED6" w14:textId="0081AB82" w:rsidR="003500E6" w:rsidRDefault="003500E6" w:rsidP="003500E6">
            <w:pPr>
              <w:rPr>
                <w:rFonts w:ascii="Trebuchet MS" w:hAnsi="Trebuchet MS"/>
              </w:rPr>
            </w:pPr>
            <w:r w:rsidRPr="002B178E">
              <w:rPr>
                <w:rFonts w:ascii="Trebuchet MS" w:hAnsi="Trebuchet MS"/>
              </w:rPr>
              <w:t>Service and beneficiaries - Unit description of targeted service user or beneficiaries - (Value)</w:t>
            </w:r>
          </w:p>
        </w:tc>
        <w:tc>
          <w:tcPr>
            <w:tcW w:w="6894" w:type="dxa"/>
            <w:vAlign w:val="center"/>
          </w:tcPr>
          <w:p w14:paraId="3235F991" w14:textId="099D4863" w:rsidR="003500E6" w:rsidRDefault="003500E6" w:rsidP="003500E6">
            <w:pPr>
              <w:rPr>
                <w:rFonts w:ascii="Trebuchet MS" w:hAnsi="Trebuchet MS"/>
              </w:rPr>
            </w:pPr>
            <w:r w:rsidRPr="002B178E">
              <w:rPr>
                <w:rFonts w:ascii="Trebuchet MS" w:hAnsi="Trebuchet MS"/>
              </w:rPr>
              <w:t>This field will only be completed if the answer to the last variable was “other”. This variable identifies what type of unit of measurement is used to account for targeted service users or beneficiaries.</w:t>
            </w:r>
          </w:p>
        </w:tc>
      </w:tr>
      <w:tr w:rsidR="003500E6" w14:paraId="07309020" w14:textId="77777777" w:rsidTr="00B266C7">
        <w:tc>
          <w:tcPr>
            <w:tcW w:w="2122" w:type="dxa"/>
            <w:vAlign w:val="center"/>
          </w:tcPr>
          <w:p w14:paraId="500C6089" w14:textId="316583BC" w:rsidR="003500E6" w:rsidRPr="003500E6" w:rsidRDefault="003500E6" w:rsidP="003500E6">
            <w:pPr>
              <w:rPr>
                <w:rFonts w:ascii="Trebuchet MS" w:hAnsi="Trebuchet MS"/>
                <w:color w:val="00B050"/>
              </w:rPr>
            </w:pPr>
            <w:r w:rsidRPr="003500E6">
              <w:rPr>
                <w:rFonts w:ascii="Trebuchet MS" w:hAnsi="Trebuchet MS"/>
                <w:color w:val="00B050"/>
              </w:rPr>
              <w:t>Service and beneficiaries - Unit description of targeted service user or beneficiaries - (Value)</w:t>
            </w:r>
          </w:p>
        </w:tc>
        <w:tc>
          <w:tcPr>
            <w:tcW w:w="6894" w:type="dxa"/>
            <w:vAlign w:val="center"/>
          </w:tcPr>
          <w:p w14:paraId="0615B01D" w14:textId="77777777" w:rsidR="003500E6" w:rsidRPr="003500E6" w:rsidRDefault="003500E6" w:rsidP="003500E6">
            <w:pPr>
              <w:rPr>
                <w:rFonts w:ascii="Trebuchet MS" w:hAnsi="Trebuchet MS"/>
                <w:color w:val="00B050"/>
              </w:rPr>
            </w:pPr>
            <w:r w:rsidRPr="003500E6">
              <w:rPr>
                <w:rStyle w:val="normaltextrun"/>
                <w:rFonts w:ascii="Trebuchet MS" w:hAnsi="Trebuchet MS" w:cs="Calibri"/>
                <w:color w:val="00B050"/>
                <w:shd w:val="clear" w:color="auto" w:fill="FFFFFF"/>
              </w:rPr>
              <w:t>This field will only be completed if the answer to the last variable was “other”. This variable identifies what type of unit of measurement is used to account for targeted service users or beneficiaries. Examples of other unit of measurements could be families, villages, etc.</w:t>
            </w:r>
            <w:r w:rsidRPr="003500E6">
              <w:rPr>
                <w:rStyle w:val="eop"/>
                <w:rFonts w:ascii="Trebuchet MS" w:hAnsi="Trebuchet MS" w:cs="Calibri"/>
                <w:color w:val="00B050"/>
                <w:shd w:val="clear" w:color="auto" w:fill="FFFFFF"/>
              </w:rPr>
              <w:t> </w:t>
            </w:r>
          </w:p>
          <w:p w14:paraId="05E0412A" w14:textId="77777777" w:rsidR="003500E6" w:rsidRPr="003500E6" w:rsidRDefault="003500E6" w:rsidP="003500E6">
            <w:pPr>
              <w:rPr>
                <w:rFonts w:ascii="Trebuchet MS" w:hAnsi="Trebuchet MS"/>
                <w:color w:val="00B050"/>
              </w:rPr>
            </w:pPr>
          </w:p>
        </w:tc>
      </w:tr>
      <w:tr w:rsidR="003500E6" w14:paraId="08F487DD" w14:textId="77777777" w:rsidTr="00B266C7">
        <w:tc>
          <w:tcPr>
            <w:tcW w:w="2122" w:type="dxa"/>
            <w:vAlign w:val="center"/>
          </w:tcPr>
          <w:p w14:paraId="21238990" w14:textId="71EEAD3E" w:rsidR="003500E6" w:rsidRDefault="003500E6" w:rsidP="003500E6">
            <w:pPr>
              <w:rPr>
                <w:rFonts w:ascii="Trebuchet MS" w:hAnsi="Trebuchet MS"/>
              </w:rPr>
            </w:pPr>
            <w:r w:rsidRPr="002B178E">
              <w:rPr>
                <w:rFonts w:ascii="Trebuchet MS" w:hAnsi="Trebuchet MS"/>
              </w:rPr>
              <w:t xml:space="preserve">Service and beneficiaries - Actual number of unique service users or </w:t>
            </w:r>
            <w:r w:rsidRPr="002B178E">
              <w:rPr>
                <w:rFonts w:ascii="Trebuchet MS" w:hAnsi="Trebuchet MS"/>
              </w:rPr>
              <w:lastRenderedPageBreak/>
              <w:t>beneficiaries engaged (total) - (Value)</w:t>
            </w:r>
          </w:p>
        </w:tc>
        <w:tc>
          <w:tcPr>
            <w:tcW w:w="6894" w:type="dxa"/>
            <w:vAlign w:val="center"/>
          </w:tcPr>
          <w:p w14:paraId="6B6125D0" w14:textId="6C792077" w:rsidR="003500E6" w:rsidRDefault="003500E6" w:rsidP="003500E6">
            <w:pPr>
              <w:rPr>
                <w:rFonts w:ascii="Trebuchet MS" w:hAnsi="Trebuchet MS"/>
              </w:rPr>
            </w:pPr>
            <w:r w:rsidRPr="002B178E">
              <w:rPr>
                <w:rFonts w:ascii="Trebuchet MS" w:hAnsi="Trebuchet MS"/>
              </w:rPr>
              <w:lastRenderedPageBreak/>
              <w:t>Effective number of service users after the project was completed. The actual number of service users may differ from the targeted number, as forecasted at the beginnings of the project.</w:t>
            </w:r>
          </w:p>
        </w:tc>
      </w:tr>
      <w:tr w:rsidR="00716537" w14:paraId="7A1AA6E3" w14:textId="77777777" w:rsidTr="00B266C7">
        <w:tc>
          <w:tcPr>
            <w:tcW w:w="2122" w:type="dxa"/>
            <w:vAlign w:val="center"/>
          </w:tcPr>
          <w:p w14:paraId="025C809D" w14:textId="570B8937" w:rsidR="00716537" w:rsidRPr="00716537" w:rsidRDefault="00716537" w:rsidP="003500E6">
            <w:pPr>
              <w:rPr>
                <w:rFonts w:ascii="Trebuchet MS" w:hAnsi="Trebuchet MS"/>
                <w:color w:val="00B050"/>
              </w:rPr>
            </w:pPr>
            <w:r w:rsidRPr="00716537">
              <w:rPr>
                <w:rFonts w:ascii="Trebuchet MS" w:hAnsi="Trebuchet MS"/>
                <w:color w:val="00B050"/>
              </w:rPr>
              <w:t>Service and beneficiaries - Actual number of unique service users or beneficiaries engaged (total) - (Value)</w:t>
            </w:r>
          </w:p>
        </w:tc>
        <w:tc>
          <w:tcPr>
            <w:tcW w:w="6894" w:type="dxa"/>
            <w:vAlign w:val="center"/>
          </w:tcPr>
          <w:p w14:paraId="4E907509" w14:textId="49B8993E" w:rsidR="00716537" w:rsidRPr="00716537" w:rsidRDefault="00716537" w:rsidP="00716537">
            <w:pPr>
              <w:rPr>
                <w:rFonts w:ascii="Trebuchet MS" w:hAnsi="Trebuchet MS"/>
                <w:color w:val="00B050"/>
              </w:rPr>
            </w:pPr>
            <w:r w:rsidRPr="00716537">
              <w:rPr>
                <w:rStyle w:val="normaltextrun"/>
                <w:rFonts w:ascii="Trebuchet MS" w:hAnsi="Trebuchet MS" w:cs="Calibri"/>
                <w:color w:val="00B050"/>
                <w:shd w:val="clear" w:color="auto" w:fill="FFFFFF"/>
              </w:rPr>
              <w:t>To be completed at the end of the project or when service delivery is complete. Effective number of service users after the project was completed. The actual number of service users may differ from the targeted number, as forecasted at the beginnings of the project.</w:t>
            </w:r>
            <w:r w:rsidRPr="00716537">
              <w:rPr>
                <w:rStyle w:val="eop"/>
                <w:rFonts w:ascii="Trebuchet MS" w:hAnsi="Trebuchet MS" w:cs="Calibri"/>
                <w:color w:val="00B050"/>
                <w:shd w:val="clear" w:color="auto" w:fill="FFFFFF"/>
              </w:rPr>
              <w:t> </w:t>
            </w:r>
          </w:p>
          <w:p w14:paraId="31BEA708" w14:textId="77777777" w:rsidR="00716537" w:rsidRPr="00716537" w:rsidRDefault="00716537" w:rsidP="003500E6">
            <w:pPr>
              <w:rPr>
                <w:rFonts w:ascii="Trebuchet MS" w:hAnsi="Trebuchet MS"/>
                <w:color w:val="00B050"/>
              </w:rPr>
            </w:pPr>
          </w:p>
        </w:tc>
      </w:tr>
      <w:tr w:rsidR="003500E6" w14:paraId="6ACE02DB" w14:textId="77777777" w:rsidTr="00B266C7">
        <w:tc>
          <w:tcPr>
            <w:tcW w:w="2122" w:type="dxa"/>
            <w:vAlign w:val="center"/>
          </w:tcPr>
          <w:p w14:paraId="280CE0F5" w14:textId="7DDF5DE7" w:rsidR="003500E6" w:rsidRDefault="003500E6" w:rsidP="003500E6">
            <w:pPr>
              <w:rPr>
                <w:rFonts w:ascii="Trebuchet MS" w:hAnsi="Trebuchet MS"/>
              </w:rPr>
            </w:pPr>
            <w:r w:rsidRPr="002B178E">
              <w:rPr>
                <w:rFonts w:ascii="Trebuchet MS" w:hAnsi="Trebuchet MS"/>
              </w:rPr>
              <w:t>Service and beneficiaries - Unit type of actual service users or beneficiaries engaged - (Value)</w:t>
            </w:r>
          </w:p>
        </w:tc>
        <w:tc>
          <w:tcPr>
            <w:tcW w:w="6894" w:type="dxa"/>
            <w:vAlign w:val="center"/>
          </w:tcPr>
          <w:p w14:paraId="7D225DAD" w14:textId="77777777" w:rsidR="003500E6" w:rsidRPr="002B178E" w:rsidRDefault="003500E6" w:rsidP="003500E6">
            <w:pPr>
              <w:pStyle w:val="TableContents"/>
              <w:rPr>
                <w:rFonts w:ascii="Trebuchet MS" w:hAnsi="Trebuchet MS"/>
              </w:rPr>
            </w:pPr>
            <w:r w:rsidRPr="002B178E">
              <w:rPr>
                <w:rFonts w:ascii="Trebuchet MS" w:hAnsi="Trebuchet MS"/>
              </w:rPr>
              <w:t>Description of the unit of measurement that is used to account for targeted service users or beneficiaries.</w:t>
            </w:r>
          </w:p>
          <w:p w14:paraId="2A70B24E" w14:textId="77777777" w:rsidR="003500E6" w:rsidRPr="002B178E" w:rsidRDefault="003500E6" w:rsidP="003500E6">
            <w:pPr>
              <w:pStyle w:val="TableContents"/>
              <w:rPr>
                <w:rFonts w:ascii="Trebuchet MS" w:hAnsi="Trebuchet MS"/>
              </w:rPr>
            </w:pPr>
            <w:r w:rsidRPr="002B178E">
              <w:rPr>
                <w:rFonts w:ascii="Trebuchet MS" w:hAnsi="Trebuchet MS"/>
              </w:rPr>
              <w:t>Codelist options are:</w:t>
            </w:r>
          </w:p>
          <w:p w14:paraId="3BF1F058" w14:textId="77777777" w:rsidR="003500E6" w:rsidRDefault="003500E6" w:rsidP="003500E6">
            <w:pPr>
              <w:pStyle w:val="TableContents"/>
              <w:numPr>
                <w:ilvl w:val="0"/>
                <w:numId w:val="12"/>
              </w:numPr>
              <w:tabs>
                <w:tab w:val="left" w:pos="0"/>
              </w:tabs>
              <w:spacing w:after="0"/>
              <w:rPr>
                <w:rFonts w:ascii="Trebuchet MS" w:hAnsi="Trebuchet MS"/>
              </w:rPr>
            </w:pPr>
            <w:r w:rsidRPr="002B178E">
              <w:rPr>
                <w:rFonts w:ascii="Trebuchet MS" w:hAnsi="Trebuchet MS"/>
              </w:rPr>
              <w:t>Individual</w:t>
            </w:r>
          </w:p>
          <w:p w14:paraId="111EEF46" w14:textId="493CC8D8" w:rsidR="003500E6" w:rsidRPr="003500E6" w:rsidRDefault="003500E6" w:rsidP="003500E6">
            <w:pPr>
              <w:pStyle w:val="TableContents"/>
              <w:numPr>
                <w:ilvl w:val="0"/>
                <w:numId w:val="12"/>
              </w:numPr>
              <w:tabs>
                <w:tab w:val="left" w:pos="0"/>
              </w:tabs>
              <w:spacing w:after="0"/>
              <w:rPr>
                <w:rFonts w:ascii="Trebuchet MS" w:hAnsi="Trebuchet MS"/>
              </w:rPr>
            </w:pPr>
            <w:r w:rsidRPr="003500E6">
              <w:rPr>
                <w:rFonts w:ascii="Trebuchet MS" w:hAnsi="Trebuchet MS"/>
              </w:rPr>
              <w:t xml:space="preserve">Other </w:t>
            </w:r>
          </w:p>
        </w:tc>
      </w:tr>
      <w:tr w:rsidR="00716537" w14:paraId="6728B068" w14:textId="77777777" w:rsidTr="00B266C7">
        <w:tc>
          <w:tcPr>
            <w:tcW w:w="2122" w:type="dxa"/>
            <w:vAlign w:val="center"/>
          </w:tcPr>
          <w:p w14:paraId="057FEB00" w14:textId="33D8B6E0" w:rsidR="00716537" w:rsidRPr="00716537" w:rsidRDefault="00716537" w:rsidP="003500E6">
            <w:pPr>
              <w:rPr>
                <w:rFonts w:ascii="Trebuchet MS" w:hAnsi="Trebuchet MS"/>
                <w:color w:val="00B050"/>
              </w:rPr>
            </w:pPr>
            <w:r w:rsidRPr="00716537">
              <w:rPr>
                <w:rFonts w:ascii="Trebuchet MS" w:hAnsi="Trebuchet MS"/>
                <w:color w:val="00B050"/>
              </w:rPr>
              <w:t>Service and beneficiaries - Unit type of actual service users or beneficiaries engaged - (Value)</w:t>
            </w:r>
          </w:p>
        </w:tc>
        <w:tc>
          <w:tcPr>
            <w:tcW w:w="6894" w:type="dxa"/>
            <w:vAlign w:val="center"/>
          </w:tcPr>
          <w:p w14:paraId="47A24C49" w14:textId="7DA9C4FA" w:rsidR="00716537" w:rsidRPr="00716537" w:rsidRDefault="00716537" w:rsidP="00716537">
            <w:pPr>
              <w:pStyle w:val="TableContents"/>
              <w:rPr>
                <w:rFonts w:ascii="Trebuchet MS" w:hAnsi="Trebuchet MS"/>
                <w:color w:val="00B050"/>
              </w:rPr>
            </w:pPr>
            <w:r w:rsidRPr="00716537">
              <w:rPr>
                <w:rStyle w:val="normaltextrun"/>
                <w:rFonts w:ascii="Trebuchet MS" w:hAnsi="Trebuchet MS" w:cs="Calibri"/>
                <w:color w:val="00B050"/>
                <w:shd w:val="clear" w:color="auto" w:fill="FFFFFF"/>
              </w:rPr>
              <w:t xml:space="preserve">To be completed at the end of the project or when service delivery is complete. </w:t>
            </w:r>
            <w:r w:rsidRPr="00716537">
              <w:rPr>
                <w:rFonts w:ascii="Trebuchet MS" w:hAnsi="Trebuchet MS"/>
                <w:color w:val="00B050"/>
              </w:rPr>
              <w:t>Description of the unit of measurement that is used to account for targeted service users or beneficiaries.</w:t>
            </w:r>
          </w:p>
          <w:p w14:paraId="38556E87" w14:textId="77777777" w:rsidR="00716537" w:rsidRPr="00716537" w:rsidRDefault="00716537" w:rsidP="00716537">
            <w:pPr>
              <w:pStyle w:val="TableContents"/>
              <w:rPr>
                <w:rFonts w:ascii="Trebuchet MS" w:hAnsi="Trebuchet MS"/>
                <w:color w:val="00B050"/>
              </w:rPr>
            </w:pPr>
            <w:r w:rsidRPr="00716537">
              <w:rPr>
                <w:rFonts w:ascii="Trebuchet MS" w:hAnsi="Trebuchet MS"/>
                <w:color w:val="00B050"/>
              </w:rPr>
              <w:t>Codelist options are:</w:t>
            </w:r>
          </w:p>
          <w:p w14:paraId="1A04EC92" w14:textId="77777777" w:rsidR="00716537" w:rsidRPr="00716537" w:rsidRDefault="00716537" w:rsidP="00716537">
            <w:pPr>
              <w:pStyle w:val="TableContents"/>
              <w:numPr>
                <w:ilvl w:val="0"/>
                <w:numId w:val="12"/>
              </w:numPr>
              <w:tabs>
                <w:tab w:val="left" w:pos="0"/>
              </w:tabs>
              <w:spacing w:after="0"/>
              <w:rPr>
                <w:rFonts w:ascii="Trebuchet MS" w:hAnsi="Trebuchet MS"/>
                <w:color w:val="00B050"/>
              </w:rPr>
            </w:pPr>
            <w:r w:rsidRPr="00716537">
              <w:rPr>
                <w:rFonts w:ascii="Trebuchet MS" w:hAnsi="Trebuchet MS"/>
                <w:color w:val="00B050"/>
              </w:rPr>
              <w:t>Individual</w:t>
            </w:r>
          </w:p>
          <w:p w14:paraId="17670B49" w14:textId="18E811F0" w:rsidR="00716537" w:rsidRPr="00716537" w:rsidRDefault="00716537" w:rsidP="00716537">
            <w:pPr>
              <w:pStyle w:val="TableContents"/>
              <w:numPr>
                <w:ilvl w:val="0"/>
                <w:numId w:val="12"/>
              </w:numPr>
              <w:tabs>
                <w:tab w:val="left" w:pos="0"/>
              </w:tabs>
              <w:spacing w:after="0"/>
              <w:rPr>
                <w:rFonts w:ascii="Trebuchet MS" w:hAnsi="Trebuchet MS"/>
                <w:color w:val="00B050"/>
              </w:rPr>
            </w:pPr>
            <w:r w:rsidRPr="00716537">
              <w:rPr>
                <w:rFonts w:ascii="Trebuchet MS" w:hAnsi="Trebuchet MS"/>
                <w:color w:val="00B050"/>
              </w:rPr>
              <w:t>Other</w:t>
            </w:r>
          </w:p>
        </w:tc>
      </w:tr>
      <w:tr w:rsidR="003500E6" w14:paraId="494C2C5E" w14:textId="77777777" w:rsidTr="00590B31">
        <w:tc>
          <w:tcPr>
            <w:tcW w:w="2122" w:type="dxa"/>
            <w:vAlign w:val="center"/>
          </w:tcPr>
          <w:p w14:paraId="7C506EC3" w14:textId="12D05F16" w:rsidR="003500E6" w:rsidRDefault="003500E6" w:rsidP="003500E6">
            <w:pPr>
              <w:rPr>
                <w:rFonts w:ascii="Trebuchet MS" w:hAnsi="Trebuchet MS"/>
              </w:rPr>
            </w:pPr>
            <w:r w:rsidRPr="002B178E">
              <w:rPr>
                <w:rFonts w:ascii="Trebuchet MS" w:hAnsi="Trebuchet MS"/>
              </w:rPr>
              <w:t>Service and beneficiaries - Unit description of actual service user or beneficiaries engaged - (Value)</w:t>
            </w:r>
          </w:p>
        </w:tc>
        <w:tc>
          <w:tcPr>
            <w:tcW w:w="6894" w:type="dxa"/>
            <w:vAlign w:val="center"/>
          </w:tcPr>
          <w:p w14:paraId="34B61B90" w14:textId="5EDC85FD" w:rsidR="003500E6" w:rsidRDefault="003500E6" w:rsidP="003500E6">
            <w:pPr>
              <w:rPr>
                <w:rFonts w:ascii="Trebuchet MS" w:hAnsi="Trebuchet MS"/>
              </w:rPr>
            </w:pPr>
            <w:r w:rsidRPr="002B178E">
              <w:rPr>
                <w:rFonts w:ascii="Trebuchet MS" w:hAnsi="Trebuchet MS"/>
              </w:rPr>
              <w:t>This field will only be completed if the answer to the last variable was “other”. This variable identifies what type of unit of measurement is used to account for actual number of service users or beneficiaries.</w:t>
            </w:r>
          </w:p>
        </w:tc>
      </w:tr>
      <w:tr w:rsidR="00716537" w14:paraId="29376070" w14:textId="77777777" w:rsidTr="00590B31">
        <w:tc>
          <w:tcPr>
            <w:tcW w:w="2122" w:type="dxa"/>
            <w:vAlign w:val="center"/>
          </w:tcPr>
          <w:p w14:paraId="720BAA7D" w14:textId="73D5AD23" w:rsidR="00716537" w:rsidRPr="00716537" w:rsidRDefault="00716537" w:rsidP="003500E6">
            <w:pPr>
              <w:rPr>
                <w:rFonts w:ascii="Trebuchet MS" w:hAnsi="Trebuchet MS"/>
                <w:color w:val="00B050"/>
              </w:rPr>
            </w:pPr>
            <w:r w:rsidRPr="00716537">
              <w:rPr>
                <w:rFonts w:ascii="Trebuchet MS" w:hAnsi="Trebuchet MS"/>
                <w:color w:val="00B050"/>
              </w:rPr>
              <w:t>Service and beneficiaries - Unit description of actual service user or beneficiaries engaged - (Value)</w:t>
            </w:r>
          </w:p>
        </w:tc>
        <w:tc>
          <w:tcPr>
            <w:tcW w:w="6894" w:type="dxa"/>
            <w:vAlign w:val="center"/>
          </w:tcPr>
          <w:p w14:paraId="0CA075DD" w14:textId="77777777" w:rsidR="00716537" w:rsidRPr="00716537" w:rsidRDefault="00716537" w:rsidP="00716537">
            <w:pPr>
              <w:rPr>
                <w:rFonts w:ascii="Trebuchet MS" w:hAnsi="Trebuchet MS"/>
                <w:color w:val="00B050"/>
              </w:rPr>
            </w:pPr>
            <w:r w:rsidRPr="00716537">
              <w:rPr>
                <w:rStyle w:val="normaltextrun"/>
                <w:rFonts w:ascii="Trebuchet MS" w:hAnsi="Trebuchet MS" w:cs="Calibri"/>
                <w:color w:val="00B050"/>
                <w:shd w:val="clear" w:color="auto" w:fill="FFFFFF"/>
              </w:rPr>
              <w:t>To be completed at the end of the project. This field will only be completed if the answer to the last variable was “other”. This variable identifies what type of unit of measurement is used to account for actual number of service users or beneficiaries. Examples of other unit of measurements could be families, villages, etc.</w:t>
            </w:r>
            <w:r w:rsidRPr="00716537">
              <w:rPr>
                <w:rStyle w:val="eop"/>
                <w:rFonts w:ascii="Trebuchet MS" w:hAnsi="Trebuchet MS" w:cs="Calibri"/>
                <w:color w:val="00B050"/>
                <w:shd w:val="clear" w:color="auto" w:fill="FFFFFF"/>
              </w:rPr>
              <w:t> </w:t>
            </w:r>
          </w:p>
          <w:p w14:paraId="44987E70" w14:textId="77777777" w:rsidR="00716537" w:rsidRPr="00716537" w:rsidRDefault="00716537" w:rsidP="003500E6">
            <w:pPr>
              <w:rPr>
                <w:rFonts w:ascii="Trebuchet MS" w:hAnsi="Trebuchet MS"/>
                <w:color w:val="00B050"/>
              </w:rPr>
            </w:pPr>
          </w:p>
        </w:tc>
      </w:tr>
      <w:tr w:rsidR="003500E6" w14:paraId="2CCFB7F2" w14:textId="77777777" w:rsidTr="00590B31">
        <w:tc>
          <w:tcPr>
            <w:tcW w:w="2122" w:type="dxa"/>
            <w:vAlign w:val="center"/>
          </w:tcPr>
          <w:p w14:paraId="0A4EEFD0" w14:textId="4D0D2130" w:rsidR="003500E6" w:rsidRPr="00716537" w:rsidRDefault="003500E6" w:rsidP="003500E6">
            <w:pPr>
              <w:rPr>
                <w:rFonts w:ascii="Trebuchet MS" w:hAnsi="Trebuchet MS"/>
                <w:color w:val="00B050"/>
              </w:rPr>
            </w:pPr>
            <w:r w:rsidRPr="00716537">
              <w:rPr>
                <w:rFonts w:ascii="Trebuchet MS" w:hAnsi="Trebuchet MS"/>
                <w:color w:val="00B050"/>
              </w:rPr>
              <w:t>Service and beneficiaries - (Source ID’s)</w:t>
            </w:r>
          </w:p>
        </w:tc>
        <w:tc>
          <w:tcPr>
            <w:tcW w:w="6894" w:type="dxa"/>
            <w:vAlign w:val="center"/>
          </w:tcPr>
          <w:p w14:paraId="7731C276" w14:textId="77777777" w:rsidR="00716537" w:rsidRPr="00716537" w:rsidRDefault="00716537" w:rsidP="00716537">
            <w:pPr>
              <w:rPr>
                <w:rFonts w:ascii="Trebuchet MS" w:hAnsi="Trebuchet MS"/>
              </w:rPr>
            </w:pPr>
            <w:r w:rsidRPr="00716537">
              <w:rPr>
                <w:rStyle w:val="normaltextrun"/>
                <w:rFonts w:ascii="Trebuchet MS" w:hAnsi="Trebuchet MS" w:cs="Calibri"/>
                <w:color w:val="00B050"/>
                <w:shd w:val="clear" w:color="auto" w:fill="FFFFFF"/>
              </w:rPr>
              <w:t>Source of information for service users' data. </w:t>
            </w:r>
            <w:r w:rsidRPr="00716537">
              <w:rPr>
                <w:rStyle w:val="eop"/>
                <w:rFonts w:ascii="Trebuchet MS" w:hAnsi="Trebuchet MS" w:cs="Calibri"/>
                <w:color w:val="00B050"/>
                <w:shd w:val="clear" w:color="auto" w:fill="FFFFFF"/>
              </w:rPr>
              <w:t> </w:t>
            </w:r>
          </w:p>
          <w:p w14:paraId="1152B3FD" w14:textId="77777777" w:rsidR="003500E6" w:rsidRPr="00716537" w:rsidRDefault="003500E6" w:rsidP="003500E6">
            <w:pPr>
              <w:rPr>
                <w:rFonts w:ascii="Trebuchet MS" w:hAnsi="Trebuchet MS"/>
              </w:rPr>
            </w:pPr>
          </w:p>
        </w:tc>
      </w:tr>
      <w:tr w:rsidR="003500E6" w14:paraId="1A848D3A" w14:textId="77777777" w:rsidTr="00590B31">
        <w:tc>
          <w:tcPr>
            <w:tcW w:w="2122" w:type="dxa"/>
            <w:vAlign w:val="center"/>
          </w:tcPr>
          <w:p w14:paraId="4D60A502" w14:textId="6A2AA8A2" w:rsidR="003500E6" w:rsidRPr="00716537" w:rsidRDefault="003500E6" w:rsidP="003500E6">
            <w:pPr>
              <w:rPr>
                <w:rFonts w:ascii="Trebuchet MS" w:hAnsi="Trebuchet MS"/>
                <w:color w:val="00B050"/>
              </w:rPr>
            </w:pPr>
            <w:r w:rsidRPr="00716537">
              <w:rPr>
                <w:rFonts w:ascii="Trebuchet MS" w:hAnsi="Trebuchet MS"/>
                <w:color w:val="00B050"/>
              </w:rPr>
              <w:t>Service and beneficiaries - (Notes)</w:t>
            </w:r>
          </w:p>
        </w:tc>
        <w:tc>
          <w:tcPr>
            <w:tcW w:w="6894" w:type="dxa"/>
            <w:vAlign w:val="center"/>
          </w:tcPr>
          <w:p w14:paraId="1FDBCAEA" w14:textId="77777777" w:rsidR="00716537" w:rsidRPr="00716537" w:rsidRDefault="00716537" w:rsidP="00716537">
            <w:pPr>
              <w:rPr>
                <w:rFonts w:ascii="Trebuchet MS" w:hAnsi="Trebuchet MS"/>
              </w:rPr>
            </w:pPr>
            <w:r w:rsidRPr="00716537">
              <w:rPr>
                <w:rStyle w:val="normaltextrun"/>
                <w:rFonts w:ascii="Trebuchet MS" w:hAnsi="Trebuchet MS" w:cs="Calibri"/>
                <w:color w:val="00B050"/>
                <w:shd w:val="clear" w:color="auto" w:fill="FFFFFF"/>
              </w:rPr>
              <w:t>Notes on service users' data. </w:t>
            </w:r>
            <w:r w:rsidRPr="00716537">
              <w:rPr>
                <w:rStyle w:val="eop"/>
                <w:rFonts w:ascii="Trebuchet MS" w:hAnsi="Trebuchet MS" w:cs="Calibri"/>
                <w:color w:val="00B050"/>
                <w:shd w:val="clear" w:color="auto" w:fill="FFFFFF"/>
              </w:rPr>
              <w:t> </w:t>
            </w:r>
          </w:p>
          <w:p w14:paraId="0FA726B4" w14:textId="77777777" w:rsidR="003500E6" w:rsidRPr="00716537" w:rsidRDefault="003500E6" w:rsidP="003500E6">
            <w:pPr>
              <w:rPr>
                <w:rFonts w:ascii="Trebuchet MS" w:hAnsi="Trebuchet MS"/>
              </w:rPr>
            </w:pPr>
          </w:p>
        </w:tc>
      </w:tr>
    </w:tbl>
    <w:p w14:paraId="0D98D08A" w14:textId="4E043B03" w:rsidR="003500E6" w:rsidRDefault="003500E6">
      <w:pPr>
        <w:rPr>
          <w:rFonts w:ascii="Trebuchet MS" w:hAnsi="Trebuchet MS"/>
        </w:rPr>
      </w:pPr>
    </w:p>
    <w:p w14:paraId="1358D149" w14:textId="06774F50" w:rsidR="00716537" w:rsidRDefault="00716537">
      <w:pPr>
        <w:rPr>
          <w:rFonts w:ascii="Trebuchet MS" w:hAnsi="Trebuchet MS"/>
        </w:rPr>
      </w:pPr>
      <w:r>
        <w:rPr>
          <w:rFonts w:ascii="Trebuchet MS" w:hAnsi="Trebuchet MS"/>
        </w:rPr>
        <w:t>Changes to projects due to COVID-19</w:t>
      </w:r>
    </w:p>
    <w:p w14:paraId="2A2A688F" w14:textId="37FA0E24" w:rsidR="00716537" w:rsidRDefault="00716537">
      <w:pPr>
        <w:rPr>
          <w:rFonts w:ascii="Trebuchet MS" w:hAnsi="Trebuchet MS"/>
        </w:rPr>
      </w:pPr>
    </w:p>
    <w:p w14:paraId="0EFD4CE7" w14:textId="267BFAE2" w:rsidR="00716537" w:rsidRDefault="00716537">
      <w:pPr>
        <w:rPr>
          <w:rFonts w:ascii="Trebuchet MS" w:hAnsi="Trebuchet MS"/>
        </w:rPr>
      </w:pPr>
    </w:p>
    <w:p w14:paraId="6D833F37" w14:textId="5F1D1F88" w:rsidR="00716537" w:rsidRDefault="00716537" w:rsidP="00716537">
      <w:pPr>
        <w:rPr>
          <w:rStyle w:val="eop"/>
          <w:rFonts w:ascii="Trebuchet MS" w:hAnsi="Trebuchet MS" w:cs="Calibri"/>
          <w:color w:val="00B050"/>
          <w:shd w:val="clear" w:color="auto" w:fill="FFFFFF"/>
        </w:rPr>
      </w:pPr>
      <w:r w:rsidRPr="00716537">
        <w:rPr>
          <w:rStyle w:val="normaltextrun"/>
          <w:rFonts w:ascii="Trebuchet MS" w:hAnsi="Trebuchet MS" w:cs="Calibri"/>
          <w:color w:val="00B050"/>
          <w:shd w:val="clear" w:color="auto" w:fill="FFFFFF"/>
        </w:rPr>
        <w:t>If the project started, or was delivering services in or after March 2020, it may have experienced some changes due to the COVID-19 pandemic. </w:t>
      </w:r>
      <w:r w:rsidRPr="00716537">
        <w:rPr>
          <w:rStyle w:val="eop"/>
          <w:rFonts w:ascii="Trebuchet MS" w:hAnsi="Trebuchet MS" w:cs="Calibri"/>
          <w:color w:val="00B050"/>
          <w:shd w:val="clear" w:color="auto" w:fill="FFFFFF"/>
        </w:rPr>
        <w:t> </w:t>
      </w:r>
    </w:p>
    <w:p w14:paraId="7B4F9CAA" w14:textId="383A140E" w:rsidR="00716537" w:rsidRDefault="00716537" w:rsidP="00716537">
      <w:pPr>
        <w:rPr>
          <w:rStyle w:val="eop"/>
          <w:rFonts w:ascii="Trebuchet MS" w:hAnsi="Trebuchet MS" w:cs="Calibri"/>
          <w:color w:val="00B050"/>
          <w:shd w:val="clear" w:color="auto" w:fill="FFFFFF"/>
        </w:rPr>
      </w:pPr>
    </w:p>
    <w:tbl>
      <w:tblPr>
        <w:tblStyle w:val="TableGrid"/>
        <w:tblW w:w="0" w:type="auto"/>
        <w:tblLook w:val="04A0" w:firstRow="1" w:lastRow="0" w:firstColumn="1" w:lastColumn="0" w:noHBand="0" w:noVBand="1"/>
      </w:tblPr>
      <w:tblGrid>
        <w:gridCol w:w="2263"/>
        <w:gridCol w:w="6753"/>
      </w:tblGrid>
      <w:tr w:rsidR="00716537" w14:paraId="537700E4" w14:textId="77777777" w:rsidTr="00D5718F">
        <w:tc>
          <w:tcPr>
            <w:tcW w:w="2263" w:type="dxa"/>
            <w:vAlign w:val="center"/>
          </w:tcPr>
          <w:p w14:paraId="286B558A" w14:textId="6044DA95" w:rsidR="00716537" w:rsidRDefault="00716537" w:rsidP="00716537">
            <w:pPr>
              <w:rPr>
                <w:rFonts w:ascii="Trebuchet MS" w:hAnsi="Trebuchet MS"/>
                <w:color w:val="00B050"/>
              </w:rPr>
            </w:pPr>
            <w:r w:rsidRPr="002B178E">
              <w:rPr>
                <w:rFonts w:ascii="Trebuchet MS" w:hAnsi="Trebuchet MS"/>
              </w:rPr>
              <w:t>Changes to project due to COVID-19 - (Value)</w:t>
            </w:r>
          </w:p>
        </w:tc>
        <w:tc>
          <w:tcPr>
            <w:tcW w:w="6753" w:type="dxa"/>
            <w:vAlign w:val="center"/>
          </w:tcPr>
          <w:p w14:paraId="4C8282E2" w14:textId="77777777" w:rsidR="00716537" w:rsidRPr="002B178E" w:rsidRDefault="00716537" w:rsidP="00716537">
            <w:pPr>
              <w:pStyle w:val="TableContents"/>
              <w:rPr>
                <w:rFonts w:ascii="Trebuchet MS" w:hAnsi="Trebuchet MS"/>
              </w:rPr>
            </w:pPr>
            <w:r w:rsidRPr="002B178E">
              <w:rPr>
                <w:rFonts w:ascii="Trebuchet MS" w:hAnsi="Trebuchet MS"/>
              </w:rPr>
              <w:t>Codelist options are:</w:t>
            </w:r>
          </w:p>
          <w:p w14:paraId="45E40280" w14:textId="77777777" w:rsidR="00716537" w:rsidRPr="002B178E" w:rsidRDefault="00716537" w:rsidP="00716537">
            <w:pPr>
              <w:pStyle w:val="TableContents"/>
              <w:numPr>
                <w:ilvl w:val="0"/>
                <w:numId w:val="13"/>
              </w:numPr>
              <w:tabs>
                <w:tab w:val="left" w:pos="0"/>
              </w:tabs>
              <w:spacing w:after="0"/>
              <w:rPr>
                <w:rFonts w:ascii="Trebuchet MS" w:hAnsi="Trebuchet MS"/>
              </w:rPr>
            </w:pPr>
            <w:r w:rsidRPr="002B178E">
              <w:rPr>
                <w:rFonts w:ascii="Trebuchet MS" w:hAnsi="Trebuchet MS"/>
              </w:rPr>
              <w:t xml:space="preserve">Pause project </w:t>
            </w:r>
          </w:p>
          <w:p w14:paraId="5740BFA4" w14:textId="77777777" w:rsidR="00716537" w:rsidRPr="002B178E" w:rsidRDefault="00716537" w:rsidP="00716537">
            <w:pPr>
              <w:pStyle w:val="TableContents"/>
              <w:numPr>
                <w:ilvl w:val="0"/>
                <w:numId w:val="13"/>
              </w:numPr>
              <w:tabs>
                <w:tab w:val="left" w:pos="0"/>
              </w:tabs>
              <w:spacing w:after="0"/>
              <w:rPr>
                <w:rFonts w:ascii="Trebuchet MS" w:hAnsi="Trebuchet MS"/>
              </w:rPr>
            </w:pPr>
            <w:r w:rsidRPr="002B178E">
              <w:rPr>
                <w:rFonts w:ascii="Trebuchet MS" w:hAnsi="Trebuchet MS"/>
              </w:rPr>
              <w:t xml:space="preserve">Continue on outcomes contract without variations </w:t>
            </w:r>
          </w:p>
          <w:p w14:paraId="14883FA9" w14:textId="77777777" w:rsidR="00716537" w:rsidRDefault="00716537" w:rsidP="00716537">
            <w:pPr>
              <w:pStyle w:val="TableContents"/>
              <w:numPr>
                <w:ilvl w:val="0"/>
                <w:numId w:val="13"/>
              </w:numPr>
              <w:tabs>
                <w:tab w:val="left" w:pos="0"/>
              </w:tabs>
              <w:spacing w:after="0"/>
              <w:rPr>
                <w:rFonts w:ascii="Trebuchet MS" w:hAnsi="Trebuchet MS"/>
              </w:rPr>
            </w:pPr>
            <w:r w:rsidRPr="002B178E">
              <w:rPr>
                <w:rFonts w:ascii="Trebuchet MS" w:hAnsi="Trebuchet MS"/>
              </w:rPr>
              <w:t xml:space="preserve">Continue on outcomes contract with variations </w:t>
            </w:r>
          </w:p>
          <w:p w14:paraId="38BD5BC9" w14:textId="78815434" w:rsidR="00716537" w:rsidRPr="00716537" w:rsidRDefault="00716537" w:rsidP="00716537">
            <w:pPr>
              <w:pStyle w:val="TableContents"/>
              <w:numPr>
                <w:ilvl w:val="0"/>
                <w:numId w:val="13"/>
              </w:numPr>
              <w:tabs>
                <w:tab w:val="left" w:pos="0"/>
              </w:tabs>
              <w:spacing w:after="0"/>
              <w:rPr>
                <w:rFonts w:ascii="Trebuchet MS" w:hAnsi="Trebuchet MS"/>
              </w:rPr>
            </w:pPr>
            <w:r w:rsidRPr="00716537">
              <w:rPr>
                <w:rFonts w:ascii="Trebuchet MS" w:hAnsi="Trebuchet MS"/>
              </w:rPr>
              <w:t xml:space="preserve">Switch to grant payments based on medium scenarios </w:t>
            </w:r>
          </w:p>
        </w:tc>
      </w:tr>
      <w:tr w:rsidR="00716537" w14:paraId="0D3F200B" w14:textId="77777777" w:rsidTr="00D5718F">
        <w:tc>
          <w:tcPr>
            <w:tcW w:w="2263" w:type="dxa"/>
            <w:vAlign w:val="center"/>
          </w:tcPr>
          <w:p w14:paraId="176A00A0" w14:textId="6D3EB7FF" w:rsidR="00716537" w:rsidRPr="00716537" w:rsidRDefault="00716537" w:rsidP="00716537">
            <w:pPr>
              <w:rPr>
                <w:rFonts w:ascii="Trebuchet MS" w:hAnsi="Trebuchet MS"/>
                <w:color w:val="00B050"/>
              </w:rPr>
            </w:pPr>
            <w:r w:rsidRPr="00716537">
              <w:rPr>
                <w:rFonts w:ascii="Trebuchet MS" w:hAnsi="Trebuchet MS"/>
                <w:color w:val="00B050"/>
              </w:rPr>
              <w:t>Changes to project due to COVID-19 - (Source ID’s)</w:t>
            </w:r>
          </w:p>
        </w:tc>
        <w:tc>
          <w:tcPr>
            <w:tcW w:w="6753" w:type="dxa"/>
            <w:vAlign w:val="center"/>
          </w:tcPr>
          <w:p w14:paraId="6291E4AD" w14:textId="77777777" w:rsidR="00716537" w:rsidRPr="00716537" w:rsidRDefault="00716537" w:rsidP="00716537">
            <w:pPr>
              <w:rPr>
                <w:rFonts w:ascii="Trebuchet MS" w:hAnsi="Trebuchet MS"/>
                <w:color w:val="00B050"/>
              </w:rPr>
            </w:pPr>
            <w:r w:rsidRPr="00716537">
              <w:rPr>
                <w:rStyle w:val="normaltextrun"/>
                <w:rFonts w:ascii="Trebuchet MS" w:hAnsi="Trebuchet MS" w:cs="Calibri"/>
                <w:color w:val="00B050"/>
                <w:shd w:val="clear" w:color="auto" w:fill="FFFFFF"/>
              </w:rPr>
              <w:t>Source of information for COVID-19 changes in projects. </w:t>
            </w:r>
            <w:r w:rsidRPr="00716537">
              <w:rPr>
                <w:rStyle w:val="eop"/>
                <w:rFonts w:ascii="Trebuchet MS" w:hAnsi="Trebuchet MS" w:cs="Calibri"/>
                <w:color w:val="00B050"/>
                <w:shd w:val="clear" w:color="auto" w:fill="FFFFFF"/>
              </w:rPr>
              <w:t> </w:t>
            </w:r>
          </w:p>
          <w:p w14:paraId="58A6ACC6" w14:textId="77777777" w:rsidR="00716537" w:rsidRPr="00716537" w:rsidRDefault="00716537" w:rsidP="00716537">
            <w:pPr>
              <w:rPr>
                <w:rFonts w:ascii="Trebuchet MS" w:hAnsi="Trebuchet MS"/>
                <w:color w:val="00B050"/>
              </w:rPr>
            </w:pPr>
          </w:p>
        </w:tc>
      </w:tr>
    </w:tbl>
    <w:p w14:paraId="27201EF3" w14:textId="77777777" w:rsidR="00716537" w:rsidRPr="00716537" w:rsidRDefault="00716537" w:rsidP="00716537">
      <w:pPr>
        <w:rPr>
          <w:rFonts w:ascii="Trebuchet MS" w:hAnsi="Trebuchet MS"/>
          <w:color w:val="00B050"/>
        </w:rPr>
      </w:pPr>
    </w:p>
    <w:p w14:paraId="7D547615" w14:textId="29EFBF58" w:rsidR="00716537" w:rsidRDefault="00716537">
      <w:pPr>
        <w:rPr>
          <w:rFonts w:ascii="Trebuchet MS" w:hAnsi="Trebuchet MS"/>
        </w:rPr>
      </w:pPr>
      <w:r>
        <w:rPr>
          <w:rFonts w:ascii="Trebuchet MS" w:hAnsi="Trebuchet MS"/>
        </w:rPr>
        <w:t>Notes</w:t>
      </w:r>
    </w:p>
    <w:p w14:paraId="6D8C5F8B" w14:textId="3D3A49C3" w:rsidR="00716537" w:rsidRDefault="00716537">
      <w:pPr>
        <w:rPr>
          <w:rFonts w:ascii="Trebuchet MS" w:hAnsi="Trebuchet MS"/>
        </w:rPr>
      </w:pPr>
    </w:p>
    <w:p w14:paraId="5036DF7A" w14:textId="77777777" w:rsidR="00716537" w:rsidRPr="00716537" w:rsidRDefault="00716537" w:rsidP="00716537">
      <w:pPr>
        <w:rPr>
          <w:rFonts w:ascii="Trebuchet MS" w:hAnsi="Trebuchet MS"/>
          <w:color w:val="00B050"/>
        </w:rPr>
      </w:pPr>
      <w:r w:rsidRPr="00716537">
        <w:rPr>
          <w:rStyle w:val="normaltextrun"/>
          <w:rFonts w:ascii="Trebuchet MS" w:hAnsi="Trebuchet MS" w:cs="Calibri"/>
          <w:color w:val="00B050"/>
          <w:shd w:val="clear" w:color="auto" w:fill="FFFFFF"/>
        </w:rPr>
        <w:t>Notes on the general overview of the project. Key stakeholders can share notes on special characteristics of the project here, such as referral routes or any other special arrangement between parties. </w:t>
      </w:r>
      <w:r w:rsidRPr="00716537">
        <w:rPr>
          <w:rStyle w:val="eop"/>
          <w:rFonts w:ascii="Trebuchet MS" w:hAnsi="Trebuchet MS" w:cs="Calibri"/>
          <w:color w:val="00B050"/>
          <w:shd w:val="clear" w:color="auto" w:fill="FFFFFF"/>
        </w:rPr>
        <w:t> </w:t>
      </w:r>
    </w:p>
    <w:p w14:paraId="002C97D5" w14:textId="5A356B3E" w:rsidR="00716537" w:rsidRDefault="00716537">
      <w:pPr>
        <w:rPr>
          <w:rFonts w:ascii="Trebuchet MS" w:hAnsi="Trebuchet MS"/>
        </w:rPr>
      </w:pPr>
    </w:p>
    <w:p w14:paraId="4E600E74" w14:textId="034F6E80" w:rsidR="00716537" w:rsidRDefault="00716537" w:rsidP="00FC7C26">
      <w:pPr>
        <w:pStyle w:val="Heading1"/>
      </w:pPr>
      <w:bookmarkStart w:id="2" w:name="_Toc97886718"/>
      <w:r>
        <w:t>Outcome Funds</w:t>
      </w:r>
      <w:bookmarkEnd w:id="2"/>
    </w:p>
    <w:p w14:paraId="194ECBEA" w14:textId="7EF19850" w:rsidR="00D5718F" w:rsidRPr="00D5718F" w:rsidRDefault="00D5718F">
      <w:pPr>
        <w:rPr>
          <w:rFonts w:ascii="Trebuchet MS" w:hAnsi="Trebuchet MS"/>
          <w:color w:val="00B050"/>
        </w:rPr>
      </w:pPr>
    </w:p>
    <w:p w14:paraId="5C7D7DE8" w14:textId="77777777" w:rsidR="00D5718F" w:rsidRPr="00D5718F" w:rsidRDefault="00D5718F" w:rsidP="00D5718F">
      <w:pPr>
        <w:pStyle w:val="paragraph"/>
        <w:spacing w:before="0" w:beforeAutospacing="0" w:after="0" w:afterAutospacing="0"/>
        <w:textAlignment w:val="baseline"/>
        <w:rPr>
          <w:rFonts w:ascii="Trebuchet MS" w:hAnsi="Trebuchet MS" w:cs="Segoe UI"/>
          <w:color w:val="00B050"/>
          <w:sz w:val="18"/>
          <w:szCs w:val="18"/>
        </w:rPr>
      </w:pPr>
      <w:r w:rsidRPr="00D5718F">
        <w:rPr>
          <w:rStyle w:val="normaltextrun"/>
          <w:rFonts w:ascii="Trebuchet MS" w:hAnsi="Trebuchet MS" w:cs="Calibri"/>
          <w:color w:val="00B050"/>
        </w:rPr>
        <w:t>Outcomes funds are becoming an increasingly prominent approach within the ecosystem of social outcomes contracting and impact bond development. Whilst outcomes funds gain popularity as a policy tool, a gap persists in documenting and describing their adoption worldwide. Therefore, the GO Lab aims to link every impact bond project to the corresponding Outcomes Fund. </w:t>
      </w:r>
      <w:r w:rsidRPr="00D5718F">
        <w:rPr>
          <w:rStyle w:val="eop"/>
          <w:rFonts w:ascii="Trebuchet MS" w:hAnsi="Trebuchet MS" w:cs="Calibri"/>
          <w:color w:val="00B050"/>
        </w:rPr>
        <w:t> </w:t>
      </w:r>
    </w:p>
    <w:p w14:paraId="555425FD" w14:textId="77777777" w:rsidR="00D5718F" w:rsidRPr="00D5718F" w:rsidRDefault="00D5718F" w:rsidP="00D5718F">
      <w:pPr>
        <w:pStyle w:val="paragraph"/>
        <w:spacing w:before="0" w:beforeAutospacing="0" w:after="0" w:afterAutospacing="0"/>
        <w:textAlignment w:val="baseline"/>
        <w:rPr>
          <w:rFonts w:ascii="Trebuchet MS" w:hAnsi="Trebuchet MS" w:cs="Segoe UI"/>
          <w:color w:val="00B050"/>
          <w:sz w:val="18"/>
          <w:szCs w:val="18"/>
        </w:rPr>
      </w:pPr>
      <w:r w:rsidRPr="00D5718F">
        <w:rPr>
          <w:rStyle w:val="eop"/>
          <w:rFonts w:ascii="Trebuchet MS" w:hAnsi="Trebuchet MS" w:cs="Calibri"/>
          <w:color w:val="00B050"/>
        </w:rPr>
        <w:t> </w:t>
      </w:r>
    </w:p>
    <w:p w14:paraId="18424CA7" w14:textId="1F063409" w:rsidR="00D5718F" w:rsidRPr="00D5718F" w:rsidRDefault="00D5718F" w:rsidP="00D5718F">
      <w:pPr>
        <w:pStyle w:val="paragraph"/>
        <w:spacing w:before="0" w:beforeAutospacing="0" w:after="0" w:afterAutospacing="0"/>
        <w:textAlignment w:val="baseline"/>
        <w:rPr>
          <w:rFonts w:ascii="Trebuchet MS" w:hAnsi="Trebuchet MS" w:cs="Segoe UI"/>
          <w:color w:val="00B050"/>
          <w:sz w:val="18"/>
          <w:szCs w:val="18"/>
        </w:rPr>
      </w:pPr>
      <w:r w:rsidRPr="00D5718F">
        <w:rPr>
          <w:rStyle w:val="normaltextrun"/>
          <w:rFonts w:ascii="Trebuchet MS" w:hAnsi="Trebuchet MS" w:cs="Calibri"/>
          <w:color w:val="00B050"/>
        </w:rPr>
        <w:t>There is no standard or agreed definition as to what constitutes an 'outcomes fund'. Broadly, an outcomes fund is an approach that enables several outcomes-based contracts to be developed and supported in parallel. A common goal espoused by outcomes fund developers is to improve services that tackle complex social issues by growing the outcomes contracting market particularly by funding impact bonds and other payment-by-results mechanisms. In their broadest sense outcomes funds signal a commitment to pay for social outcomes, rather than inputs or activities.</w:t>
      </w:r>
    </w:p>
    <w:p w14:paraId="156D30C6" w14:textId="77777777" w:rsidR="00D5718F" w:rsidRDefault="00D5718F">
      <w:pPr>
        <w:rPr>
          <w:rFonts w:ascii="Trebuchet MS" w:hAnsi="Trebuchet MS"/>
        </w:rPr>
      </w:pPr>
    </w:p>
    <w:tbl>
      <w:tblPr>
        <w:tblStyle w:val="TableGrid"/>
        <w:tblW w:w="0" w:type="auto"/>
        <w:tblLook w:val="04A0" w:firstRow="1" w:lastRow="0" w:firstColumn="1" w:lastColumn="0" w:noHBand="0" w:noVBand="1"/>
      </w:tblPr>
      <w:tblGrid>
        <w:gridCol w:w="2122"/>
        <w:gridCol w:w="6894"/>
      </w:tblGrid>
      <w:tr w:rsidR="00D5718F" w14:paraId="429DD45D" w14:textId="77777777" w:rsidTr="00EC4B4B">
        <w:tc>
          <w:tcPr>
            <w:tcW w:w="2122" w:type="dxa"/>
            <w:vAlign w:val="center"/>
          </w:tcPr>
          <w:p w14:paraId="0602D5BC" w14:textId="4A545DF1" w:rsidR="00D5718F" w:rsidRPr="00D5718F" w:rsidRDefault="00D5718F" w:rsidP="00D5718F">
            <w:pPr>
              <w:rPr>
                <w:rFonts w:ascii="Trebuchet MS" w:hAnsi="Trebuchet MS"/>
                <w:color w:val="00B050"/>
              </w:rPr>
            </w:pPr>
            <w:r w:rsidRPr="00D5718F">
              <w:rPr>
                <w:rFonts w:ascii="Trebuchet MS" w:hAnsi="Trebuchet MS"/>
                <w:color w:val="00B050"/>
              </w:rPr>
              <w:t>Id</w:t>
            </w:r>
          </w:p>
        </w:tc>
        <w:tc>
          <w:tcPr>
            <w:tcW w:w="6894" w:type="dxa"/>
            <w:vAlign w:val="center"/>
          </w:tcPr>
          <w:p w14:paraId="048F6ADA" w14:textId="37A78ED3" w:rsidR="00D5718F" w:rsidRPr="00D5718F" w:rsidRDefault="00D5718F" w:rsidP="00D5718F">
            <w:pPr>
              <w:rPr>
                <w:rFonts w:ascii="Trebuchet MS" w:hAnsi="Trebuchet MS"/>
              </w:rPr>
            </w:pPr>
            <w:r w:rsidRPr="00D5718F">
              <w:rPr>
                <w:rStyle w:val="normaltextrun"/>
                <w:rFonts w:ascii="Trebuchet MS" w:hAnsi="Trebuchet MS" w:cs="Calibri"/>
                <w:color w:val="00B050"/>
                <w:shd w:val="clear" w:color="auto" w:fill="FFFFFF"/>
              </w:rPr>
              <w:t xml:space="preserve">This variable captures the INDIGO unique identifier for outcomes funds. </w:t>
            </w:r>
            <w:r w:rsidR="00F870E0" w:rsidRPr="00F870E0">
              <w:rPr>
                <w:rStyle w:val="normaltextrun"/>
                <w:rFonts w:ascii="Trebuchet MS" w:hAnsi="Trebuchet MS" w:cs="Calibri"/>
                <w:color w:val="00B050"/>
                <w:shd w:val="clear" w:color="auto" w:fill="FFFFFF"/>
              </w:rPr>
              <w:t>These identifiers are defined in the Outcomes Fund Dataset and taken from there</w:t>
            </w:r>
            <w:r w:rsidR="00006627">
              <w:rPr>
                <w:rStyle w:val="normaltextrun"/>
                <w:rFonts w:ascii="Trebuchet MS" w:hAnsi="Trebuchet MS" w:cs="Calibri"/>
                <w:color w:val="00B050"/>
                <w:shd w:val="clear" w:color="auto" w:fill="FFFFFF"/>
              </w:rPr>
              <w:t>.</w:t>
            </w:r>
          </w:p>
          <w:p w14:paraId="35CE3396" w14:textId="77777777" w:rsidR="00D5718F" w:rsidRPr="00D5718F" w:rsidRDefault="00D5718F" w:rsidP="00D5718F">
            <w:pPr>
              <w:rPr>
                <w:rFonts w:ascii="Trebuchet MS" w:hAnsi="Trebuchet MS"/>
                <w:color w:val="00B050"/>
              </w:rPr>
            </w:pPr>
          </w:p>
        </w:tc>
      </w:tr>
      <w:tr w:rsidR="00D5718F" w14:paraId="06F2C968" w14:textId="77777777" w:rsidTr="00EC4B4B">
        <w:tc>
          <w:tcPr>
            <w:tcW w:w="2122" w:type="dxa"/>
            <w:vAlign w:val="center"/>
          </w:tcPr>
          <w:p w14:paraId="3BE8C994" w14:textId="21A4D3A6" w:rsidR="00D5718F" w:rsidRPr="00D5718F" w:rsidRDefault="00D5718F" w:rsidP="00D5718F">
            <w:pPr>
              <w:rPr>
                <w:rFonts w:ascii="Trebuchet MS" w:hAnsi="Trebuchet MS"/>
                <w:color w:val="00B050"/>
              </w:rPr>
            </w:pPr>
            <w:r w:rsidRPr="00D5718F">
              <w:rPr>
                <w:rFonts w:ascii="Trebuchet MS" w:hAnsi="Trebuchet MS"/>
                <w:color w:val="00B050"/>
              </w:rPr>
              <w:t>Sources</w:t>
            </w:r>
          </w:p>
        </w:tc>
        <w:tc>
          <w:tcPr>
            <w:tcW w:w="6894" w:type="dxa"/>
            <w:vAlign w:val="center"/>
          </w:tcPr>
          <w:p w14:paraId="6A42B020" w14:textId="77777777" w:rsidR="00D5718F" w:rsidRPr="00D5718F" w:rsidRDefault="00D5718F" w:rsidP="00D5718F">
            <w:pPr>
              <w:rPr>
                <w:rFonts w:ascii="Trebuchet MS" w:hAnsi="Trebuchet MS"/>
              </w:rPr>
            </w:pPr>
            <w:r w:rsidRPr="00D5718F">
              <w:rPr>
                <w:rStyle w:val="normaltextrun"/>
                <w:rFonts w:ascii="Trebuchet MS" w:hAnsi="Trebuchet MS" w:cs="Calibri"/>
                <w:color w:val="00B050"/>
                <w:shd w:val="clear" w:color="auto" w:fill="FFFFFF"/>
              </w:rPr>
              <w:t>Source of information about Outcomes Funds. </w:t>
            </w:r>
            <w:r w:rsidRPr="00D5718F">
              <w:rPr>
                <w:rStyle w:val="eop"/>
                <w:rFonts w:ascii="Trebuchet MS" w:hAnsi="Trebuchet MS" w:cs="Calibri"/>
                <w:color w:val="00B050"/>
                <w:shd w:val="clear" w:color="auto" w:fill="FFFFFF"/>
              </w:rPr>
              <w:t> </w:t>
            </w:r>
          </w:p>
          <w:p w14:paraId="6C8A0BC7" w14:textId="77777777" w:rsidR="00D5718F" w:rsidRPr="00D5718F" w:rsidRDefault="00D5718F" w:rsidP="00D5718F">
            <w:pPr>
              <w:rPr>
                <w:rFonts w:ascii="Trebuchet MS" w:hAnsi="Trebuchet MS"/>
                <w:color w:val="00B050"/>
              </w:rPr>
            </w:pPr>
          </w:p>
        </w:tc>
      </w:tr>
      <w:tr w:rsidR="00D5718F" w14:paraId="56581F12" w14:textId="77777777" w:rsidTr="00EC4B4B">
        <w:tc>
          <w:tcPr>
            <w:tcW w:w="2122" w:type="dxa"/>
            <w:vAlign w:val="center"/>
          </w:tcPr>
          <w:p w14:paraId="2B2554DA" w14:textId="4B584CC3" w:rsidR="00D5718F" w:rsidRPr="00D5718F" w:rsidRDefault="00D5718F" w:rsidP="00D5718F">
            <w:pPr>
              <w:rPr>
                <w:rFonts w:ascii="Trebuchet MS" w:hAnsi="Trebuchet MS"/>
                <w:color w:val="00B050"/>
              </w:rPr>
            </w:pPr>
            <w:r w:rsidRPr="00D5718F">
              <w:rPr>
                <w:rFonts w:ascii="Trebuchet MS" w:hAnsi="Trebuchet MS"/>
                <w:color w:val="00B050"/>
              </w:rPr>
              <w:lastRenderedPageBreak/>
              <w:t>Notes</w:t>
            </w:r>
          </w:p>
        </w:tc>
        <w:tc>
          <w:tcPr>
            <w:tcW w:w="6894" w:type="dxa"/>
            <w:vAlign w:val="center"/>
          </w:tcPr>
          <w:p w14:paraId="2A3F0319" w14:textId="77777777" w:rsidR="00D5718F" w:rsidRPr="00D5718F" w:rsidRDefault="00D5718F" w:rsidP="00D5718F">
            <w:pPr>
              <w:rPr>
                <w:rFonts w:ascii="Trebuchet MS" w:hAnsi="Trebuchet MS"/>
              </w:rPr>
            </w:pPr>
            <w:r w:rsidRPr="00D5718F">
              <w:rPr>
                <w:rStyle w:val="normaltextrun"/>
                <w:rFonts w:ascii="Trebuchet MS" w:hAnsi="Trebuchet MS" w:cs="Calibri"/>
                <w:color w:val="00B050"/>
                <w:shd w:val="clear" w:color="auto" w:fill="FFFFFF"/>
              </w:rPr>
              <w:t>Notes on Outcomes Funds. </w:t>
            </w:r>
            <w:r w:rsidRPr="00D5718F">
              <w:rPr>
                <w:rStyle w:val="eop"/>
                <w:rFonts w:ascii="Trebuchet MS" w:hAnsi="Trebuchet MS" w:cs="Calibri"/>
                <w:color w:val="00B050"/>
                <w:shd w:val="clear" w:color="auto" w:fill="FFFFFF"/>
              </w:rPr>
              <w:t> </w:t>
            </w:r>
          </w:p>
          <w:p w14:paraId="52350044" w14:textId="77777777" w:rsidR="00D5718F" w:rsidRPr="00D5718F" w:rsidRDefault="00D5718F" w:rsidP="00D5718F">
            <w:pPr>
              <w:rPr>
                <w:rFonts w:ascii="Trebuchet MS" w:hAnsi="Trebuchet MS"/>
                <w:color w:val="00B050"/>
              </w:rPr>
            </w:pPr>
          </w:p>
        </w:tc>
      </w:tr>
    </w:tbl>
    <w:p w14:paraId="361AF85B" w14:textId="43B69E30" w:rsidR="00716537" w:rsidRDefault="00716537">
      <w:pPr>
        <w:rPr>
          <w:rFonts w:ascii="Trebuchet MS" w:hAnsi="Trebuchet MS"/>
        </w:rPr>
      </w:pPr>
    </w:p>
    <w:p w14:paraId="3BAABDE8" w14:textId="6CC7A6FB" w:rsidR="00D5718F" w:rsidRPr="00D5718F" w:rsidRDefault="00D5718F" w:rsidP="00D5718F">
      <w:pPr>
        <w:rPr>
          <w:rFonts w:ascii="Trebuchet MS" w:hAnsi="Trebuchet MS"/>
          <w:color w:val="00B050"/>
        </w:rPr>
      </w:pPr>
      <w:r w:rsidRPr="00D5718F">
        <w:rPr>
          <w:rStyle w:val="normaltextrun"/>
          <w:rFonts w:ascii="Trebuchet MS" w:hAnsi="Trebuchet MS" w:cs="Calibri"/>
          <w:color w:val="00B050"/>
          <w:shd w:val="clear" w:color="auto" w:fill="FFFFFF"/>
        </w:rPr>
        <w:t>When viewing data, other variables from the Outcomes Fund Dataset may be included to provide more information. See the Fund data dictionary for more information on what these variables mean.</w:t>
      </w:r>
      <w:r w:rsidRPr="00D5718F">
        <w:rPr>
          <w:rStyle w:val="eop"/>
          <w:rFonts w:ascii="Trebuchet MS" w:hAnsi="Trebuchet MS" w:cs="Calibri"/>
          <w:color w:val="00B050"/>
          <w:shd w:val="clear" w:color="auto" w:fill="FFFFFF"/>
        </w:rPr>
        <w:t> </w:t>
      </w:r>
    </w:p>
    <w:p w14:paraId="4FDF7D31" w14:textId="59750FAC" w:rsidR="00716537" w:rsidRDefault="00716537">
      <w:pPr>
        <w:rPr>
          <w:rFonts w:ascii="Trebuchet MS" w:hAnsi="Trebuchet MS"/>
        </w:rPr>
      </w:pPr>
    </w:p>
    <w:p w14:paraId="7AE72740" w14:textId="58FD356B" w:rsidR="007D6EAE" w:rsidRDefault="007D6EAE" w:rsidP="00FC7C26">
      <w:pPr>
        <w:pStyle w:val="Heading1"/>
      </w:pPr>
      <w:bookmarkStart w:id="3" w:name="_Toc97886719"/>
      <w:r>
        <w:t>Delivery locations</w:t>
      </w:r>
      <w:bookmarkEnd w:id="3"/>
    </w:p>
    <w:p w14:paraId="04F726A3" w14:textId="1891E9C0" w:rsidR="007D6EAE" w:rsidRDefault="007D6EAE">
      <w:pPr>
        <w:rPr>
          <w:rFonts w:ascii="Trebuchet MS" w:hAnsi="Trebuchet MS"/>
        </w:rPr>
      </w:pPr>
    </w:p>
    <w:p w14:paraId="195E0201" w14:textId="77777777" w:rsidR="00D93ABD" w:rsidRPr="00D93ABD" w:rsidRDefault="00D93ABD" w:rsidP="00D93ABD">
      <w:pPr>
        <w:rPr>
          <w:rFonts w:ascii="Trebuchet MS" w:hAnsi="Trebuchet MS"/>
          <w:color w:val="00B050"/>
        </w:rPr>
      </w:pPr>
      <w:r w:rsidRPr="00D93ABD">
        <w:rPr>
          <w:rStyle w:val="normaltextrun"/>
          <w:rFonts w:ascii="Trebuchet MS" w:hAnsi="Trebuchet MS" w:cs="Calibri"/>
          <w:color w:val="00B050"/>
          <w:shd w:val="clear" w:color="auto" w:fill="FFFFFF"/>
        </w:rPr>
        <w:t>This is a list. One project can have multiple items of data, as it can deliver services in many different places at the same time. One item of data is defined as:</w:t>
      </w:r>
      <w:r w:rsidRPr="00D93ABD">
        <w:rPr>
          <w:rStyle w:val="eop"/>
          <w:rFonts w:ascii="Trebuchet MS" w:hAnsi="Trebuchet MS" w:cs="Calibri"/>
          <w:color w:val="00B050"/>
          <w:shd w:val="clear" w:color="auto" w:fill="FFFFFF"/>
        </w:rPr>
        <w:t> </w:t>
      </w:r>
    </w:p>
    <w:p w14:paraId="30C11682" w14:textId="4A6B6BE9" w:rsidR="007D6EAE" w:rsidRDefault="007D6EAE">
      <w:pPr>
        <w:rPr>
          <w:rFonts w:ascii="Trebuchet MS" w:hAnsi="Trebuchet MS"/>
        </w:rPr>
      </w:pPr>
    </w:p>
    <w:tbl>
      <w:tblPr>
        <w:tblStyle w:val="TableGrid"/>
        <w:tblW w:w="0" w:type="auto"/>
        <w:tblLook w:val="04A0" w:firstRow="1" w:lastRow="0" w:firstColumn="1" w:lastColumn="0" w:noHBand="0" w:noVBand="1"/>
      </w:tblPr>
      <w:tblGrid>
        <w:gridCol w:w="1980"/>
        <w:gridCol w:w="7036"/>
      </w:tblGrid>
      <w:tr w:rsidR="00D93ABD" w14:paraId="03EF2771" w14:textId="77777777" w:rsidTr="00EF1622">
        <w:tc>
          <w:tcPr>
            <w:tcW w:w="1980" w:type="dxa"/>
            <w:vAlign w:val="center"/>
          </w:tcPr>
          <w:p w14:paraId="77B0CF78" w14:textId="3BDF8342" w:rsidR="00D93ABD" w:rsidRPr="000B2A05" w:rsidRDefault="00D93ABD" w:rsidP="00D93ABD">
            <w:pPr>
              <w:rPr>
                <w:rFonts w:ascii="Trebuchet MS" w:hAnsi="Trebuchet MS"/>
                <w:color w:val="00B050"/>
              </w:rPr>
            </w:pPr>
            <w:r w:rsidRPr="000B2A05">
              <w:rPr>
                <w:rFonts w:ascii="Trebuchet MS" w:hAnsi="Trebuchet MS"/>
                <w:color w:val="00B050"/>
              </w:rPr>
              <w:t>Service Provision ID - (Value)</w:t>
            </w:r>
          </w:p>
        </w:tc>
        <w:tc>
          <w:tcPr>
            <w:tcW w:w="7036" w:type="dxa"/>
            <w:vAlign w:val="center"/>
          </w:tcPr>
          <w:p w14:paraId="5AD3CE10" w14:textId="77777777" w:rsidR="000B2A05" w:rsidRPr="000B2A05" w:rsidRDefault="000B2A05" w:rsidP="000B2A05">
            <w:pPr>
              <w:rPr>
                <w:rFonts w:ascii="Trebuchet MS" w:hAnsi="Trebuchet MS"/>
                <w:color w:val="00B050"/>
              </w:rPr>
            </w:pPr>
            <w:r w:rsidRPr="000B2A05">
              <w:rPr>
                <w:rStyle w:val="normaltextrun"/>
                <w:rFonts w:ascii="Trebuchet MS" w:hAnsi="Trebuchet MS" w:cs="Calibri"/>
                <w:color w:val="00B050"/>
                <w:shd w:val="clear" w:color="auto" w:fill="FFFFFF"/>
              </w:rPr>
              <w:t>The GO Lab team gives an identifier to the different service deliveries that are supported by the same impact bond project. For instance, if a project is providing a service in two different cities, the first service would be identified as ‘servicedelivery1’ and the second one would be ‘servicedelivery2’.</w:t>
            </w:r>
            <w:r w:rsidRPr="000B2A05">
              <w:rPr>
                <w:rStyle w:val="eop"/>
                <w:rFonts w:ascii="Trebuchet MS" w:hAnsi="Trebuchet MS" w:cs="Calibri"/>
                <w:color w:val="00B050"/>
                <w:shd w:val="clear" w:color="auto" w:fill="FFFFFF"/>
              </w:rPr>
              <w:t> </w:t>
            </w:r>
          </w:p>
          <w:p w14:paraId="55143983" w14:textId="77777777" w:rsidR="00D93ABD" w:rsidRPr="000B2A05" w:rsidRDefault="00D93ABD" w:rsidP="00D93ABD">
            <w:pPr>
              <w:rPr>
                <w:rFonts w:ascii="Trebuchet MS" w:hAnsi="Trebuchet MS"/>
                <w:color w:val="00B050"/>
              </w:rPr>
            </w:pPr>
          </w:p>
        </w:tc>
      </w:tr>
      <w:tr w:rsidR="00D93ABD" w14:paraId="4E93856B" w14:textId="77777777" w:rsidTr="00EF1622">
        <w:tc>
          <w:tcPr>
            <w:tcW w:w="1980" w:type="dxa"/>
            <w:vAlign w:val="center"/>
          </w:tcPr>
          <w:p w14:paraId="08C8CD28" w14:textId="08BB4F80" w:rsidR="00D93ABD" w:rsidRDefault="00D93ABD" w:rsidP="00D93ABD">
            <w:pPr>
              <w:rPr>
                <w:rFonts w:ascii="Trebuchet MS" w:hAnsi="Trebuchet MS"/>
              </w:rPr>
            </w:pPr>
            <w:r w:rsidRPr="002B178E">
              <w:rPr>
                <w:rFonts w:ascii="Trebuchet MS" w:hAnsi="Trebuchet MS"/>
              </w:rPr>
              <w:t>Location - Name - (Value)</w:t>
            </w:r>
          </w:p>
        </w:tc>
        <w:tc>
          <w:tcPr>
            <w:tcW w:w="7036" w:type="dxa"/>
            <w:vAlign w:val="center"/>
          </w:tcPr>
          <w:p w14:paraId="1A73265D" w14:textId="14E590C8" w:rsidR="00D93ABD" w:rsidRDefault="00D93ABD" w:rsidP="00D93ABD">
            <w:pPr>
              <w:rPr>
                <w:rFonts w:ascii="Trebuchet MS" w:hAnsi="Trebuchet MS"/>
              </w:rPr>
            </w:pPr>
            <w:r w:rsidRPr="002B178E">
              <w:rPr>
                <w:rFonts w:ascii="Trebuchet MS" w:hAnsi="Trebuchet MS"/>
              </w:rPr>
              <w:t>Name of the city or region where services are provided.</w:t>
            </w:r>
          </w:p>
        </w:tc>
      </w:tr>
      <w:tr w:rsidR="00D93ABD" w14:paraId="04F41075" w14:textId="77777777" w:rsidTr="00EF1622">
        <w:tc>
          <w:tcPr>
            <w:tcW w:w="1980" w:type="dxa"/>
            <w:vAlign w:val="center"/>
          </w:tcPr>
          <w:p w14:paraId="0C72263A" w14:textId="45F013BC" w:rsidR="00D93ABD" w:rsidRDefault="00D93ABD" w:rsidP="00D93ABD">
            <w:pPr>
              <w:rPr>
                <w:rFonts w:ascii="Trebuchet MS" w:hAnsi="Trebuchet MS"/>
              </w:rPr>
            </w:pPr>
            <w:r w:rsidRPr="002B178E">
              <w:rPr>
                <w:rFonts w:ascii="Trebuchet MS" w:hAnsi="Trebuchet MS"/>
              </w:rPr>
              <w:t>Location - Postcode - (Value)</w:t>
            </w:r>
          </w:p>
        </w:tc>
        <w:tc>
          <w:tcPr>
            <w:tcW w:w="7036" w:type="dxa"/>
            <w:vAlign w:val="center"/>
          </w:tcPr>
          <w:p w14:paraId="12313612" w14:textId="2631ED4A" w:rsidR="00D93ABD" w:rsidRDefault="00D93ABD" w:rsidP="00D93ABD">
            <w:pPr>
              <w:rPr>
                <w:rFonts w:ascii="Trebuchet MS" w:hAnsi="Trebuchet MS"/>
              </w:rPr>
            </w:pPr>
            <w:r w:rsidRPr="002B178E">
              <w:rPr>
                <w:rFonts w:ascii="Trebuchet MS" w:hAnsi="Trebuchet MS"/>
              </w:rPr>
              <w:t>Postal code of the location where services are provided.</w:t>
            </w:r>
          </w:p>
        </w:tc>
      </w:tr>
      <w:tr w:rsidR="00D93ABD" w14:paraId="34DC7157" w14:textId="77777777" w:rsidTr="00EF1622">
        <w:tc>
          <w:tcPr>
            <w:tcW w:w="1980" w:type="dxa"/>
            <w:vAlign w:val="center"/>
          </w:tcPr>
          <w:p w14:paraId="222809A9" w14:textId="6468E920" w:rsidR="00D93ABD" w:rsidRDefault="00D93ABD" w:rsidP="00D93ABD">
            <w:pPr>
              <w:rPr>
                <w:rFonts w:ascii="Trebuchet MS" w:hAnsi="Trebuchet MS"/>
              </w:rPr>
            </w:pPr>
            <w:r w:rsidRPr="002B178E">
              <w:rPr>
                <w:rFonts w:ascii="Trebuchet MS" w:hAnsi="Trebuchet MS"/>
              </w:rPr>
              <w:t>Location - Country - (Value)</w:t>
            </w:r>
          </w:p>
        </w:tc>
        <w:tc>
          <w:tcPr>
            <w:tcW w:w="7036" w:type="dxa"/>
            <w:vAlign w:val="center"/>
          </w:tcPr>
          <w:p w14:paraId="27C46823" w14:textId="77777777" w:rsidR="00D93ABD" w:rsidRPr="002B178E" w:rsidRDefault="00D93ABD" w:rsidP="00D93ABD">
            <w:pPr>
              <w:pStyle w:val="TableContents"/>
              <w:rPr>
                <w:rFonts w:ascii="Trebuchet MS" w:hAnsi="Trebuchet MS"/>
              </w:rPr>
            </w:pPr>
            <w:r w:rsidRPr="002B178E">
              <w:rPr>
                <w:rFonts w:ascii="Trebuchet MS" w:hAnsi="Trebuchet MS"/>
              </w:rPr>
              <w:t>Country where services are provided.</w:t>
            </w:r>
          </w:p>
          <w:p w14:paraId="34DBD5B1" w14:textId="77777777" w:rsidR="00D93ABD" w:rsidRPr="002B178E" w:rsidRDefault="00D93ABD" w:rsidP="00D93ABD">
            <w:pPr>
              <w:pStyle w:val="TableContents"/>
              <w:rPr>
                <w:rFonts w:ascii="Trebuchet MS" w:hAnsi="Trebuchet MS"/>
              </w:rPr>
            </w:pPr>
            <w:r w:rsidRPr="002B178E">
              <w:rPr>
                <w:rFonts w:ascii="Trebuchet MS" w:hAnsi="Trebuchet MS"/>
              </w:rPr>
              <w:t>Codelist options are:</w:t>
            </w:r>
          </w:p>
          <w:p w14:paraId="750751DD" w14:textId="426C3981" w:rsidR="00D93ABD" w:rsidRDefault="00D93ABD" w:rsidP="00D93ABD">
            <w:pPr>
              <w:rPr>
                <w:rFonts w:ascii="Trebuchet MS" w:hAnsi="Trebuchet MS"/>
              </w:rPr>
            </w:pPr>
            <w:r w:rsidRPr="002B178E">
              <w:rPr>
                <w:rFonts w:ascii="Trebuchet MS" w:hAnsi="Trebuchet MS"/>
              </w:rPr>
              <w:t xml:space="preserve">A 2-character country code from ISO 3166. </w:t>
            </w:r>
            <w:proofErr w:type="spellStart"/>
            <w:r w:rsidRPr="002B178E">
              <w:rPr>
                <w:rFonts w:ascii="Trebuchet MS" w:hAnsi="Trebuchet MS"/>
              </w:rPr>
              <w:t>Eg</w:t>
            </w:r>
            <w:proofErr w:type="spellEnd"/>
            <w:r w:rsidRPr="002B178E">
              <w:rPr>
                <w:rFonts w:ascii="Trebuchet MS" w:hAnsi="Trebuchet MS"/>
              </w:rPr>
              <w:t>: GB, US</w:t>
            </w:r>
          </w:p>
        </w:tc>
      </w:tr>
      <w:tr w:rsidR="000B2A05" w14:paraId="2E71245F" w14:textId="77777777" w:rsidTr="00EF1622">
        <w:tc>
          <w:tcPr>
            <w:tcW w:w="1980" w:type="dxa"/>
            <w:vAlign w:val="center"/>
          </w:tcPr>
          <w:p w14:paraId="10D4967C" w14:textId="14168E3F" w:rsidR="000B2A05" w:rsidRPr="000B2A05" w:rsidRDefault="000B2A05" w:rsidP="00D93ABD">
            <w:pPr>
              <w:rPr>
                <w:rFonts w:ascii="Trebuchet MS" w:hAnsi="Trebuchet MS"/>
                <w:color w:val="00B050"/>
              </w:rPr>
            </w:pPr>
            <w:r w:rsidRPr="000B2A05">
              <w:rPr>
                <w:rFonts w:ascii="Trebuchet MS" w:hAnsi="Trebuchet MS"/>
                <w:color w:val="00B050"/>
              </w:rPr>
              <w:t>Location - Country - (Value)</w:t>
            </w:r>
          </w:p>
        </w:tc>
        <w:tc>
          <w:tcPr>
            <w:tcW w:w="7036" w:type="dxa"/>
            <w:vAlign w:val="center"/>
          </w:tcPr>
          <w:p w14:paraId="469DCA92" w14:textId="740F2FD7" w:rsidR="000B2A05" w:rsidRPr="000B2A05" w:rsidRDefault="000B2A05" w:rsidP="000B2A05">
            <w:pPr>
              <w:rPr>
                <w:rFonts w:ascii="Trebuchet MS" w:hAnsi="Trebuchet MS"/>
                <w:color w:val="00B050"/>
              </w:rPr>
            </w:pPr>
            <w:r w:rsidRPr="000B2A05">
              <w:rPr>
                <w:rStyle w:val="normaltextrun"/>
                <w:rFonts w:ascii="Trebuchet MS" w:hAnsi="Trebuchet MS" w:cs="Calibri"/>
                <w:color w:val="00B050"/>
                <w:shd w:val="clear" w:color="auto" w:fill="FFFFFF"/>
              </w:rPr>
              <w:t xml:space="preserve">Country where services are provided. Countries must be expressed using the ISO 3166 </w:t>
            </w:r>
            <w:proofErr w:type="spellStart"/>
            <w:r w:rsidRPr="000B2A05">
              <w:rPr>
                <w:rStyle w:val="normaltextrun"/>
                <w:rFonts w:ascii="Trebuchet MS" w:hAnsi="Trebuchet MS" w:cs="Calibri"/>
                <w:color w:val="00B050"/>
                <w:shd w:val="clear" w:color="auto" w:fill="FFFFFF"/>
              </w:rPr>
              <w:t>codelist</w:t>
            </w:r>
            <w:proofErr w:type="spellEnd"/>
            <w:r w:rsidRPr="000B2A05">
              <w:rPr>
                <w:rStyle w:val="normaltextrun"/>
                <w:rFonts w:ascii="Trebuchet MS" w:hAnsi="Trebuchet MS" w:cs="Calibri"/>
                <w:color w:val="00B050"/>
                <w:shd w:val="clear" w:color="auto" w:fill="FFFFFF"/>
              </w:rPr>
              <w:t>, which contains a 2-character country code for every country (</w:t>
            </w:r>
            <w:proofErr w:type="spellStart"/>
            <w:r w:rsidRPr="000B2A05">
              <w:rPr>
                <w:rStyle w:val="normaltextrun"/>
                <w:rFonts w:ascii="Trebuchet MS" w:hAnsi="Trebuchet MS" w:cs="Calibri"/>
                <w:color w:val="00B050"/>
                <w:shd w:val="clear" w:color="auto" w:fill="FFFFFF"/>
              </w:rPr>
              <w:t>Eg</w:t>
            </w:r>
            <w:proofErr w:type="spellEnd"/>
            <w:r w:rsidRPr="000B2A05">
              <w:rPr>
                <w:rStyle w:val="normaltextrun"/>
                <w:rFonts w:ascii="Trebuchet MS" w:hAnsi="Trebuchet MS" w:cs="Calibri"/>
                <w:color w:val="00B050"/>
                <w:shd w:val="clear" w:color="auto" w:fill="FFFFFF"/>
              </w:rPr>
              <w:t>: GB, US, etc.).</w:t>
            </w:r>
            <w:r w:rsidRPr="000B2A05">
              <w:rPr>
                <w:rStyle w:val="eop"/>
                <w:rFonts w:ascii="Trebuchet MS" w:hAnsi="Trebuchet MS" w:cs="Calibri"/>
                <w:color w:val="00B050"/>
                <w:shd w:val="clear" w:color="auto" w:fill="FFFFFF"/>
              </w:rPr>
              <w:t> </w:t>
            </w:r>
          </w:p>
        </w:tc>
      </w:tr>
      <w:tr w:rsidR="00D93ABD" w14:paraId="5D001A0E" w14:textId="77777777" w:rsidTr="00EF1622">
        <w:tc>
          <w:tcPr>
            <w:tcW w:w="1980" w:type="dxa"/>
            <w:vAlign w:val="center"/>
          </w:tcPr>
          <w:p w14:paraId="07F4D95F" w14:textId="0550B839" w:rsidR="00D93ABD" w:rsidRDefault="00D93ABD" w:rsidP="00D93ABD">
            <w:pPr>
              <w:rPr>
                <w:rFonts w:ascii="Trebuchet MS" w:hAnsi="Trebuchet MS"/>
              </w:rPr>
            </w:pPr>
            <w:r w:rsidRPr="002B178E">
              <w:rPr>
                <w:rFonts w:ascii="Trebuchet MS" w:hAnsi="Trebuchet MS"/>
              </w:rPr>
              <w:t>Lat/</w:t>
            </w:r>
            <w:proofErr w:type="spellStart"/>
            <w:r w:rsidRPr="002B178E">
              <w:rPr>
                <w:rFonts w:ascii="Trebuchet MS" w:hAnsi="Trebuchet MS"/>
              </w:rPr>
              <w:t>Lng</w:t>
            </w:r>
            <w:proofErr w:type="spellEnd"/>
            <w:r w:rsidRPr="002B178E">
              <w:rPr>
                <w:rFonts w:ascii="Trebuchet MS" w:hAnsi="Trebuchet MS"/>
              </w:rPr>
              <w:t xml:space="preserve"> - Lat - (Value)</w:t>
            </w:r>
          </w:p>
        </w:tc>
        <w:tc>
          <w:tcPr>
            <w:tcW w:w="7036" w:type="dxa"/>
            <w:vAlign w:val="center"/>
          </w:tcPr>
          <w:p w14:paraId="5743BEEB" w14:textId="04B820FA" w:rsidR="00D93ABD" w:rsidRDefault="00D93ABD" w:rsidP="00D93ABD">
            <w:pPr>
              <w:rPr>
                <w:rFonts w:ascii="Trebuchet MS" w:hAnsi="Trebuchet MS"/>
              </w:rPr>
            </w:pPr>
            <w:r w:rsidRPr="002B178E">
              <w:rPr>
                <w:rFonts w:ascii="Trebuchet MS" w:hAnsi="Trebuchet MS"/>
              </w:rPr>
              <w:t>Latitude and longitude coordinates. GO Lab will add or double check this variable. This variable feeds into the map(s) on the GO Lab website.</w:t>
            </w:r>
          </w:p>
        </w:tc>
      </w:tr>
      <w:tr w:rsidR="000B2A05" w14:paraId="06DDA789" w14:textId="77777777" w:rsidTr="00EF1622">
        <w:tc>
          <w:tcPr>
            <w:tcW w:w="1980" w:type="dxa"/>
            <w:vAlign w:val="center"/>
          </w:tcPr>
          <w:p w14:paraId="64A980B2" w14:textId="3F38AC65" w:rsidR="000B2A05" w:rsidRPr="000B2A05" w:rsidRDefault="000B2A05" w:rsidP="00D93ABD">
            <w:pPr>
              <w:rPr>
                <w:rFonts w:ascii="Trebuchet MS" w:hAnsi="Trebuchet MS"/>
                <w:color w:val="00B050"/>
              </w:rPr>
            </w:pPr>
            <w:r w:rsidRPr="000B2A05">
              <w:rPr>
                <w:rFonts w:ascii="Trebuchet MS" w:hAnsi="Trebuchet MS"/>
                <w:color w:val="00B050"/>
              </w:rPr>
              <w:t>Lat/</w:t>
            </w:r>
            <w:proofErr w:type="spellStart"/>
            <w:r w:rsidRPr="000B2A05">
              <w:rPr>
                <w:rFonts w:ascii="Trebuchet MS" w:hAnsi="Trebuchet MS"/>
                <w:color w:val="00B050"/>
              </w:rPr>
              <w:t>Lng</w:t>
            </w:r>
            <w:proofErr w:type="spellEnd"/>
            <w:r w:rsidRPr="000B2A05">
              <w:rPr>
                <w:rFonts w:ascii="Trebuchet MS" w:hAnsi="Trebuchet MS"/>
                <w:color w:val="00B050"/>
              </w:rPr>
              <w:t xml:space="preserve"> - Lat - (Value)</w:t>
            </w:r>
          </w:p>
        </w:tc>
        <w:tc>
          <w:tcPr>
            <w:tcW w:w="7036" w:type="dxa"/>
            <w:vAlign w:val="center"/>
          </w:tcPr>
          <w:p w14:paraId="55BB2094" w14:textId="5240CBFE" w:rsidR="000B2A05" w:rsidRPr="000B2A05" w:rsidRDefault="000B2A05" w:rsidP="00D93ABD">
            <w:pPr>
              <w:rPr>
                <w:rFonts w:ascii="Trebuchet MS" w:hAnsi="Trebuchet MS"/>
                <w:color w:val="00B050"/>
              </w:rPr>
            </w:pPr>
            <w:r w:rsidRPr="000B2A05">
              <w:rPr>
                <w:rStyle w:val="normaltextrun"/>
                <w:rFonts w:ascii="Trebuchet MS" w:hAnsi="Trebuchet MS" w:cs="Calibri"/>
                <w:color w:val="00B050"/>
                <w:shd w:val="clear" w:color="auto" w:fill="FFFFFF"/>
              </w:rPr>
              <w:t>Latitude coordinates must be expressed in decimals (degrees will not work). The GO Lab team will add or double check this variable. This variable feeds into the map(s) on the GO Lab website.</w:t>
            </w:r>
            <w:r w:rsidRPr="000B2A05">
              <w:rPr>
                <w:rStyle w:val="eop"/>
                <w:rFonts w:ascii="Trebuchet MS" w:hAnsi="Trebuchet MS" w:cs="Calibri"/>
                <w:color w:val="00B050"/>
                <w:shd w:val="clear" w:color="auto" w:fill="FFFFFF"/>
              </w:rPr>
              <w:t> </w:t>
            </w:r>
          </w:p>
        </w:tc>
      </w:tr>
      <w:tr w:rsidR="00D93ABD" w14:paraId="6025C75C" w14:textId="77777777" w:rsidTr="00EF1622">
        <w:tc>
          <w:tcPr>
            <w:tcW w:w="1980" w:type="dxa"/>
            <w:vAlign w:val="center"/>
          </w:tcPr>
          <w:p w14:paraId="67F47F5F" w14:textId="26D5C820" w:rsidR="00D93ABD" w:rsidRDefault="00D93ABD" w:rsidP="00D93ABD">
            <w:pPr>
              <w:rPr>
                <w:rFonts w:ascii="Trebuchet MS" w:hAnsi="Trebuchet MS"/>
              </w:rPr>
            </w:pPr>
            <w:r w:rsidRPr="002B178E">
              <w:rPr>
                <w:rFonts w:ascii="Trebuchet MS" w:hAnsi="Trebuchet MS"/>
              </w:rPr>
              <w:t>Lat/</w:t>
            </w:r>
            <w:proofErr w:type="spellStart"/>
            <w:r w:rsidRPr="002B178E">
              <w:rPr>
                <w:rFonts w:ascii="Trebuchet MS" w:hAnsi="Trebuchet MS"/>
              </w:rPr>
              <w:t>Lng</w:t>
            </w:r>
            <w:proofErr w:type="spellEnd"/>
            <w:r w:rsidRPr="002B178E">
              <w:rPr>
                <w:rFonts w:ascii="Trebuchet MS" w:hAnsi="Trebuchet MS"/>
              </w:rPr>
              <w:t xml:space="preserve"> - </w:t>
            </w:r>
            <w:proofErr w:type="spellStart"/>
            <w:r w:rsidRPr="002B178E">
              <w:rPr>
                <w:rFonts w:ascii="Trebuchet MS" w:hAnsi="Trebuchet MS"/>
              </w:rPr>
              <w:t>Lng</w:t>
            </w:r>
            <w:proofErr w:type="spellEnd"/>
            <w:r w:rsidRPr="002B178E">
              <w:rPr>
                <w:rFonts w:ascii="Trebuchet MS" w:hAnsi="Trebuchet MS"/>
              </w:rPr>
              <w:t xml:space="preserve"> - (Value)</w:t>
            </w:r>
          </w:p>
        </w:tc>
        <w:tc>
          <w:tcPr>
            <w:tcW w:w="7036" w:type="dxa"/>
            <w:vAlign w:val="center"/>
          </w:tcPr>
          <w:p w14:paraId="29C75C1F" w14:textId="726B3B07" w:rsidR="00D93ABD" w:rsidRDefault="00D93ABD" w:rsidP="00D93ABD">
            <w:pPr>
              <w:rPr>
                <w:rFonts w:ascii="Trebuchet MS" w:hAnsi="Trebuchet MS"/>
              </w:rPr>
            </w:pPr>
            <w:r w:rsidRPr="002B178E">
              <w:rPr>
                <w:rFonts w:ascii="Trebuchet MS" w:hAnsi="Trebuchet MS"/>
              </w:rPr>
              <w:t>Latitude and longitude coordinates. GO Lab will add or double check this variable. This variable feeds into the map(s) on the GO Lab website.</w:t>
            </w:r>
          </w:p>
        </w:tc>
      </w:tr>
      <w:tr w:rsidR="000B2A05" w14:paraId="13AF9701" w14:textId="77777777" w:rsidTr="00EF1622">
        <w:tc>
          <w:tcPr>
            <w:tcW w:w="1980" w:type="dxa"/>
            <w:vAlign w:val="center"/>
          </w:tcPr>
          <w:p w14:paraId="458DAF6D" w14:textId="69E95BE9" w:rsidR="000B2A05" w:rsidRPr="002B178E" w:rsidRDefault="000B2A05" w:rsidP="000B2A05">
            <w:pPr>
              <w:rPr>
                <w:rFonts w:ascii="Trebuchet MS" w:hAnsi="Trebuchet MS"/>
              </w:rPr>
            </w:pPr>
            <w:r w:rsidRPr="000B2A05">
              <w:rPr>
                <w:rFonts w:ascii="Trebuchet MS" w:hAnsi="Trebuchet MS"/>
                <w:color w:val="00B050"/>
              </w:rPr>
              <w:t>Lat/</w:t>
            </w:r>
            <w:proofErr w:type="spellStart"/>
            <w:r w:rsidRPr="000B2A05">
              <w:rPr>
                <w:rFonts w:ascii="Trebuchet MS" w:hAnsi="Trebuchet MS"/>
                <w:color w:val="00B050"/>
              </w:rPr>
              <w:t>Lng</w:t>
            </w:r>
            <w:proofErr w:type="spellEnd"/>
            <w:r w:rsidRPr="000B2A05">
              <w:rPr>
                <w:rFonts w:ascii="Trebuchet MS" w:hAnsi="Trebuchet MS"/>
                <w:color w:val="00B050"/>
              </w:rPr>
              <w:t xml:space="preserve"> - </w:t>
            </w:r>
            <w:proofErr w:type="spellStart"/>
            <w:r w:rsidRPr="000B2A05">
              <w:rPr>
                <w:rFonts w:ascii="Trebuchet MS" w:hAnsi="Trebuchet MS"/>
                <w:color w:val="00B050"/>
              </w:rPr>
              <w:t>L</w:t>
            </w:r>
            <w:r>
              <w:rPr>
                <w:rFonts w:ascii="Trebuchet MS" w:hAnsi="Trebuchet MS"/>
                <w:color w:val="00B050"/>
              </w:rPr>
              <w:t>ng</w:t>
            </w:r>
            <w:proofErr w:type="spellEnd"/>
            <w:r w:rsidRPr="000B2A05">
              <w:rPr>
                <w:rFonts w:ascii="Trebuchet MS" w:hAnsi="Trebuchet MS"/>
                <w:color w:val="00B050"/>
              </w:rPr>
              <w:t xml:space="preserve"> - (Value)</w:t>
            </w:r>
          </w:p>
        </w:tc>
        <w:tc>
          <w:tcPr>
            <w:tcW w:w="7036" w:type="dxa"/>
            <w:vAlign w:val="center"/>
          </w:tcPr>
          <w:p w14:paraId="678FD371" w14:textId="6038D6EB" w:rsidR="000B2A05" w:rsidRPr="002B178E" w:rsidRDefault="000B2A05" w:rsidP="000B2A05">
            <w:pPr>
              <w:rPr>
                <w:rFonts w:ascii="Trebuchet MS" w:hAnsi="Trebuchet MS"/>
              </w:rPr>
            </w:pPr>
            <w:r w:rsidRPr="000B2A05">
              <w:rPr>
                <w:rStyle w:val="normaltextrun"/>
                <w:rFonts w:ascii="Trebuchet MS" w:hAnsi="Trebuchet MS" w:cs="Calibri"/>
                <w:color w:val="00B050"/>
                <w:shd w:val="clear" w:color="auto" w:fill="FFFFFF"/>
              </w:rPr>
              <w:t>L</w:t>
            </w:r>
            <w:r>
              <w:rPr>
                <w:rStyle w:val="normaltextrun"/>
                <w:rFonts w:ascii="Trebuchet MS" w:hAnsi="Trebuchet MS" w:cs="Calibri"/>
                <w:color w:val="00B050"/>
                <w:shd w:val="clear" w:color="auto" w:fill="FFFFFF"/>
              </w:rPr>
              <w:t xml:space="preserve">ongitude </w:t>
            </w:r>
            <w:r w:rsidRPr="000B2A05">
              <w:rPr>
                <w:rStyle w:val="normaltextrun"/>
                <w:rFonts w:ascii="Trebuchet MS" w:hAnsi="Trebuchet MS" w:cs="Calibri"/>
                <w:color w:val="00B050"/>
                <w:shd w:val="clear" w:color="auto" w:fill="FFFFFF"/>
              </w:rPr>
              <w:t xml:space="preserve">coordinates must be expressed in decimals (degrees will not work). The GO Lab team will add or double check this </w:t>
            </w:r>
            <w:r w:rsidRPr="000B2A05">
              <w:rPr>
                <w:rStyle w:val="normaltextrun"/>
                <w:rFonts w:ascii="Trebuchet MS" w:hAnsi="Trebuchet MS" w:cs="Calibri"/>
                <w:color w:val="00B050"/>
                <w:shd w:val="clear" w:color="auto" w:fill="FFFFFF"/>
              </w:rPr>
              <w:lastRenderedPageBreak/>
              <w:t>variable. This variable feeds into the map(s) on the GO Lab website.</w:t>
            </w:r>
            <w:r w:rsidRPr="000B2A05">
              <w:rPr>
                <w:rStyle w:val="eop"/>
                <w:rFonts w:ascii="Trebuchet MS" w:hAnsi="Trebuchet MS" w:cs="Calibri"/>
                <w:color w:val="00B050"/>
                <w:shd w:val="clear" w:color="auto" w:fill="FFFFFF"/>
              </w:rPr>
              <w:t> </w:t>
            </w:r>
          </w:p>
        </w:tc>
      </w:tr>
      <w:tr w:rsidR="000B2A05" w14:paraId="2FD3B264" w14:textId="77777777" w:rsidTr="00EF1622">
        <w:tc>
          <w:tcPr>
            <w:tcW w:w="1980" w:type="dxa"/>
            <w:vAlign w:val="center"/>
          </w:tcPr>
          <w:p w14:paraId="245DF3CF" w14:textId="3DD95AF6" w:rsidR="000B2A05" w:rsidRDefault="000B2A05" w:rsidP="000B2A05">
            <w:pPr>
              <w:rPr>
                <w:rFonts w:ascii="Trebuchet MS" w:hAnsi="Trebuchet MS"/>
              </w:rPr>
            </w:pPr>
            <w:r w:rsidRPr="000B2A05">
              <w:rPr>
                <w:rFonts w:ascii="Trebuchet MS" w:hAnsi="Trebuchet MS"/>
                <w:b/>
                <w:bCs/>
              </w:rPr>
              <w:lastRenderedPageBreak/>
              <w:t xml:space="preserve">Administrative </w:t>
            </w:r>
            <w:r w:rsidRPr="002B178E">
              <w:rPr>
                <w:rFonts w:ascii="Trebuchet MS" w:hAnsi="Trebuchet MS"/>
              </w:rPr>
              <w:t>geography - Name - (Value)</w:t>
            </w:r>
          </w:p>
        </w:tc>
        <w:tc>
          <w:tcPr>
            <w:tcW w:w="7036" w:type="dxa"/>
            <w:vAlign w:val="center"/>
          </w:tcPr>
          <w:p w14:paraId="435F0871" w14:textId="77777777" w:rsidR="000B2A05" w:rsidRDefault="000B2A05" w:rsidP="000B2A05">
            <w:pPr>
              <w:rPr>
                <w:rFonts w:ascii="Trebuchet MS" w:hAnsi="Trebuchet MS"/>
              </w:rPr>
            </w:pPr>
          </w:p>
        </w:tc>
      </w:tr>
      <w:tr w:rsidR="000B2A05" w14:paraId="6564141B" w14:textId="77777777" w:rsidTr="00EF1622">
        <w:tc>
          <w:tcPr>
            <w:tcW w:w="1980" w:type="dxa"/>
            <w:vAlign w:val="center"/>
          </w:tcPr>
          <w:p w14:paraId="676F69E9" w14:textId="56836BD4" w:rsidR="000B2A05" w:rsidRDefault="000B2A05" w:rsidP="000B2A05">
            <w:pPr>
              <w:rPr>
                <w:rFonts w:ascii="Trebuchet MS" w:hAnsi="Trebuchet MS"/>
              </w:rPr>
            </w:pPr>
            <w:r w:rsidRPr="000B2A05">
              <w:rPr>
                <w:rFonts w:ascii="Trebuchet MS" w:hAnsi="Trebuchet MS"/>
                <w:b/>
                <w:bCs/>
              </w:rPr>
              <w:t xml:space="preserve">Administrative </w:t>
            </w:r>
            <w:r w:rsidRPr="002B178E">
              <w:rPr>
                <w:rFonts w:ascii="Trebuchet MS" w:hAnsi="Trebuchet MS"/>
              </w:rPr>
              <w:t>geography - Code Type - (Value)</w:t>
            </w:r>
          </w:p>
        </w:tc>
        <w:tc>
          <w:tcPr>
            <w:tcW w:w="7036" w:type="dxa"/>
            <w:vAlign w:val="center"/>
          </w:tcPr>
          <w:p w14:paraId="383F09B4" w14:textId="77777777" w:rsidR="000B2A05" w:rsidRDefault="000B2A05" w:rsidP="000B2A05">
            <w:pPr>
              <w:rPr>
                <w:rFonts w:ascii="Trebuchet MS" w:hAnsi="Trebuchet MS"/>
              </w:rPr>
            </w:pPr>
          </w:p>
        </w:tc>
      </w:tr>
      <w:tr w:rsidR="000B2A05" w14:paraId="03151617" w14:textId="77777777" w:rsidTr="00EF1622">
        <w:tc>
          <w:tcPr>
            <w:tcW w:w="1980" w:type="dxa"/>
            <w:vAlign w:val="center"/>
          </w:tcPr>
          <w:p w14:paraId="6333C530" w14:textId="0ACC8367" w:rsidR="000B2A05" w:rsidRPr="002B178E" w:rsidRDefault="000B2A05" w:rsidP="000B2A05">
            <w:pPr>
              <w:rPr>
                <w:rFonts w:ascii="Trebuchet MS" w:hAnsi="Trebuchet MS"/>
              </w:rPr>
            </w:pPr>
            <w:r w:rsidRPr="000B2A05">
              <w:rPr>
                <w:rFonts w:ascii="Trebuchet MS" w:hAnsi="Trebuchet MS"/>
                <w:b/>
                <w:bCs/>
              </w:rPr>
              <w:t xml:space="preserve">Administrative </w:t>
            </w:r>
            <w:r w:rsidRPr="002B178E">
              <w:rPr>
                <w:rFonts w:ascii="Trebuchet MS" w:hAnsi="Trebuchet MS"/>
              </w:rPr>
              <w:t>geography - Code - (Value)</w:t>
            </w:r>
          </w:p>
        </w:tc>
        <w:tc>
          <w:tcPr>
            <w:tcW w:w="7036" w:type="dxa"/>
            <w:vAlign w:val="center"/>
          </w:tcPr>
          <w:p w14:paraId="5420A2DF" w14:textId="77777777" w:rsidR="000B2A05" w:rsidRDefault="000B2A05" w:rsidP="000B2A05">
            <w:pPr>
              <w:rPr>
                <w:rFonts w:ascii="Trebuchet MS" w:hAnsi="Trebuchet MS"/>
              </w:rPr>
            </w:pPr>
          </w:p>
        </w:tc>
      </w:tr>
      <w:tr w:rsidR="000B2A05" w14:paraId="153E87B7" w14:textId="77777777" w:rsidTr="00EF1622">
        <w:tc>
          <w:tcPr>
            <w:tcW w:w="1980" w:type="dxa"/>
            <w:vAlign w:val="center"/>
          </w:tcPr>
          <w:p w14:paraId="582C3ECC" w14:textId="1AE93992" w:rsidR="000B2A05" w:rsidRPr="000B2A05" w:rsidRDefault="000B2A05" w:rsidP="000B2A05">
            <w:pPr>
              <w:rPr>
                <w:rFonts w:ascii="Trebuchet MS" w:hAnsi="Trebuchet MS"/>
                <w:color w:val="00B050"/>
              </w:rPr>
            </w:pPr>
            <w:r w:rsidRPr="000B2A05">
              <w:rPr>
                <w:rFonts w:ascii="Trebuchet MS" w:hAnsi="Trebuchet MS"/>
                <w:color w:val="00B050"/>
              </w:rPr>
              <w:t>Sources</w:t>
            </w:r>
          </w:p>
        </w:tc>
        <w:tc>
          <w:tcPr>
            <w:tcW w:w="7036" w:type="dxa"/>
            <w:vAlign w:val="center"/>
          </w:tcPr>
          <w:p w14:paraId="373E3913" w14:textId="77777777" w:rsidR="000B2A05" w:rsidRPr="000B2A05" w:rsidRDefault="000B2A05" w:rsidP="000B2A05">
            <w:pPr>
              <w:rPr>
                <w:rFonts w:ascii="Trebuchet MS" w:hAnsi="Trebuchet MS"/>
                <w:color w:val="00B050"/>
              </w:rPr>
            </w:pPr>
            <w:r w:rsidRPr="000B2A05">
              <w:rPr>
                <w:rStyle w:val="normaltextrun"/>
                <w:rFonts w:ascii="Trebuchet MS" w:hAnsi="Trebuchet MS" w:cs="Calibri"/>
                <w:color w:val="00B050"/>
                <w:shd w:val="clear" w:color="auto" w:fill="FFFFFF"/>
              </w:rPr>
              <w:t>Source of information about delivery locations.</w:t>
            </w:r>
            <w:r w:rsidRPr="000B2A05">
              <w:rPr>
                <w:rStyle w:val="eop"/>
                <w:rFonts w:ascii="Trebuchet MS" w:hAnsi="Trebuchet MS" w:cs="Calibri"/>
                <w:color w:val="00B050"/>
                <w:shd w:val="clear" w:color="auto" w:fill="FFFFFF"/>
              </w:rPr>
              <w:t> </w:t>
            </w:r>
          </w:p>
          <w:p w14:paraId="34720535" w14:textId="77777777" w:rsidR="000B2A05" w:rsidRPr="000B2A05" w:rsidRDefault="000B2A05" w:rsidP="000B2A05">
            <w:pPr>
              <w:rPr>
                <w:rFonts w:ascii="Trebuchet MS" w:hAnsi="Trebuchet MS"/>
                <w:color w:val="00B050"/>
              </w:rPr>
            </w:pPr>
          </w:p>
        </w:tc>
      </w:tr>
      <w:tr w:rsidR="000B2A05" w14:paraId="125A63B2" w14:textId="77777777" w:rsidTr="00EF1622">
        <w:tc>
          <w:tcPr>
            <w:tcW w:w="1980" w:type="dxa"/>
            <w:vAlign w:val="center"/>
          </w:tcPr>
          <w:p w14:paraId="6D5A91EC" w14:textId="30AF5D0F" w:rsidR="000B2A05" w:rsidRPr="000B2A05" w:rsidRDefault="000B2A05" w:rsidP="000B2A05">
            <w:pPr>
              <w:rPr>
                <w:rFonts w:ascii="Trebuchet MS" w:hAnsi="Trebuchet MS"/>
                <w:color w:val="00B050"/>
              </w:rPr>
            </w:pPr>
            <w:r w:rsidRPr="000B2A05">
              <w:rPr>
                <w:rFonts w:ascii="Trebuchet MS" w:hAnsi="Trebuchet MS"/>
                <w:color w:val="00B050"/>
              </w:rPr>
              <w:t>Notes</w:t>
            </w:r>
          </w:p>
        </w:tc>
        <w:tc>
          <w:tcPr>
            <w:tcW w:w="7036" w:type="dxa"/>
            <w:vAlign w:val="center"/>
          </w:tcPr>
          <w:p w14:paraId="403BEB8A" w14:textId="77777777" w:rsidR="000B2A05" w:rsidRPr="000B2A05" w:rsidRDefault="000B2A05" w:rsidP="000B2A05">
            <w:pPr>
              <w:rPr>
                <w:rFonts w:ascii="Trebuchet MS" w:hAnsi="Trebuchet MS"/>
                <w:color w:val="00B050"/>
              </w:rPr>
            </w:pPr>
            <w:r w:rsidRPr="000B2A05">
              <w:rPr>
                <w:rStyle w:val="normaltextrun"/>
                <w:rFonts w:ascii="Trebuchet MS" w:hAnsi="Trebuchet MS" w:cs="Calibri"/>
                <w:color w:val="00B050"/>
                <w:shd w:val="clear" w:color="auto" w:fill="FFFFFF"/>
              </w:rPr>
              <w:t>Notes on delivery locations. </w:t>
            </w:r>
            <w:r w:rsidRPr="000B2A05">
              <w:rPr>
                <w:rStyle w:val="eop"/>
                <w:rFonts w:ascii="Trebuchet MS" w:hAnsi="Trebuchet MS" w:cs="Calibri"/>
                <w:color w:val="00B050"/>
                <w:shd w:val="clear" w:color="auto" w:fill="FFFFFF"/>
              </w:rPr>
              <w:t> </w:t>
            </w:r>
          </w:p>
          <w:p w14:paraId="469D0F22" w14:textId="77777777" w:rsidR="000B2A05" w:rsidRPr="000B2A05" w:rsidRDefault="000B2A05" w:rsidP="000B2A05">
            <w:pPr>
              <w:rPr>
                <w:rFonts w:ascii="Trebuchet MS" w:hAnsi="Trebuchet MS"/>
                <w:color w:val="00B050"/>
              </w:rPr>
            </w:pPr>
          </w:p>
        </w:tc>
      </w:tr>
    </w:tbl>
    <w:p w14:paraId="1617AA4E" w14:textId="55C7DF7A" w:rsidR="00D93ABD" w:rsidRDefault="00D93ABD">
      <w:pPr>
        <w:rPr>
          <w:rFonts w:ascii="Trebuchet MS" w:hAnsi="Trebuchet MS"/>
        </w:rPr>
      </w:pPr>
    </w:p>
    <w:p w14:paraId="6FD53D0F" w14:textId="3016A8A7" w:rsidR="000B2A05" w:rsidRDefault="000B2A05" w:rsidP="00FC7C26">
      <w:pPr>
        <w:pStyle w:val="Heading1"/>
      </w:pPr>
      <w:bookmarkStart w:id="4" w:name="_Toc97886720"/>
      <w:r>
        <w:t>Sources</w:t>
      </w:r>
      <w:bookmarkEnd w:id="4"/>
    </w:p>
    <w:p w14:paraId="7050EAAD" w14:textId="6B47F125" w:rsidR="000B2A05" w:rsidRDefault="000B2A05">
      <w:pPr>
        <w:rPr>
          <w:rFonts w:ascii="Trebuchet MS" w:hAnsi="Trebuchet MS"/>
        </w:rPr>
      </w:pPr>
    </w:p>
    <w:p w14:paraId="7E591E28" w14:textId="77777777" w:rsidR="00DF0960" w:rsidRPr="00DF0960" w:rsidRDefault="00DF0960" w:rsidP="00DF0960">
      <w:pPr>
        <w:pStyle w:val="paragraph"/>
        <w:spacing w:before="0" w:beforeAutospacing="0" w:after="0" w:afterAutospacing="0"/>
        <w:textAlignment w:val="baseline"/>
        <w:rPr>
          <w:rFonts w:ascii="Trebuchet MS" w:hAnsi="Trebuchet MS" w:cs="Segoe UI"/>
          <w:color w:val="00B050"/>
          <w:sz w:val="18"/>
          <w:szCs w:val="18"/>
        </w:rPr>
      </w:pPr>
      <w:r w:rsidRPr="00DF0960">
        <w:rPr>
          <w:rStyle w:val="normaltextrun"/>
          <w:rFonts w:ascii="Trebuchet MS" w:hAnsi="Trebuchet MS" w:cs="Calibri"/>
          <w:color w:val="00B050"/>
        </w:rPr>
        <w:t>This is a list. One project can have multiple items of data, as we may use multiple sources of information to populate one project spreadsheet. One item of data is defined as:</w:t>
      </w:r>
      <w:r w:rsidRPr="00DF0960">
        <w:rPr>
          <w:rStyle w:val="eop"/>
          <w:rFonts w:ascii="Trebuchet MS" w:hAnsi="Trebuchet MS" w:cs="Calibri"/>
          <w:color w:val="00B050"/>
        </w:rPr>
        <w:t> </w:t>
      </w:r>
    </w:p>
    <w:p w14:paraId="3BE6D885" w14:textId="77777777" w:rsidR="00DF0960" w:rsidRPr="00DF0960" w:rsidRDefault="00DF0960" w:rsidP="00DF0960">
      <w:pPr>
        <w:pStyle w:val="paragraph"/>
        <w:spacing w:before="0" w:beforeAutospacing="0" w:after="0" w:afterAutospacing="0"/>
        <w:textAlignment w:val="baseline"/>
        <w:rPr>
          <w:rFonts w:ascii="Trebuchet MS" w:hAnsi="Trebuchet MS" w:cs="Segoe UI"/>
          <w:color w:val="00B050"/>
          <w:sz w:val="18"/>
          <w:szCs w:val="18"/>
        </w:rPr>
      </w:pPr>
      <w:r w:rsidRPr="00DF0960">
        <w:rPr>
          <w:rStyle w:val="eop"/>
          <w:rFonts w:ascii="Trebuchet MS" w:hAnsi="Trebuchet MS" w:cs="Calibri"/>
          <w:color w:val="00B050"/>
        </w:rPr>
        <w:t> </w:t>
      </w:r>
    </w:p>
    <w:tbl>
      <w:tblPr>
        <w:tblStyle w:val="TableGrid"/>
        <w:tblW w:w="0" w:type="auto"/>
        <w:tblLook w:val="04A0" w:firstRow="1" w:lastRow="0" w:firstColumn="1" w:lastColumn="0" w:noHBand="0" w:noVBand="1"/>
      </w:tblPr>
      <w:tblGrid>
        <w:gridCol w:w="1980"/>
        <w:gridCol w:w="7036"/>
      </w:tblGrid>
      <w:tr w:rsidR="00DF0960" w14:paraId="36C82AA4" w14:textId="77777777" w:rsidTr="00843C62">
        <w:tc>
          <w:tcPr>
            <w:tcW w:w="1980" w:type="dxa"/>
            <w:vAlign w:val="center"/>
          </w:tcPr>
          <w:p w14:paraId="7CC60D2B" w14:textId="41623EFA" w:rsidR="00DF0960" w:rsidRDefault="00DF0960" w:rsidP="00DF0960">
            <w:pPr>
              <w:rPr>
                <w:rFonts w:ascii="Trebuchet MS" w:hAnsi="Trebuchet MS"/>
              </w:rPr>
            </w:pPr>
            <w:r w:rsidRPr="002B178E">
              <w:rPr>
                <w:rFonts w:ascii="Trebuchet MS" w:hAnsi="Trebuchet MS"/>
              </w:rPr>
              <w:t>Id</w:t>
            </w:r>
          </w:p>
        </w:tc>
        <w:tc>
          <w:tcPr>
            <w:tcW w:w="7036" w:type="dxa"/>
            <w:vAlign w:val="center"/>
          </w:tcPr>
          <w:p w14:paraId="54F42F51" w14:textId="7116E68B" w:rsidR="00DF0960" w:rsidRDefault="00DF0960" w:rsidP="00DF0960">
            <w:pPr>
              <w:rPr>
                <w:rFonts w:ascii="Trebuchet MS" w:hAnsi="Trebuchet MS"/>
              </w:rPr>
            </w:pPr>
            <w:r w:rsidRPr="002B178E">
              <w:rPr>
                <w:rFonts w:ascii="Trebuchet MS" w:hAnsi="Trebuchet MS"/>
              </w:rPr>
              <w:t>A within-project original, flexible identifiers to be referenced in another sheet. This can be set by the GO Lab analyst.</w:t>
            </w:r>
          </w:p>
        </w:tc>
      </w:tr>
      <w:tr w:rsidR="00E042D7" w14:paraId="23B8CA3F" w14:textId="77777777" w:rsidTr="00843C62">
        <w:tc>
          <w:tcPr>
            <w:tcW w:w="1980" w:type="dxa"/>
            <w:vAlign w:val="center"/>
          </w:tcPr>
          <w:p w14:paraId="5A370F48" w14:textId="0F18C389" w:rsidR="00E042D7" w:rsidRPr="00E042D7" w:rsidRDefault="00E042D7" w:rsidP="00DF0960">
            <w:pPr>
              <w:rPr>
                <w:rFonts w:ascii="Trebuchet MS" w:hAnsi="Trebuchet MS"/>
                <w:color w:val="00B050"/>
              </w:rPr>
            </w:pPr>
            <w:r w:rsidRPr="00E042D7">
              <w:rPr>
                <w:rFonts w:ascii="Trebuchet MS" w:hAnsi="Trebuchet MS"/>
                <w:color w:val="00B050"/>
              </w:rPr>
              <w:t>Id</w:t>
            </w:r>
          </w:p>
        </w:tc>
        <w:tc>
          <w:tcPr>
            <w:tcW w:w="7036" w:type="dxa"/>
            <w:vAlign w:val="center"/>
          </w:tcPr>
          <w:p w14:paraId="6A489BD4" w14:textId="77777777" w:rsidR="00E042D7" w:rsidRPr="00E042D7" w:rsidRDefault="00E042D7" w:rsidP="00E042D7">
            <w:pPr>
              <w:rPr>
                <w:rFonts w:ascii="Trebuchet MS" w:hAnsi="Trebuchet MS"/>
                <w:color w:val="00B050"/>
              </w:rPr>
            </w:pPr>
            <w:r w:rsidRPr="00E042D7">
              <w:rPr>
                <w:rStyle w:val="normaltextrun"/>
                <w:rFonts w:ascii="Trebuchet MS" w:hAnsi="Trebuchet MS" w:cs="Calibri"/>
                <w:color w:val="00B050"/>
                <w:shd w:val="clear" w:color="auto" w:fill="FFFFFF"/>
              </w:rPr>
              <w:t>A within-project original, flexible identifier to be referenced in another sheet. The GO Lab team will enumerate sources using names such as ‘source1’, ‘source2’, ‘source3’</w:t>
            </w:r>
            <w:r w:rsidRPr="00E042D7">
              <w:rPr>
                <w:rStyle w:val="eop"/>
                <w:rFonts w:ascii="Trebuchet MS" w:hAnsi="Trebuchet MS" w:cs="Calibri"/>
                <w:color w:val="00B050"/>
                <w:shd w:val="clear" w:color="auto" w:fill="FFFFFF"/>
              </w:rPr>
              <w:t> </w:t>
            </w:r>
          </w:p>
          <w:p w14:paraId="0D522742" w14:textId="77777777" w:rsidR="00E042D7" w:rsidRPr="00E042D7" w:rsidRDefault="00E042D7" w:rsidP="00DF0960">
            <w:pPr>
              <w:rPr>
                <w:rFonts w:ascii="Trebuchet MS" w:hAnsi="Trebuchet MS"/>
                <w:color w:val="00B050"/>
              </w:rPr>
            </w:pPr>
          </w:p>
        </w:tc>
      </w:tr>
      <w:tr w:rsidR="00DF0960" w14:paraId="55C4F44D" w14:textId="77777777" w:rsidTr="00843C62">
        <w:tc>
          <w:tcPr>
            <w:tcW w:w="1980" w:type="dxa"/>
            <w:vAlign w:val="center"/>
          </w:tcPr>
          <w:p w14:paraId="3818A4DA" w14:textId="169747A7" w:rsidR="00DF0960" w:rsidRDefault="00DF0960" w:rsidP="00DF0960">
            <w:pPr>
              <w:rPr>
                <w:rFonts w:ascii="Trebuchet MS" w:hAnsi="Trebuchet MS"/>
              </w:rPr>
            </w:pPr>
            <w:r w:rsidRPr="002B178E">
              <w:rPr>
                <w:rFonts w:ascii="Trebuchet MS" w:hAnsi="Trebuchet MS"/>
              </w:rPr>
              <w:t>Name - (Value)</w:t>
            </w:r>
          </w:p>
        </w:tc>
        <w:tc>
          <w:tcPr>
            <w:tcW w:w="7036" w:type="dxa"/>
            <w:vAlign w:val="center"/>
          </w:tcPr>
          <w:p w14:paraId="24791FC8" w14:textId="44A48D89" w:rsidR="00DF0960" w:rsidRDefault="00DF0960" w:rsidP="00DF0960">
            <w:pPr>
              <w:rPr>
                <w:rFonts w:ascii="Trebuchet MS" w:hAnsi="Trebuchet MS"/>
              </w:rPr>
            </w:pPr>
            <w:r w:rsidRPr="002B178E">
              <w:rPr>
                <w:rFonts w:ascii="Trebuchet MS" w:hAnsi="Trebuchet MS"/>
              </w:rPr>
              <w:t>Name of the person or institution who shared information about this project.</w:t>
            </w:r>
          </w:p>
        </w:tc>
      </w:tr>
      <w:tr w:rsidR="00DF0960" w14:paraId="72701567" w14:textId="77777777" w:rsidTr="00843C62">
        <w:tc>
          <w:tcPr>
            <w:tcW w:w="1980" w:type="dxa"/>
            <w:vAlign w:val="center"/>
          </w:tcPr>
          <w:p w14:paraId="7FDD1419" w14:textId="77D69FA0" w:rsidR="00DF0960" w:rsidRDefault="00DF0960" w:rsidP="00DF0960">
            <w:pPr>
              <w:rPr>
                <w:rFonts w:ascii="Trebuchet MS" w:hAnsi="Trebuchet MS"/>
              </w:rPr>
            </w:pPr>
            <w:r w:rsidRPr="002B178E">
              <w:rPr>
                <w:rFonts w:ascii="Trebuchet MS" w:hAnsi="Trebuchet MS"/>
              </w:rPr>
              <w:t>Type - (Value)</w:t>
            </w:r>
          </w:p>
        </w:tc>
        <w:tc>
          <w:tcPr>
            <w:tcW w:w="7036" w:type="dxa"/>
            <w:vAlign w:val="center"/>
          </w:tcPr>
          <w:p w14:paraId="5F58F306" w14:textId="7FB6BBAD" w:rsidR="00DF0960" w:rsidRDefault="00DF0960" w:rsidP="00DF0960">
            <w:pPr>
              <w:rPr>
                <w:rFonts w:ascii="Trebuchet MS" w:hAnsi="Trebuchet MS"/>
              </w:rPr>
            </w:pPr>
            <w:r w:rsidRPr="002B178E">
              <w:rPr>
                <w:rFonts w:ascii="Trebuchet MS" w:hAnsi="Trebuchet MS"/>
              </w:rPr>
              <w:t>Type of source of information.</w:t>
            </w:r>
          </w:p>
        </w:tc>
      </w:tr>
      <w:tr w:rsidR="00E042D7" w14:paraId="63A24CD0" w14:textId="77777777" w:rsidTr="00843C62">
        <w:tc>
          <w:tcPr>
            <w:tcW w:w="1980" w:type="dxa"/>
            <w:vAlign w:val="center"/>
          </w:tcPr>
          <w:p w14:paraId="247403E1" w14:textId="43929BE4" w:rsidR="00E042D7" w:rsidRPr="00E042D7" w:rsidRDefault="00E042D7" w:rsidP="00DF0960">
            <w:pPr>
              <w:rPr>
                <w:rFonts w:ascii="Trebuchet MS" w:hAnsi="Trebuchet MS"/>
                <w:color w:val="00B050"/>
              </w:rPr>
            </w:pPr>
            <w:r w:rsidRPr="00E042D7">
              <w:rPr>
                <w:rFonts w:ascii="Trebuchet MS" w:hAnsi="Trebuchet MS"/>
                <w:color w:val="00B050"/>
              </w:rPr>
              <w:t>Type - (Value)</w:t>
            </w:r>
          </w:p>
        </w:tc>
        <w:tc>
          <w:tcPr>
            <w:tcW w:w="7036" w:type="dxa"/>
            <w:vAlign w:val="center"/>
          </w:tcPr>
          <w:p w14:paraId="253051BA" w14:textId="77777777" w:rsidR="00E042D7" w:rsidRPr="00E042D7" w:rsidRDefault="00E042D7" w:rsidP="00E042D7">
            <w:pPr>
              <w:pStyle w:val="paragraph"/>
              <w:spacing w:before="0" w:beforeAutospacing="0" w:after="0" w:afterAutospacing="0"/>
              <w:textAlignment w:val="baseline"/>
              <w:rPr>
                <w:rFonts w:ascii="Trebuchet MS" w:hAnsi="Trebuchet MS" w:cs="Calibri"/>
                <w:color w:val="00B050"/>
              </w:rPr>
            </w:pPr>
            <w:r w:rsidRPr="00E042D7">
              <w:rPr>
                <w:rStyle w:val="normaltextrun"/>
                <w:rFonts w:ascii="Trebuchet MS" w:hAnsi="Trebuchet MS" w:cs="Calibri"/>
                <w:color w:val="00B050"/>
              </w:rPr>
              <w:t>Type of source of information. Codelist options are:</w:t>
            </w:r>
            <w:r w:rsidRPr="00E042D7">
              <w:rPr>
                <w:rStyle w:val="eop"/>
                <w:rFonts w:ascii="Trebuchet MS" w:hAnsi="Trebuchet MS" w:cs="Calibri"/>
                <w:color w:val="00B050"/>
              </w:rPr>
              <w:t> </w:t>
            </w:r>
          </w:p>
          <w:p w14:paraId="49BC219D" w14:textId="77777777" w:rsidR="00E042D7" w:rsidRPr="00E042D7" w:rsidRDefault="00E042D7" w:rsidP="00E042D7">
            <w:pPr>
              <w:pStyle w:val="paragraph"/>
              <w:spacing w:before="0" w:beforeAutospacing="0" w:after="0" w:afterAutospacing="0"/>
              <w:textAlignment w:val="baseline"/>
              <w:rPr>
                <w:rFonts w:ascii="Trebuchet MS" w:hAnsi="Trebuchet MS" w:cs="Calibri"/>
                <w:color w:val="00B050"/>
              </w:rPr>
            </w:pPr>
            <w:r w:rsidRPr="00E042D7">
              <w:rPr>
                <w:rStyle w:val="eop"/>
                <w:rFonts w:ascii="Trebuchet MS" w:hAnsi="Trebuchet MS" w:cs="Calibri"/>
                <w:color w:val="00B050"/>
              </w:rPr>
              <w:t> </w:t>
            </w:r>
          </w:p>
          <w:p w14:paraId="51626418" w14:textId="77777777" w:rsidR="00E042D7" w:rsidRPr="00E042D7" w:rsidRDefault="00E042D7" w:rsidP="00E042D7">
            <w:pPr>
              <w:pStyle w:val="paragraph"/>
              <w:numPr>
                <w:ilvl w:val="0"/>
                <w:numId w:val="14"/>
              </w:numPr>
              <w:spacing w:before="0" w:beforeAutospacing="0" w:after="0" w:afterAutospacing="0"/>
              <w:ind w:left="1080" w:firstLine="0"/>
              <w:textAlignment w:val="baseline"/>
              <w:rPr>
                <w:rFonts w:ascii="Trebuchet MS" w:hAnsi="Trebuchet MS" w:cs="Calibri"/>
                <w:color w:val="00B050"/>
              </w:rPr>
            </w:pPr>
            <w:r w:rsidRPr="00E042D7">
              <w:rPr>
                <w:rStyle w:val="normaltextrun"/>
                <w:rFonts w:ascii="Trebuchet MS" w:hAnsi="Trebuchet MS" w:cs="Calibri"/>
                <w:color w:val="00B050"/>
              </w:rPr>
              <w:t>Contract </w:t>
            </w:r>
            <w:r w:rsidRPr="00E042D7">
              <w:rPr>
                <w:rStyle w:val="eop"/>
                <w:rFonts w:ascii="Trebuchet MS" w:hAnsi="Trebuchet MS" w:cs="Calibri"/>
                <w:color w:val="00B050"/>
              </w:rPr>
              <w:t> </w:t>
            </w:r>
          </w:p>
          <w:p w14:paraId="46A6C150" w14:textId="77777777" w:rsidR="00E042D7" w:rsidRPr="00E042D7" w:rsidRDefault="00E042D7" w:rsidP="00E042D7">
            <w:pPr>
              <w:pStyle w:val="paragraph"/>
              <w:numPr>
                <w:ilvl w:val="0"/>
                <w:numId w:val="14"/>
              </w:numPr>
              <w:spacing w:before="0" w:beforeAutospacing="0" w:after="0" w:afterAutospacing="0"/>
              <w:ind w:left="1080" w:firstLine="0"/>
              <w:textAlignment w:val="baseline"/>
              <w:rPr>
                <w:rFonts w:ascii="Trebuchet MS" w:hAnsi="Trebuchet MS" w:cs="Calibri"/>
                <w:color w:val="00B050"/>
              </w:rPr>
            </w:pPr>
            <w:r w:rsidRPr="00E042D7">
              <w:rPr>
                <w:rStyle w:val="normaltextrun"/>
                <w:rFonts w:ascii="Trebuchet MS" w:hAnsi="Trebuchet MS" w:cs="Calibri"/>
                <w:color w:val="00B050"/>
              </w:rPr>
              <w:t>Report</w:t>
            </w:r>
            <w:r w:rsidRPr="00E042D7">
              <w:rPr>
                <w:rStyle w:val="eop"/>
                <w:rFonts w:ascii="Trebuchet MS" w:hAnsi="Trebuchet MS" w:cs="Calibri"/>
                <w:color w:val="00B050"/>
              </w:rPr>
              <w:t> </w:t>
            </w:r>
          </w:p>
          <w:p w14:paraId="0652F6AD" w14:textId="77777777" w:rsidR="00E042D7" w:rsidRPr="00E042D7" w:rsidRDefault="00E042D7" w:rsidP="00E042D7">
            <w:pPr>
              <w:pStyle w:val="paragraph"/>
              <w:numPr>
                <w:ilvl w:val="0"/>
                <w:numId w:val="14"/>
              </w:numPr>
              <w:spacing w:before="0" w:beforeAutospacing="0" w:after="0" w:afterAutospacing="0"/>
              <w:ind w:left="1080" w:firstLine="0"/>
              <w:textAlignment w:val="baseline"/>
              <w:rPr>
                <w:rFonts w:ascii="Trebuchet MS" w:hAnsi="Trebuchet MS" w:cs="Calibri"/>
                <w:color w:val="00B050"/>
              </w:rPr>
            </w:pPr>
            <w:r w:rsidRPr="00E042D7">
              <w:rPr>
                <w:rStyle w:val="normaltextrun"/>
                <w:rFonts w:ascii="Trebuchet MS" w:hAnsi="Trebuchet MS" w:cs="Calibri"/>
                <w:color w:val="00B050"/>
              </w:rPr>
              <w:t>Award Notice</w:t>
            </w:r>
            <w:r w:rsidRPr="00E042D7">
              <w:rPr>
                <w:rStyle w:val="eop"/>
                <w:rFonts w:ascii="Trebuchet MS" w:hAnsi="Trebuchet MS" w:cs="Calibri"/>
                <w:color w:val="00B050"/>
              </w:rPr>
              <w:t> </w:t>
            </w:r>
          </w:p>
          <w:p w14:paraId="37CE11CE" w14:textId="77777777" w:rsidR="00E042D7" w:rsidRPr="00E042D7" w:rsidRDefault="00E042D7" w:rsidP="00E042D7">
            <w:pPr>
              <w:pStyle w:val="paragraph"/>
              <w:numPr>
                <w:ilvl w:val="0"/>
                <w:numId w:val="15"/>
              </w:numPr>
              <w:spacing w:before="0" w:beforeAutospacing="0" w:after="0" w:afterAutospacing="0"/>
              <w:ind w:left="1080" w:firstLine="0"/>
              <w:textAlignment w:val="baseline"/>
              <w:rPr>
                <w:rFonts w:ascii="Trebuchet MS" w:hAnsi="Trebuchet MS" w:cs="Calibri"/>
                <w:color w:val="00B050"/>
              </w:rPr>
            </w:pPr>
            <w:r w:rsidRPr="00E042D7">
              <w:rPr>
                <w:rStyle w:val="normaltextrun"/>
                <w:rFonts w:ascii="Trebuchet MS" w:hAnsi="Trebuchet MS" w:cs="Calibri"/>
                <w:color w:val="00B050"/>
              </w:rPr>
              <w:t>Website</w:t>
            </w:r>
            <w:r w:rsidRPr="00E042D7">
              <w:rPr>
                <w:rStyle w:val="eop"/>
                <w:rFonts w:ascii="Trebuchet MS" w:hAnsi="Trebuchet MS" w:cs="Calibri"/>
                <w:color w:val="00B050"/>
              </w:rPr>
              <w:t> </w:t>
            </w:r>
          </w:p>
          <w:p w14:paraId="778DE632" w14:textId="77777777" w:rsidR="00E042D7" w:rsidRPr="00E042D7" w:rsidRDefault="00E042D7" w:rsidP="00E042D7">
            <w:pPr>
              <w:pStyle w:val="paragraph"/>
              <w:numPr>
                <w:ilvl w:val="0"/>
                <w:numId w:val="15"/>
              </w:numPr>
              <w:spacing w:before="0" w:beforeAutospacing="0" w:after="0" w:afterAutospacing="0"/>
              <w:ind w:left="1080" w:firstLine="0"/>
              <w:textAlignment w:val="baseline"/>
              <w:rPr>
                <w:rFonts w:ascii="Trebuchet MS" w:hAnsi="Trebuchet MS" w:cs="Calibri"/>
                <w:color w:val="00B050"/>
              </w:rPr>
            </w:pPr>
            <w:r w:rsidRPr="00E042D7">
              <w:rPr>
                <w:rStyle w:val="normaltextrun"/>
                <w:rFonts w:ascii="Trebuchet MS" w:hAnsi="Trebuchet MS" w:cs="Calibri"/>
                <w:color w:val="00B050"/>
              </w:rPr>
              <w:t>News piece</w:t>
            </w:r>
            <w:r w:rsidRPr="00E042D7">
              <w:rPr>
                <w:rStyle w:val="eop"/>
                <w:rFonts w:ascii="Trebuchet MS" w:hAnsi="Trebuchet MS" w:cs="Calibri"/>
                <w:color w:val="00B050"/>
              </w:rPr>
              <w:t> </w:t>
            </w:r>
          </w:p>
          <w:p w14:paraId="19C50E9E" w14:textId="77777777" w:rsidR="00E042D7" w:rsidRPr="00E042D7" w:rsidRDefault="00E042D7" w:rsidP="00E042D7">
            <w:pPr>
              <w:pStyle w:val="paragraph"/>
              <w:numPr>
                <w:ilvl w:val="0"/>
                <w:numId w:val="15"/>
              </w:numPr>
              <w:spacing w:before="0" w:beforeAutospacing="0" w:after="0" w:afterAutospacing="0"/>
              <w:ind w:left="1080" w:firstLine="0"/>
              <w:textAlignment w:val="baseline"/>
              <w:rPr>
                <w:rFonts w:ascii="Trebuchet MS" w:hAnsi="Trebuchet MS" w:cs="Calibri"/>
                <w:color w:val="00B050"/>
              </w:rPr>
            </w:pPr>
            <w:r w:rsidRPr="00E042D7">
              <w:rPr>
                <w:rStyle w:val="normaltextrun"/>
                <w:rFonts w:ascii="Trebuchet MS" w:hAnsi="Trebuchet MS" w:cs="Calibri"/>
                <w:color w:val="00B050"/>
              </w:rPr>
              <w:t>Press release</w:t>
            </w:r>
            <w:r w:rsidRPr="00E042D7">
              <w:rPr>
                <w:rStyle w:val="eop"/>
                <w:rFonts w:ascii="Trebuchet MS" w:hAnsi="Trebuchet MS" w:cs="Calibri"/>
                <w:color w:val="00B050"/>
              </w:rPr>
              <w:t> </w:t>
            </w:r>
          </w:p>
          <w:p w14:paraId="37CE8004" w14:textId="77777777" w:rsidR="00E042D7" w:rsidRPr="00E042D7" w:rsidRDefault="00E042D7" w:rsidP="00E042D7">
            <w:pPr>
              <w:pStyle w:val="paragraph"/>
              <w:numPr>
                <w:ilvl w:val="0"/>
                <w:numId w:val="15"/>
              </w:numPr>
              <w:spacing w:before="0" w:beforeAutospacing="0" w:after="0" w:afterAutospacing="0"/>
              <w:ind w:left="1080" w:firstLine="0"/>
              <w:textAlignment w:val="baseline"/>
              <w:rPr>
                <w:rFonts w:ascii="Trebuchet MS" w:hAnsi="Trebuchet MS" w:cs="Calibri"/>
                <w:color w:val="00B050"/>
              </w:rPr>
            </w:pPr>
            <w:r w:rsidRPr="00E042D7">
              <w:rPr>
                <w:rStyle w:val="normaltextrun"/>
                <w:rFonts w:ascii="Trebuchet MS" w:hAnsi="Trebuchet MS" w:cs="Calibri"/>
                <w:color w:val="00B050"/>
              </w:rPr>
              <w:t>Email correspondence</w:t>
            </w:r>
            <w:r w:rsidRPr="00E042D7">
              <w:rPr>
                <w:rStyle w:val="eop"/>
                <w:rFonts w:ascii="Trebuchet MS" w:hAnsi="Trebuchet MS" w:cs="Calibri"/>
                <w:color w:val="00B050"/>
              </w:rPr>
              <w:t> </w:t>
            </w:r>
          </w:p>
          <w:p w14:paraId="0811F146" w14:textId="77777777" w:rsidR="00E042D7" w:rsidRPr="00E042D7" w:rsidRDefault="00E042D7" w:rsidP="00E042D7">
            <w:pPr>
              <w:pStyle w:val="paragraph"/>
              <w:numPr>
                <w:ilvl w:val="0"/>
                <w:numId w:val="15"/>
              </w:numPr>
              <w:spacing w:before="0" w:beforeAutospacing="0" w:after="0" w:afterAutospacing="0"/>
              <w:ind w:left="1080" w:firstLine="0"/>
              <w:textAlignment w:val="baseline"/>
              <w:rPr>
                <w:rFonts w:ascii="Trebuchet MS" w:hAnsi="Trebuchet MS" w:cs="Calibri"/>
                <w:color w:val="00B050"/>
              </w:rPr>
            </w:pPr>
            <w:r w:rsidRPr="00E042D7">
              <w:rPr>
                <w:rStyle w:val="normaltextrun"/>
                <w:rFonts w:ascii="Trebuchet MS" w:hAnsi="Trebuchet MS" w:cs="Calibri"/>
                <w:color w:val="00B050"/>
              </w:rPr>
              <w:t>Evaluation</w:t>
            </w:r>
            <w:r w:rsidRPr="00E042D7">
              <w:rPr>
                <w:rStyle w:val="eop"/>
                <w:rFonts w:ascii="Trebuchet MS" w:hAnsi="Trebuchet MS" w:cs="Calibri"/>
                <w:color w:val="00B050"/>
              </w:rPr>
              <w:t> </w:t>
            </w:r>
          </w:p>
          <w:p w14:paraId="11C592ED" w14:textId="77777777" w:rsidR="00E042D7" w:rsidRPr="00E042D7" w:rsidRDefault="00E042D7" w:rsidP="00DF0960">
            <w:pPr>
              <w:rPr>
                <w:rFonts w:ascii="Trebuchet MS" w:hAnsi="Trebuchet MS"/>
                <w:color w:val="00B050"/>
              </w:rPr>
            </w:pPr>
          </w:p>
        </w:tc>
      </w:tr>
      <w:tr w:rsidR="00DF0960" w14:paraId="163A2D60" w14:textId="77777777" w:rsidTr="00843C62">
        <w:tc>
          <w:tcPr>
            <w:tcW w:w="1980" w:type="dxa"/>
            <w:vAlign w:val="center"/>
          </w:tcPr>
          <w:p w14:paraId="50F203A8" w14:textId="204AD41C" w:rsidR="00DF0960" w:rsidRDefault="00DF0960" w:rsidP="00DF0960">
            <w:pPr>
              <w:rPr>
                <w:rFonts w:ascii="Trebuchet MS" w:hAnsi="Trebuchet MS"/>
              </w:rPr>
            </w:pPr>
            <w:r w:rsidRPr="002B178E">
              <w:rPr>
                <w:rFonts w:ascii="Trebuchet MS" w:hAnsi="Trebuchet MS"/>
              </w:rPr>
              <w:t>Publishing Organisations - (Value)</w:t>
            </w:r>
          </w:p>
        </w:tc>
        <w:tc>
          <w:tcPr>
            <w:tcW w:w="7036" w:type="dxa"/>
            <w:vAlign w:val="center"/>
          </w:tcPr>
          <w:p w14:paraId="6F832BF4" w14:textId="71B7FE2D" w:rsidR="00DF0960" w:rsidRDefault="00DF0960" w:rsidP="00DF0960">
            <w:pPr>
              <w:rPr>
                <w:rFonts w:ascii="Trebuchet MS" w:hAnsi="Trebuchet MS"/>
              </w:rPr>
            </w:pPr>
            <w:r w:rsidRPr="002B178E">
              <w:rPr>
                <w:rFonts w:ascii="Trebuchet MS" w:hAnsi="Trebuchet MS"/>
              </w:rPr>
              <w:t>Organisation that published the evaluation, report, document or website that is cited as a source.</w:t>
            </w:r>
          </w:p>
        </w:tc>
      </w:tr>
      <w:tr w:rsidR="00E042D7" w14:paraId="4B560AA2" w14:textId="77777777" w:rsidTr="00843C62">
        <w:tc>
          <w:tcPr>
            <w:tcW w:w="1980" w:type="dxa"/>
            <w:vAlign w:val="center"/>
          </w:tcPr>
          <w:p w14:paraId="49D636F7" w14:textId="1EA11777" w:rsidR="00E042D7" w:rsidRPr="00E042D7" w:rsidRDefault="00E042D7" w:rsidP="00DF0960">
            <w:pPr>
              <w:rPr>
                <w:rFonts w:ascii="Trebuchet MS" w:hAnsi="Trebuchet MS"/>
                <w:color w:val="00B050"/>
              </w:rPr>
            </w:pPr>
            <w:r w:rsidRPr="00E042D7">
              <w:rPr>
                <w:rFonts w:ascii="Trebuchet MS" w:hAnsi="Trebuchet MS"/>
                <w:color w:val="00B050"/>
              </w:rPr>
              <w:lastRenderedPageBreak/>
              <w:t>Publishing Organisations - (Value)</w:t>
            </w:r>
          </w:p>
        </w:tc>
        <w:tc>
          <w:tcPr>
            <w:tcW w:w="7036" w:type="dxa"/>
            <w:vAlign w:val="center"/>
          </w:tcPr>
          <w:p w14:paraId="6FD9924B" w14:textId="77777777" w:rsidR="00E042D7" w:rsidRPr="00E042D7" w:rsidRDefault="00E042D7" w:rsidP="00E042D7">
            <w:pPr>
              <w:rPr>
                <w:rFonts w:ascii="Trebuchet MS" w:hAnsi="Trebuchet MS"/>
                <w:color w:val="00B050"/>
              </w:rPr>
            </w:pPr>
            <w:r w:rsidRPr="00E042D7">
              <w:rPr>
                <w:rStyle w:val="normaltextrun"/>
                <w:rFonts w:ascii="Trebuchet MS" w:hAnsi="Trebuchet MS" w:cs="Calibri"/>
                <w:color w:val="00B050"/>
                <w:shd w:val="clear" w:color="auto" w:fill="FFFFFF"/>
              </w:rPr>
              <w:t>Organisation that published the evaluation, report or website (etc.) that is cited as a source. If there are many organisations jointly publishing a document, they should all be separated by commas. </w:t>
            </w:r>
            <w:r w:rsidRPr="00E042D7">
              <w:rPr>
                <w:rStyle w:val="eop"/>
                <w:rFonts w:ascii="Trebuchet MS" w:hAnsi="Trebuchet MS" w:cs="Calibri"/>
                <w:color w:val="00B050"/>
                <w:shd w:val="clear" w:color="auto" w:fill="FFFFFF"/>
              </w:rPr>
              <w:t> </w:t>
            </w:r>
          </w:p>
          <w:p w14:paraId="3A077666" w14:textId="77777777" w:rsidR="00E042D7" w:rsidRPr="00E042D7" w:rsidRDefault="00E042D7" w:rsidP="00DF0960">
            <w:pPr>
              <w:rPr>
                <w:rFonts w:ascii="Trebuchet MS" w:hAnsi="Trebuchet MS"/>
                <w:color w:val="00B050"/>
              </w:rPr>
            </w:pPr>
          </w:p>
        </w:tc>
      </w:tr>
      <w:tr w:rsidR="00DF0960" w14:paraId="396F67E9" w14:textId="77777777" w:rsidTr="00843C62">
        <w:tc>
          <w:tcPr>
            <w:tcW w:w="1980" w:type="dxa"/>
            <w:vAlign w:val="center"/>
          </w:tcPr>
          <w:p w14:paraId="50EB678F" w14:textId="3A9EF38B" w:rsidR="00DF0960" w:rsidRDefault="00DF0960" w:rsidP="00DF0960">
            <w:pPr>
              <w:rPr>
                <w:rFonts w:ascii="Trebuchet MS" w:hAnsi="Trebuchet MS"/>
              </w:rPr>
            </w:pPr>
            <w:r w:rsidRPr="002B178E">
              <w:rPr>
                <w:rFonts w:ascii="Trebuchet MS" w:hAnsi="Trebuchet MS"/>
              </w:rPr>
              <w:t>URL - (Value)</w:t>
            </w:r>
          </w:p>
        </w:tc>
        <w:tc>
          <w:tcPr>
            <w:tcW w:w="7036" w:type="dxa"/>
            <w:vAlign w:val="center"/>
          </w:tcPr>
          <w:p w14:paraId="71F0AED0" w14:textId="7EF1E43F" w:rsidR="00DF0960" w:rsidRDefault="00DF0960" w:rsidP="00DF0960">
            <w:pPr>
              <w:rPr>
                <w:rFonts w:ascii="Trebuchet MS" w:hAnsi="Trebuchet MS"/>
              </w:rPr>
            </w:pPr>
            <w:r w:rsidRPr="002B178E">
              <w:rPr>
                <w:rFonts w:ascii="Trebuchet MS" w:hAnsi="Trebuchet MS"/>
              </w:rPr>
              <w:t>URL of the document about this project.</w:t>
            </w:r>
          </w:p>
        </w:tc>
      </w:tr>
      <w:tr w:rsidR="00E042D7" w14:paraId="4E978552" w14:textId="77777777" w:rsidTr="00843C62">
        <w:tc>
          <w:tcPr>
            <w:tcW w:w="1980" w:type="dxa"/>
            <w:vAlign w:val="center"/>
          </w:tcPr>
          <w:p w14:paraId="010B47D9" w14:textId="68E16364" w:rsidR="00E042D7" w:rsidRPr="00E042D7" w:rsidRDefault="00E042D7" w:rsidP="00DF0960">
            <w:pPr>
              <w:rPr>
                <w:rFonts w:ascii="Trebuchet MS" w:hAnsi="Trebuchet MS"/>
                <w:color w:val="00B050"/>
              </w:rPr>
            </w:pPr>
            <w:r w:rsidRPr="00E042D7">
              <w:rPr>
                <w:rFonts w:ascii="Trebuchet MS" w:hAnsi="Trebuchet MS"/>
                <w:color w:val="00B050"/>
              </w:rPr>
              <w:t>URL - (Value)</w:t>
            </w:r>
          </w:p>
        </w:tc>
        <w:tc>
          <w:tcPr>
            <w:tcW w:w="7036" w:type="dxa"/>
            <w:vAlign w:val="center"/>
          </w:tcPr>
          <w:p w14:paraId="109CB524" w14:textId="77777777" w:rsidR="00E042D7" w:rsidRPr="00E042D7" w:rsidRDefault="00E042D7" w:rsidP="00E042D7">
            <w:pPr>
              <w:rPr>
                <w:rFonts w:ascii="Trebuchet MS" w:hAnsi="Trebuchet MS"/>
                <w:color w:val="00B050"/>
              </w:rPr>
            </w:pPr>
            <w:r w:rsidRPr="00E042D7">
              <w:rPr>
                <w:rStyle w:val="normaltextrun"/>
                <w:rFonts w:ascii="Trebuchet MS" w:hAnsi="Trebuchet MS" w:cs="Calibri"/>
                <w:color w:val="00B050"/>
                <w:shd w:val="clear" w:color="auto" w:fill="FFFFFF"/>
              </w:rPr>
              <w:t>URL of the document about this project, if there is one.</w:t>
            </w:r>
            <w:r w:rsidRPr="00E042D7">
              <w:rPr>
                <w:rStyle w:val="eop"/>
                <w:rFonts w:ascii="Trebuchet MS" w:hAnsi="Trebuchet MS" w:cs="Calibri"/>
                <w:color w:val="00B050"/>
                <w:shd w:val="clear" w:color="auto" w:fill="FFFFFF"/>
              </w:rPr>
              <w:t> </w:t>
            </w:r>
          </w:p>
          <w:p w14:paraId="28CFFFDD" w14:textId="77777777" w:rsidR="00E042D7" w:rsidRPr="00E042D7" w:rsidRDefault="00E042D7" w:rsidP="00DF0960">
            <w:pPr>
              <w:rPr>
                <w:rFonts w:ascii="Trebuchet MS" w:hAnsi="Trebuchet MS"/>
                <w:color w:val="00B050"/>
              </w:rPr>
            </w:pPr>
          </w:p>
        </w:tc>
      </w:tr>
      <w:tr w:rsidR="00DF0960" w14:paraId="3AFF5EF3" w14:textId="77777777" w:rsidTr="00843C62">
        <w:tc>
          <w:tcPr>
            <w:tcW w:w="1980" w:type="dxa"/>
            <w:vAlign w:val="center"/>
          </w:tcPr>
          <w:p w14:paraId="01F22359" w14:textId="20CE5367" w:rsidR="00DF0960" w:rsidRDefault="00DF0960" w:rsidP="00DF0960">
            <w:pPr>
              <w:rPr>
                <w:rFonts w:ascii="Trebuchet MS" w:hAnsi="Trebuchet MS"/>
              </w:rPr>
            </w:pPr>
            <w:r w:rsidRPr="002B178E">
              <w:rPr>
                <w:rFonts w:ascii="Trebuchet MS" w:hAnsi="Trebuchet MS"/>
              </w:rPr>
              <w:t>Archive URL - (Value)</w:t>
            </w:r>
          </w:p>
        </w:tc>
        <w:tc>
          <w:tcPr>
            <w:tcW w:w="7036" w:type="dxa"/>
            <w:vAlign w:val="center"/>
          </w:tcPr>
          <w:p w14:paraId="4142CEAB" w14:textId="26625C7A" w:rsidR="00DF0960" w:rsidRDefault="00DF0960" w:rsidP="00DF0960">
            <w:pPr>
              <w:rPr>
                <w:rFonts w:ascii="Trebuchet MS" w:hAnsi="Trebuchet MS"/>
              </w:rPr>
            </w:pPr>
            <w:r w:rsidRPr="002B178E">
              <w:rPr>
                <w:rFonts w:ascii="Trebuchet MS" w:hAnsi="Trebuchet MS"/>
              </w:rPr>
              <w:t>A preserved copy of an online source that can be accessed if the original page is moved, changes, or disappears.</w:t>
            </w:r>
          </w:p>
        </w:tc>
      </w:tr>
      <w:tr w:rsidR="00DF0960" w14:paraId="3573A065" w14:textId="77777777" w:rsidTr="00843C62">
        <w:tc>
          <w:tcPr>
            <w:tcW w:w="1980" w:type="dxa"/>
            <w:vAlign w:val="center"/>
          </w:tcPr>
          <w:p w14:paraId="71EA5F2D" w14:textId="268287CB" w:rsidR="00DF0960" w:rsidRDefault="00DF0960" w:rsidP="00DF0960">
            <w:pPr>
              <w:rPr>
                <w:rFonts w:ascii="Trebuchet MS" w:hAnsi="Trebuchet MS"/>
              </w:rPr>
            </w:pPr>
            <w:r w:rsidRPr="002B178E">
              <w:rPr>
                <w:rFonts w:ascii="Trebuchet MS" w:hAnsi="Trebuchet MS"/>
              </w:rPr>
              <w:t>Internal URL - (Value)</w:t>
            </w:r>
          </w:p>
        </w:tc>
        <w:tc>
          <w:tcPr>
            <w:tcW w:w="7036" w:type="dxa"/>
            <w:vAlign w:val="center"/>
          </w:tcPr>
          <w:p w14:paraId="47522574" w14:textId="77777777" w:rsidR="00DF0960" w:rsidRDefault="00DF0960" w:rsidP="00DF0960">
            <w:pPr>
              <w:rPr>
                <w:rFonts w:ascii="Trebuchet MS" w:hAnsi="Trebuchet MS"/>
              </w:rPr>
            </w:pPr>
          </w:p>
        </w:tc>
      </w:tr>
      <w:tr w:rsidR="00DF0960" w14:paraId="638975EA" w14:textId="77777777" w:rsidTr="00843C62">
        <w:tc>
          <w:tcPr>
            <w:tcW w:w="1980" w:type="dxa"/>
            <w:vAlign w:val="center"/>
          </w:tcPr>
          <w:p w14:paraId="153E692B" w14:textId="2B7D6D1F" w:rsidR="00DF0960" w:rsidRPr="002B178E" w:rsidRDefault="00DF0960" w:rsidP="00DF0960">
            <w:pPr>
              <w:rPr>
                <w:rFonts w:ascii="Trebuchet MS" w:hAnsi="Trebuchet MS"/>
              </w:rPr>
            </w:pPr>
            <w:r w:rsidRPr="002B178E">
              <w:rPr>
                <w:rFonts w:ascii="Trebuchet MS" w:hAnsi="Trebuchet MS"/>
              </w:rPr>
              <w:t>Publication Date - (Value)</w:t>
            </w:r>
          </w:p>
        </w:tc>
        <w:tc>
          <w:tcPr>
            <w:tcW w:w="7036" w:type="dxa"/>
            <w:vAlign w:val="center"/>
          </w:tcPr>
          <w:p w14:paraId="16555ACF" w14:textId="05D0134F" w:rsidR="00DF0960" w:rsidRDefault="00DF0960" w:rsidP="00DF0960">
            <w:pPr>
              <w:rPr>
                <w:rFonts w:ascii="Trebuchet MS" w:hAnsi="Trebuchet MS"/>
              </w:rPr>
            </w:pPr>
            <w:r w:rsidRPr="002B178E">
              <w:rPr>
                <w:rFonts w:ascii="Trebuchet MS" w:hAnsi="Trebuchet MS"/>
              </w:rPr>
              <w:t>Date when the information about this project was published.</w:t>
            </w:r>
          </w:p>
        </w:tc>
      </w:tr>
      <w:tr w:rsidR="00DF0960" w14:paraId="72D0A30F" w14:textId="77777777" w:rsidTr="00843C62">
        <w:tc>
          <w:tcPr>
            <w:tcW w:w="1980" w:type="dxa"/>
            <w:vAlign w:val="center"/>
          </w:tcPr>
          <w:p w14:paraId="486BF721" w14:textId="490C790D" w:rsidR="00DF0960" w:rsidRPr="002B178E" w:rsidRDefault="00DF0960" w:rsidP="00DF0960">
            <w:pPr>
              <w:rPr>
                <w:rFonts w:ascii="Trebuchet MS" w:hAnsi="Trebuchet MS"/>
              </w:rPr>
            </w:pPr>
            <w:r w:rsidRPr="002B178E">
              <w:rPr>
                <w:rFonts w:ascii="Trebuchet MS" w:hAnsi="Trebuchet MS"/>
              </w:rPr>
              <w:t>Accessed Date - (Value)</w:t>
            </w:r>
          </w:p>
        </w:tc>
        <w:tc>
          <w:tcPr>
            <w:tcW w:w="7036" w:type="dxa"/>
            <w:vAlign w:val="center"/>
          </w:tcPr>
          <w:p w14:paraId="70F49A4E" w14:textId="7E8CB246" w:rsidR="00DF0960" w:rsidRPr="002B178E" w:rsidRDefault="00DF0960" w:rsidP="00DF0960">
            <w:pPr>
              <w:rPr>
                <w:rFonts w:ascii="Trebuchet MS" w:hAnsi="Trebuchet MS"/>
              </w:rPr>
            </w:pPr>
            <w:r w:rsidRPr="002B178E">
              <w:rPr>
                <w:rFonts w:ascii="Trebuchet MS" w:hAnsi="Trebuchet MS"/>
              </w:rPr>
              <w:t>Date when the information about this project was accessed.</w:t>
            </w:r>
          </w:p>
        </w:tc>
      </w:tr>
      <w:tr w:rsidR="00DF0960" w14:paraId="471580A5" w14:textId="77777777" w:rsidTr="00843C62">
        <w:tc>
          <w:tcPr>
            <w:tcW w:w="1980" w:type="dxa"/>
            <w:vAlign w:val="center"/>
          </w:tcPr>
          <w:p w14:paraId="6F0B59DD" w14:textId="1EF51881" w:rsidR="00DF0960" w:rsidRPr="00E042D7" w:rsidRDefault="00DF0960" w:rsidP="00DF0960">
            <w:pPr>
              <w:rPr>
                <w:rFonts w:ascii="Trebuchet MS" w:hAnsi="Trebuchet MS"/>
                <w:color w:val="00B050"/>
              </w:rPr>
            </w:pPr>
            <w:r w:rsidRPr="00E042D7">
              <w:rPr>
                <w:rFonts w:ascii="Trebuchet MS" w:hAnsi="Trebuchet MS"/>
                <w:color w:val="00B050"/>
              </w:rPr>
              <w:t>Notes</w:t>
            </w:r>
          </w:p>
        </w:tc>
        <w:tc>
          <w:tcPr>
            <w:tcW w:w="7036" w:type="dxa"/>
            <w:vAlign w:val="center"/>
          </w:tcPr>
          <w:p w14:paraId="21F9CDC0" w14:textId="77777777" w:rsidR="00E042D7" w:rsidRPr="00E042D7" w:rsidRDefault="00E042D7" w:rsidP="00E042D7">
            <w:pPr>
              <w:rPr>
                <w:rFonts w:ascii="Trebuchet MS" w:hAnsi="Trebuchet MS"/>
                <w:color w:val="00B050"/>
              </w:rPr>
            </w:pPr>
            <w:r w:rsidRPr="00E042D7">
              <w:rPr>
                <w:rStyle w:val="normaltextrun"/>
                <w:rFonts w:ascii="Trebuchet MS" w:hAnsi="Trebuchet MS" w:cs="Calibri"/>
                <w:color w:val="00B050"/>
                <w:shd w:val="clear" w:color="auto" w:fill="FFFFFF"/>
              </w:rPr>
              <w:t>Notes on sources of information. </w:t>
            </w:r>
            <w:r w:rsidRPr="00E042D7">
              <w:rPr>
                <w:rStyle w:val="eop"/>
                <w:rFonts w:ascii="Trebuchet MS" w:hAnsi="Trebuchet MS" w:cs="Calibri"/>
                <w:color w:val="00B050"/>
                <w:shd w:val="clear" w:color="auto" w:fill="FFFFFF"/>
              </w:rPr>
              <w:t> </w:t>
            </w:r>
          </w:p>
          <w:p w14:paraId="218359B7" w14:textId="77777777" w:rsidR="00DF0960" w:rsidRPr="00E042D7" w:rsidRDefault="00DF0960" w:rsidP="00DF0960">
            <w:pPr>
              <w:rPr>
                <w:rFonts w:ascii="Trebuchet MS" w:hAnsi="Trebuchet MS"/>
                <w:color w:val="00B050"/>
              </w:rPr>
            </w:pPr>
          </w:p>
        </w:tc>
      </w:tr>
    </w:tbl>
    <w:p w14:paraId="41FB13D9" w14:textId="0756F6F3" w:rsidR="000B2A05" w:rsidRDefault="000B2A05">
      <w:pPr>
        <w:rPr>
          <w:rFonts w:ascii="Trebuchet MS" w:hAnsi="Trebuchet MS"/>
        </w:rPr>
      </w:pPr>
    </w:p>
    <w:p w14:paraId="2E4C8499" w14:textId="2C70CC79" w:rsidR="00E042D7" w:rsidRDefault="00E042D7" w:rsidP="00FC7C26">
      <w:pPr>
        <w:pStyle w:val="Heading1"/>
      </w:pPr>
      <w:bookmarkStart w:id="5" w:name="_Toc97886721"/>
      <w:r>
        <w:t>Organisations</w:t>
      </w:r>
      <w:bookmarkEnd w:id="5"/>
    </w:p>
    <w:p w14:paraId="7E60F819" w14:textId="691AD57C" w:rsidR="00E042D7" w:rsidRDefault="00E042D7">
      <w:pPr>
        <w:rPr>
          <w:rFonts w:ascii="Trebuchet MS" w:hAnsi="Trebuchet MS"/>
        </w:rPr>
      </w:pPr>
    </w:p>
    <w:p w14:paraId="79024C6A" w14:textId="77777777" w:rsidR="00AB7989" w:rsidRPr="002B178E" w:rsidRDefault="00AB7989" w:rsidP="00AB7989">
      <w:pPr>
        <w:pStyle w:val="BodyText"/>
        <w:rPr>
          <w:rFonts w:ascii="Trebuchet MS" w:hAnsi="Trebuchet MS"/>
        </w:rPr>
      </w:pPr>
      <w:r w:rsidRPr="002B178E">
        <w:rPr>
          <w:rFonts w:ascii="Trebuchet MS" w:hAnsi="Trebuchet MS"/>
        </w:rPr>
        <w:t xml:space="preserve">When viewing data, variables from the organisation data model may be included to provide more information. See </w:t>
      </w:r>
      <w:hyperlink r:id="rId9">
        <w:r w:rsidRPr="002B178E">
          <w:rPr>
            <w:rStyle w:val="InternetLink"/>
            <w:rFonts w:ascii="Trebuchet MS" w:hAnsi="Trebuchet MS"/>
          </w:rPr>
          <w:t>the Organisation data dictionary</w:t>
        </w:r>
      </w:hyperlink>
      <w:r w:rsidRPr="002B178E">
        <w:rPr>
          <w:rFonts w:ascii="Trebuchet MS" w:hAnsi="Trebuchet MS"/>
        </w:rPr>
        <w:t xml:space="preserve"> for more information on what these variables mean.</w:t>
      </w:r>
    </w:p>
    <w:p w14:paraId="5312604B" w14:textId="083E8484" w:rsidR="00AB7989" w:rsidRPr="0089326C" w:rsidRDefault="00AB7989" w:rsidP="00AB7989">
      <w:pPr>
        <w:rPr>
          <w:rFonts w:ascii="Trebuchet MS" w:hAnsi="Trebuchet MS"/>
          <w:color w:val="00B050"/>
        </w:rPr>
      </w:pPr>
      <w:r w:rsidRPr="0089326C">
        <w:rPr>
          <w:rFonts w:ascii="Trebuchet MS" w:hAnsi="Trebuchet MS"/>
          <w:color w:val="00B050"/>
        </w:rPr>
        <w:t xml:space="preserve">The organisations listed are those referenced in </w:t>
      </w:r>
      <w:r w:rsidRPr="0089326C">
        <w:rPr>
          <w:rStyle w:val="normaltextrun"/>
          <w:rFonts w:ascii="Trebuchet MS" w:hAnsi="Trebuchet MS" w:cs="Calibri"/>
          <w:color w:val="00B050"/>
          <w:shd w:val="clear" w:color="auto" w:fill="FFFFFF"/>
        </w:rPr>
        <w:t>in other tabs of the spreadsheet (such as service providers, investors, outcome payers, etc.). Each organisation has a unique INDIGO identifier defined by the GO Lab team</w:t>
      </w:r>
    </w:p>
    <w:p w14:paraId="683A6A07" w14:textId="03050DB8" w:rsidR="00AB7989" w:rsidRPr="002B178E" w:rsidRDefault="00AB7989" w:rsidP="00AB7989">
      <w:pPr>
        <w:pStyle w:val="BodyText"/>
        <w:rPr>
          <w:rFonts w:ascii="Trebuchet MS" w:hAnsi="Trebuchet MS"/>
        </w:rPr>
      </w:pPr>
    </w:p>
    <w:p w14:paraId="457CE05F" w14:textId="67F61A96" w:rsidR="00E042D7" w:rsidRDefault="0089326C" w:rsidP="00FC7C26">
      <w:pPr>
        <w:pStyle w:val="Heading1"/>
      </w:pPr>
      <w:bookmarkStart w:id="6" w:name="_Toc97886722"/>
      <w:r>
        <w:t>Service Provisions</w:t>
      </w:r>
      <w:bookmarkEnd w:id="6"/>
    </w:p>
    <w:p w14:paraId="6766D311" w14:textId="6EBC2690" w:rsidR="0089326C" w:rsidRDefault="0089326C">
      <w:pPr>
        <w:rPr>
          <w:rFonts w:ascii="Trebuchet MS" w:hAnsi="Trebuchet MS"/>
        </w:rPr>
      </w:pPr>
    </w:p>
    <w:p w14:paraId="05484334" w14:textId="77777777" w:rsidR="00BE5468" w:rsidRPr="00BE5468" w:rsidRDefault="00BE5468" w:rsidP="00BE5468">
      <w:pPr>
        <w:textAlignment w:val="baseline"/>
        <w:rPr>
          <w:rFonts w:ascii="Trebuchet MS" w:hAnsi="Trebuchet MS" w:cs="Segoe UI"/>
          <w:color w:val="00B050"/>
          <w:sz w:val="18"/>
          <w:szCs w:val="18"/>
        </w:rPr>
      </w:pPr>
      <w:r w:rsidRPr="00BE5468">
        <w:rPr>
          <w:rFonts w:ascii="Trebuchet MS" w:hAnsi="Trebuchet MS" w:cs="Calibri"/>
          <w:color w:val="00B050"/>
        </w:rPr>
        <w:t>This section aims to collect data about four different dimensions of service provision: </w:t>
      </w:r>
    </w:p>
    <w:p w14:paraId="4046C2B6" w14:textId="77777777" w:rsidR="00BE5468" w:rsidRPr="00BE5468" w:rsidRDefault="00BE5468" w:rsidP="00BE5468">
      <w:pPr>
        <w:textAlignment w:val="baseline"/>
        <w:rPr>
          <w:rFonts w:ascii="Trebuchet MS" w:hAnsi="Trebuchet MS" w:cs="Segoe UI"/>
          <w:color w:val="00B050"/>
          <w:sz w:val="18"/>
          <w:szCs w:val="18"/>
        </w:rPr>
      </w:pPr>
      <w:r w:rsidRPr="00BE5468">
        <w:rPr>
          <w:rFonts w:ascii="Trebuchet MS" w:hAnsi="Trebuchet MS" w:cs="Calibri"/>
          <w:color w:val="00B050"/>
        </w:rPr>
        <w:t> </w:t>
      </w:r>
    </w:p>
    <w:p w14:paraId="75A88905" w14:textId="77777777" w:rsidR="00BE5468" w:rsidRPr="00BE5468" w:rsidRDefault="00BE5468" w:rsidP="00BE5468">
      <w:pPr>
        <w:numPr>
          <w:ilvl w:val="0"/>
          <w:numId w:val="16"/>
        </w:numPr>
        <w:ind w:left="1080" w:firstLine="0"/>
        <w:textAlignment w:val="baseline"/>
        <w:rPr>
          <w:rFonts w:ascii="Trebuchet MS" w:hAnsi="Trebuchet MS" w:cs="Calibri"/>
          <w:color w:val="00B050"/>
        </w:rPr>
      </w:pPr>
      <w:r w:rsidRPr="00BE5468">
        <w:rPr>
          <w:rFonts w:ascii="Trebuchet MS" w:hAnsi="Trebuchet MS" w:cs="Calibri"/>
          <w:color w:val="00B050"/>
        </w:rPr>
        <w:t>Organisations providing services to impact bond projects </w:t>
      </w:r>
    </w:p>
    <w:p w14:paraId="5D9D7AE7" w14:textId="77777777" w:rsidR="00BE5468" w:rsidRPr="00BE5468" w:rsidRDefault="00BE5468" w:rsidP="00BE5468">
      <w:pPr>
        <w:numPr>
          <w:ilvl w:val="0"/>
          <w:numId w:val="16"/>
        </w:numPr>
        <w:ind w:left="1080" w:firstLine="0"/>
        <w:textAlignment w:val="baseline"/>
        <w:rPr>
          <w:rFonts w:ascii="Trebuchet MS" w:hAnsi="Trebuchet MS" w:cs="Calibri"/>
          <w:color w:val="00B050"/>
        </w:rPr>
      </w:pPr>
      <w:r w:rsidRPr="00BE5468">
        <w:rPr>
          <w:rFonts w:ascii="Trebuchet MS" w:hAnsi="Trebuchet MS" w:cs="Calibri"/>
          <w:color w:val="00B050"/>
        </w:rPr>
        <w:t>Planned services </w:t>
      </w:r>
    </w:p>
    <w:p w14:paraId="7D80D3F2" w14:textId="77777777" w:rsidR="00BE5468" w:rsidRPr="00BE5468" w:rsidRDefault="00BE5468" w:rsidP="00BE5468">
      <w:pPr>
        <w:numPr>
          <w:ilvl w:val="0"/>
          <w:numId w:val="16"/>
        </w:numPr>
        <w:ind w:left="1080" w:firstLine="0"/>
        <w:textAlignment w:val="baseline"/>
        <w:rPr>
          <w:rFonts w:ascii="Trebuchet MS" w:hAnsi="Trebuchet MS" w:cs="Calibri"/>
          <w:color w:val="00B050"/>
        </w:rPr>
      </w:pPr>
      <w:r w:rsidRPr="00BE5468">
        <w:rPr>
          <w:rFonts w:ascii="Trebuchet MS" w:hAnsi="Trebuchet MS" w:cs="Calibri"/>
          <w:color w:val="00B050"/>
        </w:rPr>
        <w:t>Actual services </w:t>
      </w:r>
    </w:p>
    <w:p w14:paraId="524FD78F" w14:textId="77777777" w:rsidR="00BE5468" w:rsidRPr="00BE5468" w:rsidRDefault="00BE5468" w:rsidP="00BE5468">
      <w:pPr>
        <w:numPr>
          <w:ilvl w:val="0"/>
          <w:numId w:val="16"/>
        </w:numPr>
        <w:ind w:left="1080" w:firstLine="0"/>
        <w:textAlignment w:val="baseline"/>
        <w:rPr>
          <w:rFonts w:ascii="Trebuchet MS" w:hAnsi="Trebuchet MS" w:cs="Calibri"/>
          <w:color w:val="00B050"/>
        </w:rPr>
      </w:pPr>
      <w:r w:rsidRPr="00BE5468">
        <w:rPr>
          <w:rFonts w:ascii="Trebuchet MS" w:hAnsi="Trebuchet MS" w:cs="Calibri"/>
          <w:color w:val="00B050"/>
        </w:rPr>
        <w:t>Alterations to contracted services </w:t>
      </w:r>
    </w:p>
    <w:p w14:paraId="5C0D7179" w14:textId="77777777" w:rsidR="00BE5468" w:rsidRPr="00BE5468" w:rsidRDefault="00BE5468" w:rsidP="00BE5468">
      <w:pPr>
        <w:textAlignment w:val="baseline"/>
        <w:rPr>
          <w:rFonts w:ascii="Trebuchet MS" w:hAnsi="Trebuchet MS" w:cs="Segoe UI"/>
          <w:color w:val="00B050"/>
          <w:sz w:val="18"/>
          <w:szCs w:val="18"/>
        </w:rPr>
      </w:pPr>
      <w:r w:rsidRPr="00BE5468">
        <w:rPr>
          <w:rFonts w:ascii="Trebuchet MS" w:hAnsi="Trebuchet MS" w:cs="Calibri"/>
          <w:color w:val="00B050"/>
        </w:rPr>
        <w:t> </w:t>
      </w:r>
    </w:p>
    <w:p w14:paraId="0AC717B6" w14:textId="77777777" w:rsidR="00BE5468" w:rsidRPr="00BE5468" w:rsidRDefault="00BE5468" w:rsidP="00BE5468">
      <w:pPr>
        <w:textAlignment w:val="baseline"/>
        <w:rPr>
          <w:rFonts w:ascii="Trebuchet MS" w:hAnsi="Trebuchet MS" w:cs="Segoe UI"/>
          <w:color w:val="00B050"/>
          <w:sz w:val="18"/>
          <w:szCs w:val="18"/>
        </w:rPr>
      </w:pPr>
      <w:r w:rsidRPr="00BE5468">
        <w:rPr>
          <w:rFonts w:ascii="Trebuchet MS" w:hAnsi="Trebuchet MS" w:cs="Calibri"/>
          <w:color w:val="00B050"/>
        </w:rPr>
        <w:t>This is a list. One project can have multiple items of data, as one impact bond could have several service providers. One item of data is defined as: </w:t>
      </w:r>
    </w:p>
    <w:p w14:paraId="43205806" w14:textId="7323B36C" w:rsidR="0089326C" w:rsidRDefault="0089326C">
      <w:pPr>
        <w:rPr>
          <w:rFonts w:ascii="Trebuchet MS" w:hAnsi="Trebuchet MS"/>
        </w:rPr>
      </w:pPr>
    </w:p>
    <w:tbl>
      <w:tblPr>
        <w:tblStyle w:val="TableGrid"/>
        <w:tblW w:w="0" w:type="auto"/>
        <w:tblLook w:val="04A0" w:firstRow="1" w:lastRow="0" w:firstColumn="1" w:lastColumn="0" w:noHBand="0" w:noVBand="1"/>
      </w:tblPr>
      <w:tblGrid>
        <w:gridCol w:w="1980"/>
        <w:gridCol w:w="7036"/>
      </w:tblGrid>
      <w:tr w:rsidR="00ED5E52" w14:paraId="13CBA8A9" w14:textId="77777777" w:rsidTr="00CB274F">
        <w:tc>
          <w:tcPr>
            <w:tcW w:w="1980" w:type="dxa"/>
            <w:vAlign w:val="center"/>
          </w:tcPr>
          <w:p w14:paraId="533716D6" w14:textId="4EC63579" w:rsidR="00ED5E52" w:rsidRDefault="00ED5E52" w:rsidP="00ED5E52">
            <w:pPr>
              <w:rPr>
                <w:rFonts w:ascii="Trebuchet MS" w:hAnsi="Trebuchet MS"/>
              </w:rPr>
            </w:pPr>
            <w:r w:rsidRPr="002B178E">
              <w:rPr>
                <w:rFonts w:ascii="Trebuchet MS" w:hAnsi="Trebuchet MS"/>
              </w:rPr>
              <w:t>Id</w:t>
            </w:r>
          </w:p>
        </w:tc>
        <w:tc>
          <w:tcPr>
            <w:tcW w:w="7036" w:type="dxa"/>
            <w:vAlign w:val="center"/>
          </w:tcPr>
          <w:p w14:paraId="0373FD5E" w14:textId="24FE480A" w:rsidR="00ED5E52" w:rsidRDefault="00ED5E52" w:rsidP="00ED5E52">
            <w:pPr>
              <w:rPr>
                <w:rFonts w:ascii="Trebuchet MS" w:hAnsi="Trebuchet MS"/>
              </w:rPr>
            </w:pPr>
            <w:r w:rsidRPr="002B178E">
              <w:rPr>
                <w:rFonts w:ascii="Trebuchet MS" w:hAnsi="Trebuchet MS"/>
              </w:rPr>
              <w:t>A within-project original, flexible identifiers to be referenced in another sheet. This can be set by the analyst.</w:t>
            </w:r>
          </w:p>
        </w:tc>
      </w:tr>
      <w:tr w:rsidR="004263D1" w14:paraId="648FFC6A" w14:textId="77777777" w:rsidTr="00CB274F">
        <w:tc>
          <w:tcPr>
            <w:tcW w:w="1980" w:type="dxa"/>
            <w:vAlign w:val="center"/>
          </w:tcPr>
          <w:p w14:paraId="4634DE0C" w14:textId="0148B074" w:rsidR="004263D1" w:rsidRPr="004263D1" w:rsidRDefault="004263D1" w:rsidP="00ED5E52">
            <w:pPr>
              <w:rPr>
                <w:rFonts w:ascii="Trebuchet MS" w:hAnsi="Trebuchet MS"/>
                <w:color w:val="00B050"/>
              </w:rPr>
            </w:pPr>
            <w:r w:rsidRPr="004263D1">
              <w:rPr>
                <w:rFonts w:ascii="Trebuchet MS" w:hAnsi="Trebuchet MS"/>
                <w:color w:val="00B050"/>
              </w:rPr>
              <w:lastRenderedPageBreak/>
              <w:t>Id</w:t>
            </w:r>
          </w:p>
        </w:tc>
        <w:tc>
          <w:tcPr>
            <w:tcW w:w="7036" w:type="dxa"/>
            <w:vAlign w:val="center"/>
          </w:tcPr>
          <w:p w14:paraId="52475FB4" w14:textId="77777777" w:rsidR="004263D1" w:rsidRPr="004263D1" w:rsidRDefault="004263D1" w:rsidP="004263D1">
            <w:pPr>
              <w:rPr>
                <w:rFonts w:ascii="Trebuchet MS" w:hAnsi="Trebuchet MS"/>
                <w:color w:val="00B050"/>
              </w:rPr>
            </w:pPr>
            <w:r w:rsidRPr="004263D1">
              <w:rPr>
                <w:rStyle w:val="normaltextrun"/>
                <w:rFonts w:ascii="Trebuchet MS" w:hAnsi="Trebuchet MS" w:cs="Calibri"/>
                <w:color w:val="00B050"/>
                <w:shd w:val="clear" w:color="auto" w:fill="FFFFFF"/>
              </w:rPr>
              <w:t>A within-project original, flexible identifiers to be referenced in another sheet. This will be set by the GO Lab team. These names could be ‘serviceprovider1’, ‘serviceprovider2’, etc. </w:t>
            </w:r>
            <w:r w:rsidRPr="004263D1">
              <w:rPr>
                <w:rStyle w:val="eop"/>
                <w:rFonts w:ascii="Trebuchet MS" w:hAnsi="Trebuchet MS" w:cs="Calibri"/>
                <w:color w:val="00B050"/>
                <w:shd w:val="clear" w:color="auto" w:fill="FFFFFF"/>
              </w:rPr>
              <w:t> </w:t>
            </w:r>
          </w:p>
          <w:p w14:paraId="75374647" w14:textId="77777777" w:rsidR="004263D1" w:rsidRPr="004263D1" w:rsidRDefault="004263D1" w:rsidP="00ED5E52">
            <w:pPr>
              <w:rPr>
                <w:rFonts w:ascii="Trebuchet MS" w:hAnsi="Trebuchet MS"/>
                <w:color w:val="00B050"/>
              </w:rPr>
            </w:pPr>
          </w:p>
        </w:tc>
      </w:tr>
      <w:tr w:rsidR="00ED5E52" w14:paraId="5FEF0DC1" w14:textId="77777777" w:rsidTr="00CB274F">
        <w:tc>
          <w:tcPr>
            <w:tcW w:w="1980" w:type="dxa"/>
            <w:vAlign w:val="center"/>
          </w:tcPr>
          <w:p w14:paraId="07122700" w14:textId="4A1E5C62" w:rsidR="00ED5E52" w:rsidRDefault="00ED5E52" w:rsidP="00ED5E52">
            <w:pPr>
              <w:rPr>
                <w:rFonts w:ascii="Trebuchet MS" w:hAnsi="Trebuchet MS"/>
              </w:rPr>
            </w:pPr>
            <w:r w:rsidRPr="002B178E">
              <w:rPr>
                <w:rFonts w:ascii="Trebuchet MS" w:hAnsi="Trebuchet MS"/>
              </w:rPr>
              <w:t>Organisation ID - (Value)</w:t>
            </w:r>
          </w:p>
        </w:tc>
        <w:tc>
          <w:tcPr>
            <w:tcW w:w="7036" w:type="dxa"/>
            <w:vAlign w:val="center"/>
          </w:tcPr>
          <w:p w14:paraId="5E6EE90A" w14:textId="09CAF0A6" w:rsidR="00ED5E52" w:rsidRDefault="00ED5E52" w:rsidP="00ED5E52">
            <w:pPr>
              <w:rPr>
                <w:rFonts w:ascii="Trebuchet MS" w:hAnsi="Trebuchet MS"/>
              </w:rPr>
            </w:pPr>
            <w:r w:rsidRPr="002B178E">
              <w:rPr>
                <w:rFonts w:ascii="Trebuchet MS" w:hAnsi="Trebuchet MS"/>
              </w:rPr>
              <w:t>INDIGO identifier of the organisation that provides services for this impact bond project. See INDIGO Identifiers section.</w:t>
            </w:r>
          </w:p>
        </w:tc>
      </w:tr>
      <w:tr w:rsidR="00ED5E52" w14:paraId="7731A566" w14:textId="77777777" w:rsidTr="00CB274F">
        <w:tc>
          <w:tcPr>
            <w:tcW w:w="1980" w:type="dxa"/>
            <w:vAlign w:val="center"/>
          </w:tcPr>
          <w:p w14:paraId="70EF9F3E" w14:textId="497ECA00" w:rsidR="00ED5E52" w:rsidRDefault="00ED5E52" w:rsidP="00ED5E52">
            <w:pPr>
              <w:rPr>
                <w:rFonts w:ascii="Trebuchet MS" w:hAnsi="Trebuchet MS"/>
              </w:rPr>
            </w:pPr>
            <w:r w:rsidRPr="002B178E">
              <w:rPr>
                <w:rFonts w:ascii="Trebuchet MS" w:hAnsi="Trebuchet MS"/>
              </w:rPr>
              <w:t>Organisation Role Category - (Value)</w:t>
            </w:r>
          </w:p>
        </w:tc>
        <w:tc>
          <w:tcPr>
            <w:tcW w:w="7036" w:type="dxa"/>
            <w:vAlign w:val="center"/>
          </w:tcPr>
          <w:p w14:paraId="20183699" w14:textId="77777777" w:rsidR="00ED5E52" w:rsidRPr="002B178E" w:rsidRDefault="00ED5E52" w:rsidP="00ED5E52">
            <w:pPr>
              <w:pStyle w:val="TableContents"/>
              <w:rPr>
                <w:rFonts w:ascii="Trebuchet MS" w:hAnsi="Trebuchet MS"/>
              </w:rPr>
            </w:pPr>
            <w:r w:rsidRPr="002B178E">
              <w:rPr>
                <w:rFonts w:ascii="Trebuchet MS" w:hAnsi="Trebuchet MS"/>
              </w:rPr>
              <w:t>Category of service provider.</w:t>
            </w:r>
          </w:p>
          <w:p w14:paraId="5BF341D4" w14:textId="77777777" w:rsidR="00ED5E52" w:rsidRPr="002B178E" w:rsidRDefault="00ED5E52" w:rsidP="00ED5E52">
            <w:pPr>
              <w:pStyle w:val="TableContents"/>
              <w:rPr>
                <w:rFonts w:ascii="Trebuchet MS" w:hAnsi="Trebuchet MS"/>
              </w:rPr>
            </w:pPr>
            <w:r w:rsidRPr="002B178E">
              <w:rPr>
                <w:rFonts w:ascii="Trebuchet MS" w:hAnsi="Trebuchet MS"/>
              </w:rPr>
              <w:t>Codelist options are:</w:t>
            </w:r>
          </w:p>
          <w:p w14:paraId="1E314F57" w14:textId="77777777" w:rsidR="00ED5E52" w:rsidRPr="002B178E" w:rsidRDefault="00ED5E52" w:rsidP="00ED5E52">
            <w:pPr>
              <w:pStyle w:val="TableContents"/>
              <w:numPr>
                <w:ilvl w:val="0"/>
                <w:numId w:val="17"/>
              </w:numPr>
              <w:tabs>
                <w:tab w:val="left" w:pos="0"/>
              </w:tabs>
              <w:spacing w:after="0"/>
              <w:rPr>
                <w:rFonts w:ascii="Trebuchet MS" w:hAnsi="Trebuchet MS"/>
              </w:rPr>
            </w:pPr>
            <w:proofErr w:type="spellStart"/>
            <w:r w:rsidRPr="002B178E">
              <w:rPr>
                <w:rFonts w:ascii="Trebuchet MS" w:hAnsi="Trebuchet MS"/>
              </w:rPr>
              <w:t>Nonprofit</w:t>
            </w:r>
            <w:proofErr w:type="spellEnd"/>
            <w:r w:rsidRPr="002B178E">
              <w:rPr>
                <w:rFonts w:ascii="Trebuchet MS" w:hAnsi="Trebuchet MS"/>
              </w:rPr>
              <w:t xml:space="preserve">/NGO </w:t>
            </w:r>
          </w:p>
          <w:p w14:paraId="64BD709B" w14:textId="77777777" w:rsidR="00ED5E52" w:rsidRPr="002B178E" w:rsidRDefault="00ED5E52" w:rsidP="00ED5E52">
            <w:pPr>
              <w:pStyle w:val="TableContents"/>
              <w:numPr>
                <w:ilvl w:val="0"/>
                <w:numId w:val="17"/>
              </w:numPr>
              <w:tabs>
                <w:tab w:val="left" w:pos="0"/>
              </w:tabs>
              <w:spacing w:after="0"/>
              <w:rPr>
                <w:rFonts w:ascii="Trebuchet MS" w:hAnsi="Trebuchet MS"/>
              </w:rPr>
            </w:pPr>
            <w:r w:rsidRPr="002B178E">
              <w:rPr>
                <w:rFonts w:ascii="Trebuchet MS" w:hAnsi="Trebuchet MS"/>
              </w:rPr>
              <w:t xml:space="preserve">Foundation/Philanthropist </w:t>
            </w:r>
          </w:p>
          <w:p w14:paraId="5295C665" w14:textId="77777777" w:rsidR="00ED5E52" w:rsidRPr="002B178E" w:rsidRDefault="00ED5E52" w:rsidP="00ED5E52">
            <w:pPr>
              <w:pStyle w:val="TableContents"/>
              <w:numPr>
                <w:ilvl w:val="0"/>
                <w:numId w:val="17"/>
              </w:numPr>
              <w:tabs>
                <w:tab w:val="left" w:pos="0"/>
              </w:tabs>
              <w:spacing w:after="0"/>
              <w:rPr>
                <w:rFonts w:ascii="Trebuchet MS" w:hAnsi="Trebuchet MS"/>
              </w:rPr>
            </w:pPr>
            <w:r w:rsidRPr="002B178E">
              <w:rPr>
                <w:rFonts w:ascii="Trebuchet MS" w:hAnsi="Trebuchet MS"/>
              </w:rPr>
              <w:t xml:space="preserve">Government/Public Sector/Public Bank </w:t>
            </w:r>
          </w:p>
          <w:p w14:paraId="49D0F6EC" w14:textId="77777777" w:rsidR="004263D1" w:rsidRDefault="00ED5E52" w:rsidP="00ED5E52">
            <w:pPr>
              <w:pStyle w:val="TableContents"/>
              <w:numPr>
                <w:ilvl w:val="0"/>
                <w:numId w:val="17"/>
              </w:numPr>
              <w:tabs>
                <w:tab w:val="left" w:pos="0"/>
              </w:tabs>
              <w:spacing w:after="0"/>
              <w:rPr>
                <w:rFonts w:ascii="Trebuchet MS" w:hAnsi="Trebuchet MS"/>
              </w:rPr>
            </w:pPr>
            <w:r w:rsidRPr="002B178E">
              <w:rPr>
                <w:rFonts w:ascii="Trebuchet MS" w:hAnsi="Trebuchet MS"/>
              </w:rPr>
              <w:t>For-profit</w:t>
            </w:r>
          </w:p>
          <w:p w14:paraId="33BD1093" w14:textId="6D575125" w:rsidR="00ED5E52" w:rsidRPr="004263D1" w:rsidRDefault="00ED5E52" w:rsidP="00ED5E52">
            <w:pPr>
              <w:pStyle w:val="TableContents"/>
              <w:numPr>
                <w:ilvl w:val="0"/>
                <w:numId w:val="17"/>
              </w:numPr>
              <w:tabs>
                <w:tab w:val="left" w:pos="0"/>
              </w:tabs>
              <w:spacing w:after="0"/>
              <w:rPr>
                <w:rFonts w:ascii="Trebuchet MS" w:hAnsi="Trebuchet MS"/>
              </w:rPr>
            </w:pPr>
            <w:r w:rsidRPr="004263D1">
              <w:rPr>
                <w:rFonts w:ascii="Trebuchet MS" w:hAnsi="Trebuchet MS"/>
              </w:rPr>
              <w:t xml:space="preserve">Other </w:t>
            </w:r>
          </w:p>
        </w:tc>
      </w:tr>
      <w:tr w:rsidR="00ED5E52" w14:paraId="719EA1C5" w14:textId="77777777" w:rsidTr="00CB274F">
        <w:tc>
          <w:tcPr>
            <w:tcW w:w="1980" w:type="dxa"/>
            <w:vAlign w:val="center"/>
          </w:tcPr>
          <w:p w14:paraId="46A33DA1" w14:textId="4A9B266D" w:rsidR="00ED5E52" w:rsidRDefault="00ED5E52" w:rsidP="00ED5E52">
            <w:pPr>
              <w:rPr>
                <w:rFonts w:ascii="Trebuchet MS" w:hAnsi="Trebuchet MS"/>
              </w:rPr>
            </w:pPr>
            <w:r w:rsidRPr="002B178E">
              <w:rPr>
                <w:rFonts w:ascii="Trebuchet MS" w:hAnsi="Trebuchet MS"/>
              </w:rPr>
              <w:t>Intervention - (Value)</w:t>
            </w:r>
          </w:p>
        </w:tc>
        <w:tc>
          <w:tcPr>
            <w:tcW w:w="7036" w:type="dxa"/>
            <w:vAlign w:val="center"/>
          </w:tcPr>
          <w:p w14:paraId="7F8021D3" w14:textId="3D1DF8CB" w:rsidR="00ED5E52" w:rsidRDefault="00ED5E52" w:rsidP="00ED5E52">
            <w:pPr>
              <w:rPr>
                <w:rFonts w:ascii="Trebuchet MS" w:hAnsi="Trebuchet MS"/>
              </w:rPr>
            </w:pPr>
            <w:r w:rsidRPr="002B178E">
              <w:rPr>
                <w:rFonts w:ascii="Trebuchet MS" w:hAnsi="Trebuchet MS"/>
              </w:rPr>
              <w:t>Description of the intervention or the activities that service providers are funded to address the social challenge.</w:t>
            </w:r>
          </w:p>
        </w:tc>
      </w:tr>
      <w:tr w:rsidR="00ED5E52" w14:paraId="12A6D2A0" w14:textId="77777777" w:rsidTr="00CB274F">
        <w:tc>
          <w:tcPr>
            <w:tcW w:w="1980" w:type="dxa"/>
            <w:vAlign w:val="center"/>
          </w:tcPr>
          <w:p w14:paraId="6DB10829" w14:textId="41DE4B61" w:rsidR="00ED5E52" w:rsidRDefault="00ED5E52" w:rsidP="00ED5E52">
            <w:pPr>
              <w:rPr>
                <w:rFonts w:ascii="Trebuchet MS" w:hAnsi="Trebuchet MS"/>
              </w:rPr>
            </w:pPr>
            <w:r w:rsidRPr="002B178E">
              <w:rPr>
                <w:rFonts w:ascii="Trebuchet MS" w:hAnsi="Trebuchet MS"/>
              </w:rPr>
              <w:t>Planned Service - Start - (Value)</w:t>
            </w:r>
          </w:p>
        </w:tc>
        <w:tc>
          <w:tcPr>
            <w:tcW w:w="7036" w:type="dxa"/>
            <w:vAlign w:val="center"/>
          </w:tcPr>
          <w:p w14:paraId="3B930801" w14:textId="07FE9498" w:rsidR="00ED5E52" w:rsidRDefault="00ED5E52" w:rsidP="00ED5E52">
            <w:pPr>
              <w:rPr>
                <w:rFonts w:ascii="Trebuchet MS" w:hAnsi="Trebuchet MS"/>
              </w:rPr>
            </w:pPr>
            <w:r w:rsidRPr="002B178E">
              <w:rPr>
                <w:rFonts w:ascii="Trebuchet MS" w:hAnsi="Trebuchet MS"/>
              </w:rPr>
              <w:t>Expected date when service delivery starts.</w:t>
            </w:r>
          </w:p>
        </w:tc>
      </w:tr>
      <w:tr w:rsidR="00ED5E52" w14:paraId="35DA2A38" w14:textId="77777777" w:rsidTr="00CB274F">
        <w:tc>
          <w:tcPr>
            <w:tcW w:w="1980" w:type="dxa"/>
            <w:vAlign w:val="center"/>
          </w:tcPr>
          <w:p w14:paraId="24EB09CF" w14:textId="4C974237" w:rsidR="00ED5E52" w:rsidRDefault="00ED5E52" w:rsidP="00ED5E52">
            <w:pPr>
              <w:rPr>
                <w:rFonts w:ascii="Trebuchet MS" w:hAnsi="Trebuchet MS"/>
              </w:rPr>
            </w:pPr>
            <w:r w:rsidRPr="002B178E">
              <w:rPr>
                <w:rFonts w:ascii="Trebuchet MS" w:hAnsi="Trebuchet MS"/>
              </w:rPr>
              <w:t>Planned Service - End - (Value)</w:t>
            </w:r>
          </w:p>
        </w:tc>
        <w:tc>
          <w:tcPr>
            <w:tcW w:w="7036" w:type="dxa"/>
            <w:vAlign w:val="center"/>
          </w:tcPr>
          <w:p w14:paraId="67E42130" w14:textId="61D41E41" w:rsidR="00ED5E52" w:rsidRDefault="00ED5E52" w:rsidP="00ED5E52">
            <w:pPr>
              <w:rPr>
                <w:rFonts w:ascii="Trebuchet MS" w:hAnsi="Trebuchet MS"/>
              </w:rPr>
            </w:pPr>
            <w:r w:rsidRPr="002B178E">
              <w:rPr>
                <w:rFonts w:ascii="Trebuchet MS" w:hAnsi="Trebuchet MS"/>
              </w:rPr>
              <w:t>Expected date when service delivery ends.</w:t>
            </w:r>
          </w:p>
        </w:tc>
      </w:tr>
      <w:tr w:rsidR="00ED5E52" w14:paraId="3675C8D7" w14:textId="77777777" w:rsidTr="00CB274F">
        <w:tc>
          <w:tcPr>
            <w:tcW w:w="1980" w:type="dxa"/>
            <w:vAlign w:val="center"/>
          </w:tcPr>
          <w:p w14:paraId="0D9282E2" w14:textId="2199A17F" w:rsidR="00ED5E52" w:rsidRDefault="00ED5E52" w:rsidP="00ED5E52">
            <w:pPr>
              <w:rPr>
                <w:rFonts w:ascii="Trebuchet MS" w:hAnsi="Trebuchet MS"/>
              </w:rPr>
            </w:pPr>
            <w:r w:rsidRPr="002B178E">
              <w:rPr>
                <w:rFonts w:ascii="Trebuchet MS" w:hAnsi="Trebuchet MS"/>
              </w:rPr>
              <w:t>Actual Service - Start - (Value)</w:t>
            </w:r>
          </w:p>
        </w:tc>
        <w:tc>
          <w:tcPr>
            <w:tcW w:w="7036" w:type="dxa"/>
            <w:vAlign w:val="center"/>
          </w:tcPr>
          <w:p w14:paraId="48B3D817" w14:textId="1DD53E9C" w:rsidR="00ED5E52" w:rsidRDefault="00ED5E52" w:rsidP="00ED5E52">
            <w:pPr>
              <w:rPr>
                <w:rFonts w:ascii="Trebuchet MS" w:hAnsi="Trebuchet MS"/>
              </w:rPr>
            </w:pPr>
            <w:r w:rsidRPr="002B178E">
              <w:rPr>
                <w:rFonts w:ascii="Trebuchet MS" w:hAnsi="Trebuchet MS"/>
              </w:rPr>
              <w:t>Actual date when service delivery starts.</w:t>
            </w:r>
          </w:p>
        </w:tc>
      </w:tr>
      <w:tr w:rsidR="00ED5E52" w14:paraId="41728D26" w14:textId="77777777" w:rsidTr="00CB274F">
        <w:tc>
          <w:tcPr>
            <w:tcW w:w="1980" w:type="dxa"/>
            <w:vAlign w:val="center"/>
          </w:tcPr>
          <w:p w14:paraId="5FA6BBD1" w14:textId="18CFA65D" w:rsidR="00ED5E52" w:rsidRDefault="00ED5E52" w:rsidP="00ED5E52">
            <w:pPr>
              <w:rPr>
                <w:rFonts w:ascii="Trebuchet MS" w:hAnsi="Trebuchet MS"/>
              </w:rPr>
            </w:pPr>
            <w:r w:rsidRPr="002B178E">
              <w:rPr>
                <w:rFonts w:ascii="Trebuchet MS" w:hAnsi="Trebuchet MS"/>
              </w:rPr>
              <w:t>Actual Service - End - (Value)</w:t>
            </w:r>
          </w:p>
        </w:tc>
        <w:tc>
          <w:tcPr>
            <w:tcW w:w="7036" w:type="dxa"/>
            <w:vAlign w:val="center"/>
          </w:tcPr>
          <w:p w14:paraId="1A80275B" w14:textId="712E0065" w:rsidR="00ED5E52" w:rsidRDefault="00ED5E52" w:rsidP="00ED5E52">
            <w:pPr>
              <w:rPr>
                <w:rFonts w:ascii="Trebuchet MS" w:hAnsi="Trebuchet MS"/>
              </w:rPr>
            </w:pPr>
            <w:r w:rsidRPr="002B178E">
              <w:rPr>
                <w:rFonts w:ascii="Trebuchet MS" w:hAnsi="Trebuchet MS"/>
              </w:rPr>
              <w:t>Actual date when service delivery ends.</w:t>
            </w:r>
          </w:p>
        </w:tc>
      </w:tr>
      <w:tr w:rsidR="00ED5E52" w14:paraId="01520EE1" w14:textId="77777777" w:rsidTr="00CB274F">
        <w:tc>
          <w:tcPr>
            <w:tcW w:w="1980" w:type="dxa"/>
            <w:vAlign w:val="center"/>
          </w:tcPr>
          <w:p w14:paraId="08FF92DF" w14:textId="44117AC5" w:rsidR="00ED5E52" w:rsidRPr="002B178E" w:rsidRDefault="00ED5E52" w:rsidP="00ED5E52">
            <w:pPr>
              <w:rPr>
                <w:rFonts w:ascii="Trebuchet MS" w:hAnsi="Trebuchet MS"/>
              </w:rPr>
            </w:pPr>
            <w:r w:rsidRPr="002B178E">
              <w:rPr>
                <w:rFonts w:ascii="Trebuchet MS" w:hAnsi="Trebuchet MS"/>
              </w:rPr>
              <w:t>Alterations to service - Description - (Value)</w:t>
            </w:r>
          </w:p>
        </w:tc>
        <w:tc>
          <w:tcPr>
            <w:tcW w:w="7036" w:type="dxa"/>
            <w:vAlign w:val="center"/>
          </w:tcPr>
          <w:p w14:paraId="4FB22C15" w14:textId="6D9FB7C6" w:rsidR="00ED5E52" w:rsidRPr="002B178E" w:rsidRDefault="00ED5E52" w:rsidP="00ED5E52">
            <w:pPr>
              <w:rPr>
                <w:rFonts w:ascii="Trebuchet MS" w:hAnsi="Trebuchet MS"/>
              </w:rPr>
            </w:pPr>
            <w:r w:rsidRPr="002B178E">
              <w:rPr>
                <w:rFonts w:ascii="Trebuchet MS" w:hAnsi="Trebuchet MS"/>
              </w:rPr>
              <w:t>This variable specifies whether there has been a modification in the service delivery. Where there are multiple alterations, this field should describe all alterations that have taken place.</w:t>
            </w:r>
          </w:p>
        </w:tc>
      </w:tr>
      <w:tr w:rsidR="00ED5E52" w14:paraId="1D4080CB" w14:textId="77777777" w:rsidTr="00CB274F">
        <w:tc>
          <w:tcPr>
            <w:tcW w:w="1980" w:type="dxa"/>
            <w:vAlign w:val="center"/>
          </w:tcPr>
          <w:p w14:paraId="5608DD23" w14:textId="4E99A537" w:rsidR="00ED5E52" w:rsidRPr="002B178E" w:rsidRDefault="00ED5E52" w:rsidP="00ED5E52">
            <w:pPr>
              <w:rPr>
                <w:rFonts w:ascii="Trebuchet MS" w:hAnsi="Trebuchet MS"/>
              </w:rPr>
            </w:pPr>
            <w:r w:rsidRPr="002B178E">
              <w:rPr>
                <w:rFonts w:ascii="Trebuchet MS" w:hAnsi="Trebuchet MS"/>
              </w:rPr>
              <w:t>Alterations to service - Reason - (Value)</w:t>
            </w:r>
          </w:p>
        </w:tc>
        <w:tc>
          <w:tcPr>
            <w:tcW w:w="7036" w:type="dxa"/>
            <w:vAlign w:val="center"/>
          </w:tcPr>
          <w:p w14:paraId="2D186DFE" w14:textId="77641508" w:rsidR="00ED5E52" w:rsidRPr="002B178E" w:rsidRDefault="00ED5E52" w:rsidP="00ED5E52">
            <w:pPr>
              <w:rPr>
                <w:rFonts w:ascii="Trebuchet MS" w:hAnsi="Trebuchet MS"/>
              </w:rPr>
            </w:pPr>
            <w:r w:rsidRPr="002B178E">
              <w:rPr>
                <w:rFonts w:ascii="Trebuchet MS" w:hAnsi="Trebuchet MS"/>
              </w:rPr>
              <w:t>This variable presents the motivation for that modification, if applicable. Where there are multiple alterations, this field should describe the reason for all alterations that have taken place.</w:t>
            </w:r>
          </w:p>
        </w:tc>
      </w:tr>
      <w:tr w:rsidR="00ED5E52" w14:paraId="4897415F" w14:textId="77777777" w:rsidTr="00CB274F">
        <w:tc>
          <w:tcPr>
            <w:tcW w:w="1980" w:type="dxa"/>
            <w:vAlign w:val="center"/>
          </w:tcPr>
          <w:p w14:paraId="08B568A1" w14:textId="6DB3B54C" w:rsidR="00ED5E52" w:rsidRPr="004263D1" w:rsidRDefault="00ED5E52" w:rsidP="00ED5E52">
            <w:pPr>
              <w:rPr>
                <w:rFonts w:ascii="Trebuchet MS" w:hAnsi="Trebuchet MS"/>
                <w:color w:val="00B050"/>
              </w:rPr>
            </w:pPr>
            <w:r w:rsidRPr="004263D1">
              <w:rPr>
                <w:rFonts w:ascii="Trebuchet MS" w:hAnsi="Trebuchet MS"/>
                <w:color w:val="00B050"/>
              </w:rPr>
              <w:t>Sources</w:t>
            </w:r>
          </w:p>
        </w:tc>
        <w:tc>
          <w:tcPr>
            <w:tcW w:w="7036" w:type="dxa"/>
            <w:vAlign w:val="center"/>
          </w:tcPr>
          <w:p w14:paraId="4B5ECDE8" w14:textId="77777777" w:rsidR="004263D1" w:rsidRPr="004263D1" w:rsidRDefault="004263D1" w:rsidP="004263D1">
            <w:pPr>
              <w:rPr>
                <w:rFonts w:ascii="Trebuchet MS" w:hAnsi="Trebuchet MS"/>
                <w:color w:val="00B050"/>
              </w:rPr>
            </w:pPr>
            <w:r w:rsidRPr="004263D1">
              <w:rPr>
                <w:rStyle w:val="normaltextrun"/>
                <w:rFonts w:ascii="Trebuchet MS" w:hAnsi="Trebuchet MS" w:cs="Calibri"/>
                <w:color w:val="00B050"/>
                <w:shd w:val="clear" w:color="auto" w:fill="FFFFFF"/>
              </w:rPr>
              <w:t>Source of information about service provisions. </w:t>
            </w:r>
            <w:r w:rsidRPr="004263D1">
              <w:rPr>
                <w:rStyle w:val="eop"/>
                <w:rFonts w:ascii="Trebuchet MS" w:hAnsi="Trebuchet MS" w:cs="Calibri"/>
                <w:color w:val="00B050"/>
                <w:shd w:val="clear" w:color="auto" w:fill="FFFFFF"/>
              </w:rPr>
              <w:t> </w:t>
            </w:r>
          </w:p>
          <w:p w14:paraId="327B8B2E" w14:textId="77777777" w:rsidR="00ED5E52" w:rsidRPr="004263D1" w:rsidRDefault="00ED5E52" w:rsidP="00ED5E52">
            <w:pPr>
              <w:rPr>
                <w:rFonts w:ascii="Trebuchet MS" w:hAnsi="Trebuchet MS"/>
                <w:color w:val="00B050"/>
              </w:rPr>
            </w:pPr>
          </w:p>
        </w:tc>
      </w:tr>
      <w:tr w:rsidR="00ED5E52" w14:paraId="7FFDE2E4" w14:textId="77777777" w:rsidTr="00CB274F">
        <w:tc>
          <w:tcPr>
            <w:tcW w:w="1980" w:type="dxa"/>
            <w:vAlign w:val="center"/>
          </w:tcPr>
          <w:p w14:paraId="3FBC31A1" w14:textId="49F6300D" w:rsidR="00ED5E52" w:rsidRPr="004263D1" w:rsidRDefault="00ED5E52" w:rsidP="00ED5E52">
            <w:pPr>
              <w:rPr>
                <w:rFonts w:ascii="Trebuchet MS" w:hAnsi="Trebuchet MS"/>
                <w:color w:val="00B050"/>
              </w:rPr>
            </w:pPr>
            <w:r w:rsidRPr="004263D1">
              <w:rPr>
                <w:rFonts w:ascii="Trebuchet MS" w:hAnsi="Trebuchet MS"/>
                <w:color w:val="00B050"/>
              </w:rPr>
              <w:t>Notes</w:t>
            </w:r>
          </w:p>
        </w:tc>
        <w:tc>
          <w:tcPr>
            <w:tcW w:w="7036" w:type="dxa"/>
            <w:vAlign w:val="center"/>
          </w:tcPr>
          <w:p w14:paraId="799B95CC" w14:textId="77777777" w:rsidR="004263D1" w:rsidRPr="004263D1" w:rsidRDefault="004263D1" w:rsidP="004263D1">
            <w:pPr>
              <w:rPr>
                <w:rFonts w:ascii="Trebuchet MS" w:hAnsi="Trebuchet MS"/>
                <w:color w:val="00B050"/>
              </w:rPr>
            </w:pPr>
            <w:r w:rsidRPr="004263D1">
              <w:rPr>
                <w:rStyle w:val="normaltextrun"/>
                <w:rFonts w:ascii="Trebuchet MS" w:hAnsi="Trebuchet MS" w:cs="Calibri"/>
                <w:color w:val="00B050"/>
                <w:shd w:val="clear" w:color="auto" w:fill="FFFFFF"/>
              </w:rPr>
              <w:t>Notes on service provisions. </w:t>
            </w:r>
            <w:r w:rsidRPr="004263D1">
              <w:rPr>
                <w:rStyle w:val="eop"/>
                <w:rFonts w:ascii="Trebuchet MS" w:hAnsi="Trebuchet MS" w:cs="Calibri"/>
                <w:color w:val="00B050"/>
                <w:shd w:val="clear" w:color="auto" w:fill="FFFFFF"/>
              </w:rPr>
              <w:t> </w:t>
            </w:r>
          </w:p>
          <w:p w14:paraId="31C8D0C5" w14:textId="77777777" w:rsidR="00ED5E52" w:rsidRPr="004263D1" w:rsidRDefault="00ED5E52" w:rsidP="00ED5E52">
            <w:pPr>
              <w:rPr>
                <w:rFonts w:ascii="Trebuchet MS" w:hAnsi="Trebuchet MS"/>
                <w:color w:val="00B050"/>
              </w:rPr>
            </w:pPr>
          </w:p>
        </w:tc>
      </w:tr>
    </w:tbl>
    <w:p w14:paraId="3BA733E4" w14:textId="00DA9D72" w:rsidR="00ED5E52" w:rsidRDefault="00ED5E52">
      <w:pPr>
        <w:rPr>
          <w:rFonts w:ascii="Trebuchet MS" w:hAnsi="Trebuchet MS"/>
        </w:rPr>
      </w:pPr>
    </w:p>
    <w:p w14:paraId="5DD6D6FC" w14:textId="2F745F6C" w:rsidR="004263D1" w:rsidRDefault="004263D1" w:rsidP="00FC7C26">
      <w:pPr>
        <w:pStyle w:val="Heading1"/>
      </w:pPr>
      <w:bookmarkStart w:id="7" w:name="_Toc97886723"/>
      <w:r>
        <w:t>Outcome Payment Commitments</w:t>
      </w:r>
      <w:bookmarkEnd w:id="7"/>
    </w:p>
    <w:p w14:paraId="1E7D6DCE" w14:textId="4CEA3AD2" w:rsidR="004263D1" w:rsidRDefault="004263D1">
      <w:pPr>
        <w:rPr>
          <w:rFonts w:ascii="Trebuchet MS" w:hAnsi="Trebuchet MS"/>
        </w:rPr>
      </w:pPr>
    </w:p>
    <w:p w14:paraId="27EE0BAB" w14:textId="3E669CED" w:rsidR="00ED4CB5" w:rsidRPr="00ED4CB5" w:rsidRDefault="00ED4CB5" w:rsidP="00ED4CB5">
      <w:pPr>
        <w:rPr>
          <w:rFonts w:ascii="Trebuchet MS" w:hAnsi="Trebuchet MS"/>
          <w:color w:val="00B050"/>
        </w:rPr>
      </w:pPr>
      <w:r w:rsidRPr="00ED4CB5">
        <w:rPr>
          <w:rFonts w:ascii="Trebuchet MS" w:hAnsi="Trebuchet MS"/>
          <w:color w:val="00B050"/>
        </w:rPr>
        <w:t xml:space="preserve">This section aims to collect data about three different dimensions of outcome payments: </w:t>
      </w:r>
    </w:p>
    <w:p w14:paraId="7242761C" w14:textId="77777777" w:rsidR="00ED4CB5" w:rsidRPr="00ED4CB5" w:rsidRDefault="00ED4CB5" w:rsidP="00ED4CB5">
      <w:pPr>
        <w:rPr>
          <w:rFonts w:ascii="Trebuchet MS" w:hAnsi="Trebuchet MS"/>
          <w:color w:val="00B050"/>
        </w:rPr>
      </w:pPr>
    </w:p>
    <w:p w14:paraId="7ABA0BF3" w14:textId="77777777" w:rsidR="00ED4CB5" w:rsidRPr="00ED4CB5" w:rsidRDefault="00ED4CB5" w:rsidP="00ED4CB5">
      <w:pPr>
        <w:pStyle w:val="ListParagraph"/>
        <w:numPr>
          <w:ilvl w:val="0"/>
          <w:numId w:val="18"/>
        </w:numPr>
        <w:rPr>
          <w:rFonts w:ascii="Trebuchet MS" w:hAnsi="Trebuchet MS"/>
          <w:color w:val="00B050"/>
        </w:rPr>
      </w:pPr>
      <w:r w:rsidRPr="00ED4CB5">
        <w:rPr>
          <w:rFonts w:ascii="Trebuchet MS" w:hAnsi="Trebuchet MS"/>
          <w:color w:val="00B050"/>
        </w:rPr>
        <w:t xml:space="preserve">Organisations paying for outcomes </w:t>
      </w:r>
    </w:p>
    <w:p w14:paraId="3D67E0C6" w14:textId="77777777" w:rsidR="00ED4CB5" w:rsidRPr="00ED4CB5" w:rsidRDefault="00ED4CB5" w:rsidP="00ED4CB5">
      <w:pPr>
        <w:pStyle w:val="ListParagraph"/>
        <w:numPr>
          <w:ilvl w:val="0"/>
          <w:numId w:val="18"/>
        </w:numPr>
        <w:rPr>
          <w:rFonts w:ascii="Trebuchet MS" w:hAnsi="Trebuchet MS"/>
          <w:color w:val="00B050"/>
        </w:rPr>
      </w:pPr>
      <w:r w:rsidRPr="00ED4CB5">
        <w:rPr>
          <w:rFonts w:ascii="Trebuchet MS" w:hAnsi="Trebuchet MS"/>
          <w:color w:val="00B050"/>
        </w:rPr>
        <w:t xml:space="preserve">Maximum potential outcome payments (in best case scenario) </w:t>
      </w:r>
    </w:p>
    <w:p w14:paraId="00052FE1" w14:textId="4B6183F9" w:rsidR="00ED4CB5" w:rsidRPr="00ED4CB5" w:rsidRDefault="00ED4CB5" w:rsidP="00ED4CB5">
      <w:pPr>
        <w:pStyle w:val="ListParagraph"/>
        <w:numPr>
          <w:ilvl w:val="0"/>
          <w:numId w:val="18"/>
        </w:numPr>
        <w:rPr>
          <w:rFonts w:ascii="Trebuchet MS" w:hAnsi="Trebuchet MS"/>
          <w:color w:val="00B050"/>
        </w:rPr>
      </w:pPr>
      <w:r w:rsidRPr="00ED4CB5">
        <w:rPr>
          <w:rFonts w:ascii="Trebuchet MS" w:hAnsi="Trebuchet MS"/>
          <w:color w:val="00B050"/>
        </w:rPr>
        <w:lastRenderedPageBreak/>
        <w:t xml:space="preserve">Total outcome payments made up to date (this can be updated during the life of the project) </w:t>
      </w:r>
    </w:p>
    <w:p w14:paraId="620A8DCC" w14:textId="77777777" w:rsidR="00ED4CB5" w:rsidRPr="00ED4CB5" w:rsidRDefault="00ED4CB5" w:rsidP="00ED4CB5">
      <w:pPr>
        <w:rPr>
          <w:rFonts w:ascii="Trebuchet MS" w:hAnsi="Trebuchet MS"/>
          <w:color w:val="00B050"/>
        </w:rPr>
      </w:pPr>
    </w:p>
    <w:p w14:paraId="50DF72F7" w14:textId="1C2ACA40" w:rsidR="004263D1" w:rsidRDefault="00ED4CB5" w:rsidP="00ED4CB5">
      <w:pPr>
        <w:rPr>
          <w:rFonts w:ascii="Trebuchet MS" w:hAnsi="Trebuchet MS"/>
          <w:color w:val="00B050"/>
        </w:rPr>
      </w:pPr>
      <w:r w:rsidRPr="00ED4CB5">
        <w:rPr>
          <w:rFonts w:ascii="Trebuchet MS" w:hAnsi="Trebuchet MS"/>
          <w:color w:val="00B050"/>
        </w:rPr>
        <w:t>This is a list of data items. One project can have multiple items of data, as one project may have multiple outcome payers. One item of data is defined as:</w:t>
      </w:r>
    </w:p>
    <w:p w14:paraId="309DB0EC" w14:textId="2C992600" w:rsidR="00ED4CB5" w:rsidRDefault="00ED4CB5" w:rsidP="00ED4CB5">
      <w:pPr>
        <w:rPr>
          <w:rFonts w:ascii="Trebuchet MS" w:hAnsi="Trebuchet MS"/>
          <w:color w:val="00B050"/>
        </w:rPr>
      </w:pPr>
    </w:p>
    <w:tbl>
      <w:tblPr>
        <w:tblStyle w:val="TableGrid"/>
        <w:tblW w:w="0" w:type="auto"/>
        <w:tblLook w:val="04A0" w:firstRow="1" w:lastRow="0" w:firstColumn="1" w:lastColumn="0" w:noHBand="0" w:noVBand="1"/>
      </w:tblPr>
      <w:tblGrid>
        <w:gridCol w:w="1838"/>
        <w:gridCol w:w="7178"/>
      </w:tblGrid>
      <w:tr w:rsidR="00ED4CB5" w14:paraId="5EC5E148" w14:textId="77777777" w:rsidTr="007218F8">
        <w:tc>
          <w:tcPr>
            <w:tcW w:w="1838" w:type="dxa"/>
            <w:vAlign w:val="center"/>
          </w:tcPr>
          <w:p w14:paraId="16A801F4" w14:textId="1619D48D" w:rsidR="00ED4CB5" w:rsidRDefault="00ED4CB5" w:rsidP="00ED4CB5">
            <w:pPr>
              <w:rPr>
                <w:rFonts w:ascii="Trebuchet MS" w:hAnsi="Trebuchet MS"/>
                <w:color w:val="00B050"/>
              </w:rPr>
            </w:pPr>
            <w:r w:rsidRPr="002B178E">
              <w:rPr>
                <w:rFonts w:ascii="Trebuchet MS" w:hAnsi="Trebuchet MS"/>
              </w:rPr>
              <w:t>Organisation ID - (Value)</w:t>
            </w:r>
          </w:p>
        </w:tc>
        <w:tc>
          <w:tcPr>
            <w:tcW w:w="7178" w:type="dxa"/>
            <w:vAlign w:val="center"/>
          </w:tcPr>
          <w:p w14:paraId="465FA83C" w14:textId="77FBE595" w:rsidR="00ED4CB5" w:rsidRDefault="00ED4CB5" w:rsidP="00ED4CB5">
            <w:pPr>
              <w:rPr>
                <w:rFonts w:ascii="Trebuchet MS" w:hAnsi="Trebuchet MS"/>
                <w:color w:val="00B050"/>
              </w:rPr>
            </w:pPr>
            <w:r w:rsidRPr="002B178E">
              <w:rPr>
                <w:rFonts w:ascii="Trebuchet MS" w:hAnsi="Trebuchet MS"/>
              </w:rPr>
              <w:t>INDIGO identifier of the organisation that pays for social outcomes in this impact bond project. See INDIGO Identifiers section.</w:t>
            </w:r>
          </w:p>
        </w:tc>
      </w:tr>
      <w:tr w:rsidR="00ED4CB5" w14:paraId="06A9D640" w14:textId="77777777" w:rsidTr="007218F8">
        <w:tc>
          <w:tcPr>
            <w:tcW w:w="1838" w:type="dxa"/>
            <w:vAlign w:val="center"/>
          </w:tcPr>
          <w:p w14:paraId="68607F0A" w14:textId="15A38675" w:rsidR="00ED4CB5" w:rsidRDefault="00ED4CB5" w:rsidP="00ED4CB5">
            <w:pPr>
              <w:rPr>
                <w:rFonts w:ascii="Trebuchet MS" w:hAnsi="Trebuchet MS"/>
                <w:color w:val="00B050"/>
              </w:rPr>
            </w:pPr>
            <w:r w:rsidRPr="002B178E">
              <w:rPr>
                <w:rFonts w:ascii="Trebuchet MS" w:hAnsi="Trebuchet MS"/>
              </w:rPr>
              <w:t>Organisation Role Category - (Value)</w:t>
            </w:r>
          </w:p>
        </w:tc>
        <w:tc>
          <w:tcPr>
            <w:tcW w:w="7178" w:type="dxa"/>
            <w:vAlign w:val="center"/>
          </w:tcPr>
          <w:p w14:paraId="3D69FDC3" w14:textId="77777777" w:rsidR="00ED4CB5" w:rsidRPr="002B178E" w:rsidRDefault="00ED4CB5" w:rsidP="00ED4CB5">
            <w:pPr>
              <w:pStyle w:val="TableContents"/>
              <w:rPr>
                <w:rFonts w:ascii="Trebuchet MS" w:hAnsi="Trebuchet MS"/>
              </w:rPr>
            </w:pPr>
            <w:r w:rsidRPr="002B178E">
              <w:rPr>
                <w:rFonts w:ascii="Trebuchet MS" w:hAnsi="Trebuchet MS"/>
              </w:rPr>
              <w:t>Category of outcome payer</w:t>
            </w:r>
          </w:p>
          <w:p w14:paraId="2638F1B7" w14:textId="77777777" w:rsidR="00ED4CB5" w:rsidRPr="002B178E" w:rsidRDefault="00ED4CB5" w:rsidP="00ED4CB5">
            <w:pPr>
              <w:pStyle w:val="TableContents"/>
              <w:rPr>
                <w:rFonts w:ascii="Trebuchet MS" w:hAnsi="Trebuchet MS"/>
              </w:rPr>
            </w:pPr>
            <w:r w:rsidRPr="002B178E">
              <w:rPr>
                <w:rFonts w:ascii="Trebuchet MS" w:hAnsi="Trebuchet MS"/>
              </w:rPr>
              <w:t>Codelist options are:</w:t>
            </w:r>
          </w:p>
          <w:p w14:paraId="719DC515" w14:textId="77777777" w:rsidR="00ED4CB5" w:rsidRPr="002B178E" w:rsidRDefault="00ED4CB5" w:rsidP="00ED4CB5">
            <w:pPr>
              <w:pStyle w:val="TableContents"/>
              <w:numPr>
                <w:ilvl w:val="0"/>
                <w:numId w:val="19"/>
              </w:numPr>
              <w:tabs>
                <w:tab w:val="left" w:pos="0"/>
              </w:tabs>
              <w:spacing w:after="0"/>
              <w:rPr>
                <w:rFonts w:ascii="Trebuchet MS" w:hAnsi="Trebuchet MS"/>
              </w:rPr>
            </w:pPr>
            <w:proofErr w:type="spellStart"/>
            <w:r w:rsidRPr="002B178E">
              <w:rPr>
                <w:rFonts w:ascii="Trebuchet MS" w:hAnsi="Trebuchet MS"/>
              </w:rPr>
              <w:t>Nonprofit</w:t>
            </w:r>
            <w:proofErr w:type="spellEnd"/>
            <w:r w:rsidRPr="002B178E">
              <w:rPr>
                <w:rFonts w:ascii="Trebuchet MS" w:hAnsi="Trebuchet MS"/>
              </w:rPr>
              <w:t xml:space="preserve">/NGO </w:t>
            </w:r>
          </w:p>
          <w:p w14:paraId="4C9E9B08" w14:textId="77777777" w:rsidR="00ED4CB5" w:rsidRPr="002B178E" w:rsidRDefault="00ED4CB5" w:rsidP="00ED4CB5">
            <w:pPr>
              <w:pStyle w:val="TableContents"/>
              <w:numPr>
                <w:ilvl w:val="0"/>
                <w:numId w:val="19"/>
              </w:numPr>
              <w:tabs>
                <w:tab w:val="left" w:pos="0"/>
              </w:tabs>
              <w:spacing w:after="0"/>
              <w:rPr>
                <w:rFonts w:ascii="Trebuchet MS" w:hAnsi="Trebuchet MS"/>
              </w:rPr>
            </w:pPr>
            <w:r w:rsidRPr="002B178E">
              <w:rPr>
                <w:rFonts w:ascii="Trebuchet MS" w:hAnsi="Trebuchet MS"/>
              </w:rPr>
              <w:t xml:space="preserve">Foundation/Philanthropist </w:t>
            </w:r>
          </w:p>
          <w:p w14:paraId="7BAE6B07" w14:textId="77777777" w:rsidR="00ED4CB5" w:rsidRPr="002B178E" w:rsidRDefault="00ED4CB5" w:rsidP="00ED4CB5">
            <w:pPr>
              <w:pStyle w:val="TableContents"/>
              <w:numPr>
                <w:ilvl w:val="0"/>
                <w:numId w:val="19"/>
              </w:numPr>
              <w:tabs>
                <w:tab w:val="left" w:pos="0"/>
              </w:tabs>
              <w:spacing w:after="0"/>
              <w:rPr>
                <w:rFonts w:ascii="Trebuchet MS" w:hAnsi="Trebuchet MS"/>
              </w:rPr>
            </w:pPr>
            <w:r w:rsidRPr="002B178E">
              <w:rPr>
                <w:rFonts w:ascii="Trebuchet MS" w:hAnsi="Trebuchet MS"/>
              </w:rPr>
              <w:t xml:space="preserve">Government/Public Sector/Public Bank </w:t>
            </w:r>
          </w:p>
          <w:p w14:paraId="6D4CE5AC" w14:textId="77777777" w:rsidR="00ED4CB5" w:rsidRPr="002B178E" w:rsidRDefault="00ED4CB5" w:rsidP="00ED4CB5">
            <w:pPr>
              <w:pStyle w:val="TableContents"/>
              <w:numPr>
                <w:ilvl w:val="0"/>
                <w:numId w:val="19"/>
              </w:numPr>
              <w:tabs>
                <w:tab w:val="left" w:pos="0"/>
              </w:tabs>
              <w:spacing w:after="0"/>
              <w:rPr>
                <w:rFonts w:ascii="Trebuchet MS" w:hAnsi="Trebuchet MS"/>
              </w:rPr>
            </w:pPr>
            <w:r w:rsidRPr="002B178E">
              <w:rPr>
                <w:rFonts w:ascii="Trebuchet MS" w:hAnsi="Trebuchet MS"/>
              </w:rPr>
              <w:t xml:space="preserve">Multilateral/Bilateral/Intergovernmental Financial Institution </w:t>
            </w:r>
          </w:p>
          <w:p w14:paraId="3A13FAAF" w14:textId="77777777" w:rsidR="00ED4CB5" w:rsidRPr="002B178E" w:rsidRDefault="00ED4CB5" w:rsidP="00ED4CB5">
            <w:pPr>
              <w:pStyle w:val="TableContents"/>
              <w:numPr>
                <w:ilvl w:val="0"/>
                <w:numId w:val="19"/>
              </w:numPr>
              <w:tabs>
                <w:tab w:val="left" w:pos="0"/>
              </w:tabs>
              <w:spacing w:after="0"/>
              <w:rPr>
                <w:rFonts w:ascii="Trebuchet MS" w:hAnsi="Trebuchet MS"/>
              </w:rPr>
            </w:pPr>
            <w:r w:rsidRPr="002B178E">
              <w:rPr>
                <w:rFonts w:ascii="Trebuchet MS" w:hAnsi="Trebuchet MS"/>
              </w:rPr>
              <w:t xml:space="preserve">Corporate Giving </w:t>
            </w:r>
          </w:p>
          <w:p w14:paraId="680EBBF1" w14:textId="77777777" w:rsidR="00ED4CB5" w:rsidRDefault="00ED4CB5" w:rsidP="00ED4CB5">
            <w:pPr>
              <w:pStyle w:val="TableContents"/>
              <w:numPr>
                <w:ilvl w:val="0"/>
                <w:numId w:val="19"/>
              </w:numPr>
              <w:tabs>
                <w:tab w:val="left" w:pos="0"/>
              </w:tabs>
              <w:spacing w:after="0"/>
              <w:rPr>
                <w:rFonts w:ascii="Trebuchet MS" w:hAnsi="Trebuchet MS"/>
              </w:rPr>
            </w:pPr>
            <w:r w:rsidRPr="002B178E">
              <w:rPr>
                <w:rFonts w:ascii="Trebuchet MS" w:hAnsi="Trebuchet MS"/>
              </w:rPr>
              <w:t>Investment Fund</w:t>
            </w:r>
          </w:p>
          <w:p w14:paraId="58F69473" w14:textId="1157957E" w:rsidR="00ED4CB5" w:rsidRPr="00ED4CB5" w:rsidRDefault="00ED4CB5" w:rsidP="00ED4CB5">
            <w:pPr>
              <w:pStyle w:val="TableContents"/>
              <w:numPr>
                <w:ilvl w:val="0"/>
                <w:numId w:val="19"/>
              </w:numPr>
              <w:tabs>
                <w:tab w:val="left" w:pos="0"/>
              </w:tabs>
              <w:spacing w:after="0"/>
              <w:rPr>
                <w:rFonts w:ascii="Trebuchet MS" w:hAnsi="Trebuchet MS"/>
              </w:rPr>
            </w:pPr>
            <w:r w:rsidRPr="00ED4CB5">
              <w:rPr>
                <w:rFonts w:ascii="Trebuchet MS" w:hAnsi="Trebuchet MS"/>
              </w:rPr>
              <w:t xml:space="preserve">Other </w:t>
            </w:r>
          </w:p>
        </w:tc>
      </w:tr>
      <w:tr w:rsidR="00ED4CB5" w14:paraId="5A51D28F" w14:textId="77777777" w:rsidTr="007218F8">
        <w:tc>
          <w:tcPr>
            <w:tcW w:w="1838" w:type="dxa"/>
            <w:vAlign w:val="center"/>
          </w:tcPr>
          <w:p w14:paraId="3C8CF9E4" w14:textId="6A558409" w:rsidR="00ED4CB5" w:rsidRDefault="00ED4CB5" w:rsidP="00ED4CB5">
            <w:pPr>
              <w:rPr>
                <w:rFonts w:ascii="Trebuchet MS" w:hAnsi="Trebuchet MS"/>
                <w:color w:val="00B050"/>
              </w:rPr>
            </w:pPr>
            <w:r w:rsidRPr="002B178E">
              <w:rPr>
                <w:rFonts w:ascii="Trebuchet MS" w:hAnsi="Trebuchet MS"/>
              </w:rPr>
              <w:t>Maximum potential Outcome payment - Currency - (Value)</w:t>
            </w:r>
          </w:p>
        </w:tc>
        <w:tc>
          <w:tcPr>
            <w:tcW w:w="7178" w:type="dxa"/>
            <w:vAlign w:val="center"/>
          </w:tcPr>
          <w:p w14:paraId="075B72DA" w14:textId="6DB74C58" w:rsidR="00ED4CB5" w:rsidRDefault="00ED4CB5" w:rsidP="00ED4CB5">
            <w:pPr>
              <w:rPr>
                <w:rFonts w:ascii="Trebuchet MS" w:hAnsi="Trebuchet MS"/>
                <w:color w:val="00B050"/>
              </w:rPr>
            </w:pPr>
            <w:r w:rsidRPr="002B178E">
              <w:rPr>
                <w:rFonts w:ascii="Trebuchet MS" w:hAnsi="Trebuchet MS"/>
              </w:rPr>
              <w:t>Total maximum payments for outcomes from each outcome payer. Currency.</w:t>
            </w:r>
          </w:p>
        </w:tc>
      </w:tr>
      <w:tr w:rsidR="00ED4CB5" w14:paraId="27A9E1BA" w14:textId="77777777" w:rsidTr="007218F8">
        <w:tc>
          <w:tcPr>
            <w:tcW w:w="1838" w:type="dxa"/>
            <w:vAlign w:val="center"/>
          </w:tcPr>
          <w:p w14:paraId="1007AF17" w14:textId="2BF8CE92" w:rsidR="00ED4CB5" w:rsidRDefault="00ED4CB5" w:rsidP="00ED4CB5">
            <w:pPr>
              <w:rPr>
                <w:rFonts w:ascii="Trebuchet MS" w:hAnsi="Trebuchet MS"/>
                <w:color w:val="00B050"/>
              </w:rPr>
            </w:pPr>
            <w:r w:rsidRPr="002B178E">
              <w:rPr>
                <w:rFonts w:ascii="Trebuchet MS" w:hAnsi="Trebuchet MS"/>
              </w:rPr>
              <w:t>Maximum potential Outcome payment - Amount - (Value)</w:t>
            </w:r>
          </w:p>
        </w:tc>
        <w:tc>
          <w:tcPr>
            <w:tcW w:w="7178" w:type="dxa"/>
            <w:vAlign w:val="center"/>
          </w:tcPr>
          <w:p w14:paraId="11D4B17E" w14:textId="03198199" w:rsidR="00ED4CB5" w:rsidRDefault="00ED4CB5" w:rsidP="00ED4CB5">
            <w:pPr>
              <w:rPr>
                <w:rFonts w:ascii="Trebuchet MS" w:hAnsi="Trebuchet MS"/>
                <w:color w:val="00B050"/>
              </w:rPr>
            </w:pPr>
            <w:r w:rsidRPr="002B178E">
              <w:rPr>
                <w:rFonts w:ascii="Trebuchet MS" w:hAnsi="Trebuchet MS"/>
              </w:rPr>
              <w:t>Total maximum payments for outcomes from each outcome payer.</w:t>
            </w:r>
          </w:p>
        </w:tc>
      </w:tr>
      <w:tr w:rsidR="00ED4CB5" w14:paraId="38EA756E" w14:textId="77777777" w:rsidTr="007218F8">
        <w:tc>
          <w:tcPr>
            <w:tcW w:w="1838" w:type="dxa"/>
            <w:vAlign w:val="center"/>
          </w:tcPr>
          <w:p w14:paraId="3B4563D4" w14:textId="048D73CC" w:rsidR="00ED4CB5" w:rsidRDefault="00ED4CB5" w:rsidP="00ED4CB5">
            <w:pPr>
              <w:rPr>
                <w:rFonts w:ascii="Trebuchet MS" w:hAnsi="Trebuchet MS"/>
                <w:color w:val="00B050"/>
              </w:rPr>
            </w:pPr>
            <w:r w:rsidRPr="002B178E">
              <w:rPr>
                <w:rFonts w:ascii="Trebuchet MS" w:hAnsi="Trebuchet MS"/>
              </w:rPr>
              <w:t>Maximum potential Outcome payment - Amount USD - (Value)</w:t>
            </w:r>
          </w:p>
        </w:tc>
        <w:tc>
          <w:tcPr>
            <w:tcW w:w="7178" w:type="dxa"/>
            <w:vAlign w:val="center"/>
          </w:tcPr>
          <w:p w14:paraId="70138BE3" w14:textId="460D77C6" w:rsidR="00ED4CB5" w:rsidRDefault="00ED4CB5" w:rsidP="00ED4CB5">
            <w:pPr>
              <w:rPr>
                <w:rFonts w:ascii="Trebuchet MS" w:hAnsi="Trebuchet MS"/>
                <w:color w:val="00B050"/>
              </w:rPr>
            </w:pPr>
            <w:r w:rsidRPr="002B178E">
              <w:rPr>
                <w:rFonts w:ascii="Trebuchet MS" w:hAnsi="Trebuchet MS"/>
              </w:rPr>
              <w:t>Total maximum payments for outcomes from each outcome payer</w:t>
            </w:r>
            <w:r w:rsidR="00AB1360">
              <w:rPr>
                <w:rFonts w:ascii="Trebuchet MS" w:hAnsi="Trebuchet MS"/>
              </w:rPr>
              <w:t xml:space="preserve"> </w:t>
            </w:r>
            <w:r w:rsidR="00AB1360" w:rsidRPr="00AB1360">
              <w:rPr>
                <w:rFonts w:ascii="Trebuchet MS" w:hAnsi="Trebuchet MS"/>
                <w:color w:val="00B050"/>
              </w:rPr>
              <w:t xml:space="preserve">in US dollars. </w:t>
            </w:r>
          </w:p>
        </w:tc>
      </w:tr>
      <w:tr w:rsidR="00ED4CB5" w14:paraId="2F33494E" w14:textId="77777777" w:rsidTr="007218F8">
        <w:tc>
          <w:tcPr>
            <w:tcW w:w="1838" w:type="dxa"/>
            <w:vAlign w:val="center"/>
          </w:tcPr>
          <w:p w14:paraId="15A7E171" w14:textId="338005A0" w:rsidR="00ED4CB5" w:rsidRDefault="00ED4CB5" w:rsidP="00ED4CB5">
            <w:pPr>
              <w:rPr>
                <w:rFonts w:ascii="Trebuchet MS" w:hAnsi="Trebuchet MS"/>
                <w:color w:val="00B050"/>
              </w:rPr>
            </w:pPr>
            <w:r w:rsidRPr="002B178E">
              <w:rPr>
                <w:rFonts w:ascii="Trebuchet MS" w:hAnsi="Trebuchet MS"/>
              </w:rPr>
              <w:t>Result type - (Value)</w:t>
            </w:r>
          </w:p>
        </w:tc>
        <w:tc>
          <w:tcPr>
            <w:tcW w:w="7178" w:type="dxa"/>
            <w:vAlign w:val="center"/>
          </w:tcPr>
          <w:p w14:paraId="51649A66" w14:textId="77777777" w:rsidR="00ED4CB5" w:rsidRPr="002B178E" w:rsidRDefault="00ED4CB5" w:rsidP="00ED4CB5">
            <w:pPr>
              <w:pStyle w:val="TableContents"/>
              <w:rPr>
                <w:rFonts w:ascii="Trebuchet MS" w:hAnsi="Trebuchet MS"/>
              </w:rPr>
            </w:pPr>
            <w:r w:rsidRPr="002B178E">
              <w:rPr>
                <w:rFonts w:ascii="Trebuchet MS" w:hAnsi="Trebuchet MS"/>
              </w:rPr>
              <w:t>This variable specifies whether a result is interim or over all (final).</w:t>
            </w:r>
          </w:p>
          <w:p w14:paraId="1B841BA4" w14:textId="77777777" w:rsidR="00ED4CB5" w:rsidRPr="002B178E" w:rsidRDefault="00ED4CB5" w:rsidP="00ED4CB5">
            <w:pPr>
              <w:pStyle w:val="TableContents"/>
              <w:rPr>
                <w:rFonts w:ascii="Trebuchet MS" w:hAnsi="Trebuchet MS"/>
              </w:rPr>
            </w:pPr>
            <w:r w:rsidRPr="002B178E">
              <w:rPr>
                <w:rFonts w:ascii="Trebuchet MS" w:hAnsi="Trebuchet MS"/>
              </w:rPr>
              <w:t>Codelist options are:</w:t>
            </w:r>
          </w:p>
          <w:p w14:paraId="2DB29021" w14:textId="77777777" w:rsidR="00ED4CB5" w:rsidRDefault="00ED4CB5" w:rsidP="00ED4CB5">
            <w:pPr>
              <w:pStyle w:val="TableContents"/>
              <w:numPr>
                <w:ilvl w:val="0"/>
                <w:numId w:val="20"/>
              </w:numPr>
              <w:tabs>
                <w:tab w:val="left" w:pos="0"/>
              </w:tabs>
              <w:spacing w:after="0"/>
              <w:rPr>
                <w:rFonts w:ascii="Trebuchet MS" w:hAnsi="Trebuchet MS"/>
              </w:rPr>
            </w:pPr>
            <w:r w:rsidRPr="002B178E">
              <w:rPr>
                <w:rFonts w:ascii="Trebuchet MS" w:hAnsi="Trebuchet MS"/>
              </w:rPr>
              <w:t>Interim</w:t>
            </w:r>
          </w:p>
          <w:p w14:paraId="648075C7" w14:textId="2182B04F" w:rsidR="00ED4CB5" w:rsidRPr="00ED4CB5" w:rsidRDefault="00ED4CB5" w:rsidP="00ED4CB5">
            <w:pPr>
              <w:pStyle w:val="TableContents"/>
              <w:numPr>
                <w:ilvl w:val="0"/>
                <w:numId w:val="20"/>
              </w:numPr>
              <w:tabs>
                <w:tab w:val="left" w:pos="0"/>
              </w:tabs>
              <w:spacing w:after="0"/>
              <w:rPr>
                <w:rFonts w:ascii="Trebuchet MS" w:hAnsi="Trebuchet MS"/>
              </w:rPr>
            </w:pPr>
            <w:r w:rsidRPr="00ED4CB5">
              <w:rPr>
                <w:rFonts w:ascii="Trebuchet MS" w:hAnsi="Trebuchet MS"/>
              </w:rPr>
              <w:t xml:space="preserve">Overall </w:t>
            </w:r>
          </w:p>
        </w:tc>
      </w:tr>
      <w:tr w:rsidR="00ED4CB5" w14:paraId="100C5DF3" w14:textId="77777777" w:rsidTr="007218F8">
        <w:tc>
          <w:tcPr>
            <w:tcW w:w="1838" w:type="dxa"/>
            <w:vAlign w:val="center"/>
          </w:tcPr>
          <w:p w14:paraId="39AB10FF" w14:textId="4D59C7B8" w:rsidR="00ED4CB5" w:rsidRPr="00ED4CB5" w:rsidRDefault="00ED4CB5" w:rsidP="00ED4CB5">
            <w:pPr>
              <w:rPr>
                <w:rFonts w:ascii="Trebuchet MS" w:hAnsi="Trebuchet MS"/>
                <w:color w:val="00B050"/>
              </w:rPr>
            </w:pPr>
            <w:r w:rsidRPr="00ED4CB5">
              <w:rPr>
                <w:rFonts w:ascii="Trebuchet MS" w:hAnsi="Trebuchet MS"/>
                <w:color w:val="00B050"/>
              </w:rPr>
              <w:lastRenderedPageBreak/>
              <w:t>Result type - (Value)</w:t>
            </w:r>
          </w:p>
        </w:tc>
        <w:tc>
          <w:tcPr>
            <w:tcW w:w="7178" w:type="dxa"/>
            <w:vAlign w:val="center"/>
          </w:tcPr>
          <w:p w14:paraId="072A1FC6" w14:textId="6482FE8F" w:rsidR="00ED4CB5" w:rsidRPr="00ED4CB5" w:rsidRDefault="00ED4CB5" w:rsidP="00ED4CB5">
            <w:pPr>
              <w:pStyle w:val="paragraph"/>
              <w:spacing w:before="0" w:beforeAutospacing="0" w:after="0" w:afterAutospacing="0"/>
              <w:textAlignment w:val="baseline"/>
              <w:rPr>
                <w:rFonts w:ascii="Trebuchet MS" w:hAnsi="Trebuchet MS" w:cs="Segoe UI"/>
                <w:color w:val="00B050"/>
                <w:sz w:val="18"/>
                <w:szCs w:val="18"/>
              </w:rPr>
            </w:pPr>
            <w:r w:rsidRPr="00ED4CB5">
              <w:rPr>
                <w:rStyle w:val="normaltextrun"/>
                <w:rFonts w:ascii="Trebuchet MS" w:hAnsi="Trebuchet MS" w:cs="Calibri"/>
                <w:color w:val="00B050"/>
              </w:rPr>
              <w:t>This variable specifies whether a result is interim or over all (final).</w:t>
            </w:r>
            <w:r w:rsidRPr="00ED4CB5">
              <w:rPr>
                <w:rStyle w:val="eop"/>
                <w:rFonts w:ascii="Trebuchet MS" w:hAnsi="Trebuchet MS" w:cs="Calibri"/>
                <w:color w:val="00B050"/>
              </w:rPr>
              <w:t> </w:t>
            </w:r>
          </w:p>
          <w:p w14:paraId="7611AEEA" w14:textId="77777777" w:rsidR="00ED4CB5" w:rsidRPr="00ED4CB5" w:rsidRDefault="00ED4CB5" w:rsidP="00ED4CB5">
            <w:pPr>
              <w:pStyle w:val="paragraph"/>
              <w:spacing w:before="0" w:beforeAutospacing="0" w:after="0" w:afterAutospacing="0"/>
              <w:textAlignment w:val="baseline"/>
              <w:rPr>
                <w:rFonts w:ascii="Trebuchet MS" w:hAnsi="Trebuchet MS" w:cs="Segoe UI"/>
                <w:color w:val="00B050"/>
                <w:sz w:val="18"/>
                <w:szCs w:val="18"/>
              </w:rPr>
            </w:pPr>
            <w:r w:rsidRPr="00ED4CB5">
              <w:rPr>
                <w:rStyle w:val="normaltextrun"/>
                <w:rFonts w:ascii="Trebuchet MS" w:hAnsi="Trebuchet MS" w:cs="Calibri"/>
                <w:color w:val="00B050"/>
              </w:rPr>
              <w:t>Codelist options are:</w:t>
            </w:r>
            <w:r w:rsidRPr="00ED4CB5">
              <w:rPr>
                <w:rStyle w:val="eop"/>
                <w:rFonts w:ascii="Trebuchet MS" w:hAnsi="Trebuchet MS" w:cs="Calibri"/>
                <w:color w:val="00B050"/>
              </w:rPr>
              <w:t> </w:t>
            </w:r>
          </w:p>
          <w:p w14:paraId="1F704BDC" w14:textId="77777777" w:rsidR="00ED4CB5" w:rsidRPr="00ED4CB5" w:rsidRDefault="00ED4CB5" w:rsidP="00ED4CB5">
            <w:pPr>
              <w:pStyle w:val="paragraph"/>
              <w:numPr>
                <w:ilvl w:val="0"/>
                <w:numId w:val="21"/>
              </w:numPr>
              <w:spacing w:before="0" w:beforeAutospacing="0" w:after="0" w:afterAutospacing="0"/>
              <w:ind w:left="1080" w:firstLine="0"/>
              <w:textAlignment w:val="baseline"/>
              <w:rPr>
                <w:rFonts w:ascii="Trebuchet MS" w:hAnsi="Trebuchet MS" w:cs="Calibri"/>
                <w:color w:val="00B050"/>
              </w:rPr>
            </w:pPr>
            <w:r w:rsidRPr="00ED4CB5">
              <w:rPr>
                <w:rStyle w:val="normaltextrun"/>
                <w:rFonts w:ascii="Trebuchet MS" w:hAnsi="Trebuchet MS" w:cs="Calibri"/>
                <w:color w:val="00B050"/>
              </w:rPr>
              <w:t>Interim: interim or intermediate results can be shared specifying details of the duration of the performance period (for instance, ‘outcomes achieved during year 1’)</w:t>
            </w:r>
            <w:r w:rsidRPr="00ED4CB5">
              <w:rPr>
                <w:rStyle w:val="eop"/>
                <w:rFonts w:ascii="Trebuchet MS" w:hAnsi="Trebuchet MS" w:cs="Calibri"/>
                <w:color w:val="00B050"/>
              </w:rPr>
              <w:t> </w:t>
            </w:r>
          </w:p>
          <w:p w14:paraId="72B7CBA5" w14:textId="77A39577" w:rsidR="00ED4CB5" w:rsidRPr="00ED4CB5" w:rsidRDefault="00ED4CB5" w:rsidP="00ED4CB5">
            <w:pPr>
              <w:pStyle w:val="paragraph"/>
              <w:numPr>
                <w:ilvl w:val="0"/>
                <w:numId w:val="21"/>
              </w:numPr>
              <w:spacing w:before="0" w:beforeAutospacing="0" w:after="0" w:afterAutospacing="0"/>
              <w:ind w:left="1080" w:firstLine="0"/>
              <w:textAlignment w:val="baseline"/>
              <w:rPr>
                <w:rFonts w:ascii="Trebuchet MS" w:hAnsi="Trebuchet MS" w:cs="Calibri"/>
                <w:color w:val="00B050"/>
              </w:rPr>
            </w:pPr>
            <w:r w:rsidRPr="00ED4CB5">
              <w:rPr>
                <w:rStyle w:val="normaltextrun"/>
                <w:rFonts w:ascii="Trebuchet MS" w:hAnsi="Trebuchet MS" w:cs="Calibri"/>
                <w:color w:val="00B050"/>
              </w:rPr>
              <w:t>Overall: overall results are achieved when the project is finished. </w:t>
            </w:r>
            <w:r w:rsidRPr="00ED4CB5">
              <w:rPr>
                <w:rStyle w:val="eop"/>
                <w:rFonts w:ascii="Trebuchet MS" w:hAnsi="Trebuchet MS" w:cs="Calibri"/>
                <w:color w:val="00B050"/>
              </w:rPr>
              <w:t> </w:t>
            </w:r>
          </w:p>
        </w:tc>
      </w:tr>
      <w:tr w:rsidR="00ED4CB5" w14:paraId="608B7981" w14:textId="77777777" w:rsidTr="007218F8">
        <w:tc>
          <w:tcPr>
            <w:tcW w:w="1838" w:type="dxa"/>
            <w:vAlign w:val="center"/>
          </w:tcPr>
          <w:p w14:paraId="5D901265" w14:textId="2DA7BE53" w:rsidR="00ED4CB5" w:rsidRDefault="00ED4CB5" w:rsidP="00ED4CB5">
            <w:pPr>
              <w:rPr>
                <w:rFonts w:ascii="Trebuchet MS" w:hAnsi="Trebuchet MS"/>
                <w:color w:val="00B050"/>
              </w:rPr>
            </w:pPr>
            <w:r w:rsidRPr="002B178E">
              <w:rPr>
                <w:rFonts w:ascii="Trebuchet MS" w:hAnsi="Trebuchet MS"/>
              </w:rPr>
              <w:t>Period - Start - (Value)</w:t>
            </w:r>
          </w:p>
        </w:tc>
        <w:tc>
          <w:tcPr>
            <w:tcW w:w="7178" w:type="dxa"/>
            <w:vAlign w:val="center"/>
          </w:tcPr>
          <w:p w14:paraId="7B1E9D75" w14:textId="173D37DE" w:rsidR="00ED4CB5" w:rsidRDefault="00ED4CB5" w:rsidP="00ED4CB5">
            <w:pPr>
              <w:rPr>
                <w:rFonts w:ascii="Trebuchet MS" w:hAnsi="Trebuchet MS"/>
                <w:color w:val="00B050"/>
              </w:rPr>
            </w:pPr>
            <w:r w:rsidRPr="002B178E">
              <w:rPr>
                <w:rFonts w:ascii="Trebuchet MS" w:hAnsi="Trebuchet MS"/>
              </w:rPr>
              <w:t>This variable provides the start date of the performance period.</w:t>
            </w:r>
          </w:p>
        </w:tc>
      </w:tr>
      <w:tr w:rsidR="00ED4CB5" w14:paraId="2DA24AA5" w14:textId="77777777" w:rsidTr="007218F8">
        <w:tc>
          <w:tcPr>
            <w:tcW w:w="1838" w:type="dxa"/>
            <w:vAlign w:val="center"/>
          </w:tcPr>
          <w:p w14:paraId="61C12832" w14:textId="2294FE97" w:rsidR="00ED4CB5" w:rsidRDefault="00ED4CB5" w:rsidP="00ED4CB5">
            <w:pPr>
              <w:rPr>
                <w:rFonts w:ascii="Trebuchet MS" w:hAnsi="Trebuchet MS"/>
                <w:color w:val="00B050"/>
              </w:rPr>
            </w:pPr>
            <w:r w:rsidRPr="002B178E">
              <w:rPr>
                <w:rFonts w:ascii="Trebuchet MS" w:hAnsi="Trebuchet MS"/>
              </w:rPr>
              <w:t>Period - End - (Value)</w:t>
            </w:r>
          </w:p>
        </w:tc>
        <w:tc>
          <w:tcPr>
            <w:tcW w:w="7178" w:type="dxa"/>
            <w:vAlign w:val="center"/>
          </w:tcPr>
          <w:p w14:paraId="4A2FFA4D" w14:textId="48F7B082" w:rsidR="00ED4CB5" w:rsidRDefault="00ED4CB5" w:rsidP="00ED4CB5">
            <w:pPr>
              <w:rPr>
                <w:rFonts w:ascii="Trebuchet MS" w:hAnsi="Trebuchet MS"/>
                <w:color w:val="00B050"/>
              </w:rPr>
            </w:pPr>
            <w:r w:rsidRPr="002B178E">
              <w:rPr>
                <w:rFonts w:ascii="Trebuchet MS" w:hAnsi="Trebuchet MS"/>
              </w:rPr>
              <w:t>This variable provides the end date of the performance period.</w:t>
            </w:r>
          </w:p>
        </w:tc>
      </w:tr>
      <w:tr w:rsidR="00ED4CB5" w14:paraId="70EF9E00" w14:textId="77777777" w:rsidTr="007218F8">
        <w:tc>
          <w:tcPr>
            <w:tcW w:w="1838" w:type="dxa"/>
            <w:vAlign w:val="center"/>
          </w:tcPr>
          <w:p w14:paraId="33E16348" w14:textId="338D5844" w:rsidR="00ED4CB5" w:rsidRPr="002B178E" w:rsidRDefault="00ED4CB5" w:rsidP="00ED4CB5">
            <w:pPr>
              <w:rPr>
                <w:rFonts w:ascii="Trebuchet MS" w:hAnsi="Trebuchet MS"/>
              </w:rPr>
            </w:pPr>
            <w:r w:rsidRPr="002B178E">
              <w:rPr>
                <w:rFonts w:ascii="Trebuchet MS" w:hAnsi="Trebuchet MS"/>
              </w:rPr>
              <w:t>Total outcome payments made - Currency - (Value)</w:t>
            </w:r>
          </w:p>
        </w:tc>
        <w:tc>
          <w:tcPr>
            <w:tcW w:w="7178" w:type="dxa"/>
            <w:vAlign w:val="center"/>
          </w:tcPr>
          <w:p w14:paraId="68AA8650" w14:textId="508002B1" w:rsidR="00ED4CB5" w:rsidRPr="002B178E" w:rsidRDefault="00ED4CB5" w:rsidP="00ED4CB5">
            <w:pPr>
              <w:rPr>
                <w:rFonts w:ascii="Trebuchet MS" w:hAnsi="Trebuchet MS"/>
              </w:rPr>
            </w:pPr>
            <w:r w:rsidRPr="002B178E">
              <w:rPr>
                <w:rFonts w:ascii="Trebuchet MS" w:hAnsi="Trebuchet MS"/>
              </w:rPr>
              <w:t>Currency in which outcome payments are reported for this project.</w:t>
            </w:r>
          </w:p>
        </w:tc>
      </w:tr>
      <w:tr w:rsidR="00ED4CB5" w14:paraId="7C02E97F" w14:textId="77777777" w:rsidTr="007218F8">
        <w:tc>
          <w:tcPr>
            <w:tcW w:w="1838" w:type="dxa"/>
            <w:vAlign w:val="center"/>
          </w:tcPr>
          <w:p w14:paraId="0DD380B9" w14:textId="16C4B822" w:rsidR="00ED4CB5" w:rsidRPr="002B178E" w:rsidRDefault="00ED4CB5" w:rsidP="00ED4CB5">
            <w:pPr>
              <w:rPr>
                <w:rFonts w:ascii="Trebuchet MS" w:hAnsi="Trebuchet MS"/>
              </w:rPr>
            </w:pPr>
            <w:r w:rsidRPr="002B178E">
              <w:rPr>
                <w:rFonts w:ascii="Trebuchet MS" w:hAnsi="Trebuchet MS"/>
              </w:rPr>
              <w:t>Total outcome payments made - Amount - (Value)</w:t>
            </w:r>
          </w:p>
        </w:tc>
        <w:tc>
          <w:tcPr>
            <w:tcW w:w="7178" w:type="dxa"/>
            <w:vAlign w:val="center"/>
          </w:tcPr>
          <w:p w14:paraId="05FDFDEC" w14:textId="13D8A1BB" w:rsidR="00ED4CB5" w:rsidRPr="002B178E" w:rsidRDefault="00ED4CB5" w:rsidP="00ED4CB5">
            <w:pPr>
              <w:rPr>
                <w:rFonts w:ascii="Trebuchet MS" w:hAnsi="Trebuchet MS"/>
              </w:rPr>
            </w:pPr>
            <w:r w:rsidRPr="002B178E">
              <w:rPr>
                <w:rFonts w:ascii="Trebuchet MS" w:hAnsi="Trebuchet MS"/>
              </w:rPr>
              <w:t>Total actual payments for outcomes disbursed by outcome payers in relevant local currency.</w:t>
            </w:r>
          </w:p>
        </w:tc>
      </w:tr>
      <w:tr w:rsidR="00D44471" w14:paraId="5F531813" w14:textId="77777777" w:rsidTr="007218F8">
        <w:tc>
          <w:tcPr>
            <w:tcW w:w="1838" w:type="dxa"/>
            <w:vAlign w:val="center"/>
          </w:tcPr>
          <w:p w14:paraId="1A08EDBB" w14:textId="4CF5C4BC" w:rsidR="00D44471" w:rsidRPr="00D44471" w:rsidRDefault="00D44471" w:rsidP="00ED4CB5">
            <w:pPr>
              <w:rPr>
                <w:rFonts w:ascii="Trebuchet MS" w:hAnsi="Trebuchet MS"/>
                <w:color w:val="00B050"/>
              </w:rPr>
            </w:pPr>
            <w:r w:rsidRPr="00D44471">
              <w:rPr>
                <w:rFonts w:ascii="Trebuchet MS" w:hAnsi="Trebuchet MS"/>
                <w:color w:val="00B050"/>
              </w:rPr>
              <w:t>Total outcome payments made - Amount - (Value)</w:t>
            </w:r>
          </w:p>
        </w:tc>
        <w:tc>
          <w:tcPr>
            <w:tcW w:w="7178" w:type="dxa"/>
            <w:vAlign w:val="center"/>
          </w:tcPr>
          <w:p w14:paraId="1C9C53E4" w14:textId="77777777" w:rsidR="00D44471" w:rsidRPr="00D44471" w:rsidRDefault="00D44471" w:rsidP="00D44471">
            <w:pPr>
              <w:rPr>
                <w:rFonts w:ascii="Trebuchet MS" w:hAnsi="Trebuchet MS"/>
                <w:color w:val="00B050"/>
              </w:rPr>
            </w:pPr>
            <w:r w:rsidRPr="00D44471">
              <w:rPr>
                <w:rStyle w:val="normaltextrun"/>
                <w:rFonts w:ascii="Trebuchet MS" w:hAnsi="Trebuchet MS" w:cs="Calibri"/>
                <w:color w:val="00B050"/>
                <w:shd w:val="clear" w:color="auto" w:fill="FFFFFF"/>
              </w:rPr>
              <w:t>Total actual payments for outcomes disbursed by outcome payers at the moment of data collection in relevant currency. </w:t>
            </w:r>
            <w:r w:rsidRPr="00D44471">
              <w:rPr>
                <w:rStyle w:val="eop"/>
                <w:rFonts w:ascii="Trebuchet MS" w:hAnsi="Trebuchet MS" w:cs="Calibri"/>
                <w:color w:val="00B050"/>
                <w:shd w:val="clear" w:color="auto" w:fill="FFFFFF"/>
              </w:rPr>
              <w:t> </w:t>
            </w:r>
          </w:p>
          <w:p w14:paraId="6394D242" w14:textId="77777777" w:rsidR="00D44471" w:rsidRPr="00D44471" w:rsidRDefault="00D44471" w:rsidP="00ED4CB5">
            <w:pPr>
              <w:rPr>
                <w:rFonts w:ascii="Trebuchet MS" w:hAnsi="Trebuchet MS"/>
                <w:color w:val="00B050"/>
              </w:rPr>
            </w:pPr>
          </w:p>
        </w:tc>
      </w:tr>
      <w:tr w:rsidR="00ED4CB5" w14:paraId="066A68C9" w14:textId="77777777" w:rsidTr="007218F8">
        <w:tc>
          <w:tcPr>
            <w:tcW w:w="1838" w:type="dxa"/>
            <w:vAlign w:val="center"/>
          </w:tcPr>
          <w:p w14:paraId="14C94924" w14:textId="3B4293D4" w:rsidR="00ED4CB5" w:rsidRPr="002B178E" w:rsidRDefault="00ED4CB5" w:rsidP="00ED4CB5">
            <w:pPr>
              <w:rPr>
                <w:rFonts w:ascii="Trebuchet MS" w:hAnsi="Trebuchet MS"/>
              </w:rPr>
            </w:pPr>
            <w:r w:rsidRPr="002B178E">
              <w:rPr>
                <w:rFonts w:ascii="Trebuchet MS" w:hAnsi="Trebuchet MS"/>
              </w:rPr>
              <w:t>Total outcome payments made - Amount USD - (Value)</w:t>
            </w:r>
          </w:p>
        </w:tc>
        <w:tc>
          <w:tcPr>
            <w:tcW w:w="7178" w:type="dxa"/>
            <w:vAlign w:val="center"/>
          </w:tcPr>
          <w:p w14:paraId="0907AC52" w14:textId="042DF753" w:rsidR="00ED4CB5" w:rsidRPr="002B178E" w:rsidRDefault="00ED4CB5" w:rsidP="00ED4CB5">
            <w:pPr>
              <w:rPr>
                <w:rFonts w:ascii="Trebuchet MS" w:hAnsi="Trebuchet MS"/>
              </w:rPr>
            </w:pPr>
            <w:r w:rsidRPr="002B178E">
              <w:rPr>
                <w:rFonts w:ascii="Trebuchet MS" w:hAnsi="Trebuchet MS"/>
              </w:rPr>
              <w:t>Total actual payments for outcomes disbursed by outcome payers in USD.</w:t>
            </w:r>
          </w:p>
        </w:tc>
      </w:tr>
      <w:tr w:rsidR="00ED4CB5" w14:paraId="2EE5EAF1" w14:textId="77777777" w:rsidTr="007218F8">
        <w:tc>
          <w:tcPr>
            <w:tcW w:w="1838" w:type="dxa"/>
            <w:vAlign w:val="center"/>
          </w:tcPr>
          <w:p w14:paraId="7752A99D" w14:textId="4572FC9D" w:rsidR="00ED4CB5" w:rsidRPr="002B178E" w:rsidRDefault="00ED4CB5" w:rsidP="00ED4CB5">
            <w:pPr>
              <w:rPr>
                <w:rFonts w:ascii="Trebuchet MS" w:hAnsi="Trebuchet MS"/>
              </w:rPr>
            </w:pPr>
            <w:r w:rsidRPr="002B178E">
              <w:rPr>
                <w:rFonts w:ascii="Trebuchet MS" w:hAnsi="Trebuchet MS"/>
              </w:rPr>
              <w:t>Alterations to payment commitment - Description - (Value)</w:t>
            </w:r>
          </w:p>
        </w:tc>
        <w:tc>
          <w:tcPr>
            <w:tcW w:w="7178" w:type="dxa"/>
            <w:vAlign w:val="center"/>
          </w:tcPr>
          <w:p w14:paraId="3941DDC7" w14:textId="02BFE03D" w:rsidR="00ED4CB5" w:rsidRPr="002B178E" w:rsidRDefault="00ED4CB5" w:rsidP="00ED4CB5">
            <w:pPr>
              <w:rPr>
                <w:rFonts w:ascii="Trebuchet MS" w:hAnsi="Trebuchet MS"/>
              </w:rPr>
            </w:pPr>
            <w:r w:rsidRPr="002B178E">
              <w:rPr>
                <w:rFonts w:ascii="Trebuchet MS" w:hAnsi="Trebuchet MS"/>
              </w:rPr>
              <w:t xml:space="preserve">Detail of the modifications to payment commitments </w:t>
            </w:r>
            <w:r w:rsidRPr="00ED4CB5">
              <w:rPr>
                <w:rFonts w:ascii="Trebuchet MS" w:hAnsi="Trebuchet MS"/>
                <w:b/>
                <w:bCs/>
              </w:rPr>
              <w:t>occurred</w:t>
            </w:r>
            <w:r w:rsidRPr="002B178E">
              <w:rPr>
                <w:rFonts w:ascii="Trebuchet MS" w:hAnsi="Trebuchet MS"/>
              </w:rPr>
              <w:t xml:space="preserve"> during the life of the impact bond project.</w:t>
            </w:r>
          </w:p>
        </w:tc>
      </w:tr>
      <w:tr w:rsidR="00ED4CB5" w14:paraId="4C1EE9BA" w14:textId="77777777" w:rsidTr="007218F8">
        <w:tc>
          <w:tcPr>
            <w:tcW w:w="1838" w:type="dxa"/>
            <w:vAlign w:val="center"/>
          </w:tcPr>
          <w:p w14:paraId="710D5234" w14:textId="58F96A2C" w:rsidR="00ED4CB5" w:rsidRPr="002B178E" w:rsidRDefault="00ED4CB5" w:rsidP="00ED4CB5">
            <w:pPr>
              <w:rPr>
                <w:rFonts w:ascii="Trebuchet MS" w:hAnsi="Trebuchet MS"/>
              </w:rPr>
            </w:pPr>
            <w:r w:rsidRPr="002B178E">
              <w:rPr>
                <w:rFonts w:ascii="Trebuchet MS" w:hAnsi="Trebuchet MS"/>
              </w:rPr>
              <w:t>Alterations to payment commitment - Reason - (Value)</w:t>
            </w:r>
          </w:p>
        </w:tc>
        <w:tc>
          <w:tcPr>
            <w:tcW w:w="7178" w:type="dxa"/>
            <w:vAlign w:val="center"/>
          </w:tcPr>
          <w:p w14:paraId="27178390" w14:textId="0E409A44" w:rsidR="00ED4CB5" w:rsidRPr="002B178E" w:rsidRDefault="00ED4CB5" w:rsidP="00ED4CB5">
            <w:pPr>
              <w:rPr>
                <w:rFonts w:ascii="Trebuchet MS" w:hAnsi="Trebuchet MS"/>
              </w:rPr>
            </w:pPr>
            <w:r w:rsidRPr="002B178E">
              <w:rPr>
                <w:rFonts w:ascii="Trebuchet MS" w:hAnsi="Trebuchet MS"/>
              </w:rPr>
              <w:t xml:space="preserve">Brief explanation of the reasons behind the modifications to payment commitments </w:t>
            </w:r>
            <w:r w:rsidRPr="00ED4CB5">
              <w:rPr>
                <w:rFonts w:ascii="Trebuchet MS" w:hAnsi="Trebuchet MS"/>
                <w:b/>
                <w:bCs/>
              </w:rPr>
              <w:t>occurred</w:t>
            </w:r>
            <w:r w:rsidRPr="002B178E">
              <w:rPr>
                <w:rFonts w:ascii="Trebuchet MS" w:hAnsi="Trebuchet MS"/>
              </w:rPr>
              <w:t xml:space="preserve"> during the life of the impact bond project.</w:t>
            </w:r>
          </w:p>
        </w:tc>
      </w:tr>
      <w:tr w:rsidR="00ED4CB5" w14:paraId="2208730D" w14:textId="77777777" w:rsidTr="007218F8">
        <w:tc>
          <w:tcPr>
            <w:tcW w:w="1838" w:type="dxa"/>
            <w:vAlign w:val="center"/>
          </w:tcPr>
          <w:p w14:paraId="0330762C" w14:textId="393275E4" w:rsidR="00ED4CB5" w:rsidRPr="00D44471" w:rsidRDefault="00ED4CB5" w:rsidP="00ED4CB5">
            <w:pPr>
              <w:rPr>
                <w:rFonts w:ascii="Trebuchet MS" w:hAnsi="Trebuchet MS"/>
                <w:color w:val="00B050"/>
              </w:rPr>
            </w:pPr>
            <w:r w:rsidRPr="00D44471">
              <w:rPr>
                <w:rFonts w:ascii="Trebuchet MS" w:hAnsi="Trebuchet MS"/>
                <w:color w:val="00B050"/>
              </w:rPr>
              <w:t>Sources</w:t>
            </w:r>
          </w:p>
        </w:tc>
        <w:tc>
          <w:tcPr>
            <w:tcW w:w="7178" w:type="dxa"/>
            <w:vAlign w:val="center"/>
          </w:tcPr>
          <w:p w14:paraId="1D6031AF" w14:textId="77777777" w:rsidR="00D44471" w:rsidRPr="00D44471" w:rsidRDefault="00D44471" w:rsidP="00D44471">
            <w:pPr>
              <w:rPr>
                <w:rFonts w:ascii="Trebuchet MS" w:hAnsi="Trebuchet MS"/>
                <w:color w:val="00B050"/>
              </w:rPr>
            </w:pPr>
            <w:r w:rsidRPr="00D44471">
              <w:rPr>
                <w:rStyle w:val="normaltextrun"/>
                <w:rFonts w:ascii="Trebuchet MS" w:hAnsi="Trebuchet MS" w:cs="Calibri"/>
                <w:color w:val="00B050"/>
                <w:shd w:val="clear" w:color="auto" w:fill="FFFFFF"/>
              </w:rPr>
              <w:t>Source of information about outcome payments. </w:t>
            </w:r>
            <w:r w:rsidRPr="00D44471">
              <w:rPr>
                <w:rStyle w:val="eop"/>
                <w:rFonts w:ascii="Trebuchet MS" w:hAnsi="Trebuchet MS" w:cs="Calibri"/>
                <w:color w:val="00B050"/>
                <w:shd w:val="clear" w:color="auto" w:fill="FFFFFF"/>
              </w:rPr>
              <w:t> </w:t>
            </w:r>
          </w:p>
          <w:p w14:paraId="7532342C" w14:textId="77777777" w:rsidR="00ED4CB5" w:rsidRPr="00D44471" w:rsidRDefault="00ED4CB5" w:rsidP="00ED4CB5">
            <w:pPr>
              <w:rPr>
                <w:rFonts w:ascii="Trebuchet MS" w:hAnsi="Trebuchet MS"/>
                <w:color w:val="00B050"/>
              </w:rPr>
            </w:pPr>
          </w:p>
        </w:tc>
      </w:tr>
      <w:tr w:rsidR="00ED4CB5" w14:paraId="533CD25E" w14:textId="77777777" w:rsidTr="007218F8">
        <w:tc>
          <w:tcPr>
            <w:tcW w:w="1838" w:type="dxa"/>
            <w:vAlign w:val="center"/>
          </w:tcPr>
          <w:p w14:paraId="3D168D1E" w14:textId="5F5F3424" w:rsidR="00ED4CB5" w:rsidRPr="00D44471" w:rsidRDefault="00ED4CB5" w:rsidP="00ED4CB5">
            <w:pPr>
              <w:rPr>
                <w:rFonts w:ascii="Trebuchet MS" w:hAnsi="Trebuchet MS"/>
                <w:color w:val="00B050"/>
              </w:rPr>
            </w:pPr>
            <w:r w:rsidRPr="00D44471">
              <w:rPr>
                <w:rFonts w:ascii="Trebuchet MS" w:hAnsi="Trebuchet MS"/>
                <w:color w:val="00B050"/>
              </w:rPr>
              <w:t>Notes</w:t>
            </w:r>
          </w:p>
        </w:tc>
        <w:tc>
          <w:tcPr>
            <w:tcW w:w="7178" w:type="dxa"/>
            <w:vAlign w:val="center"/>
          </w:tcPr>
          <w:p w14:paraId="79C9588E" w14:textId="77777777" w:rsidR="00D44471" w:rsidRPr="00D44471" w:rsidRDefault="00D44471" w:rsidP="00D44471">
            <w:pPr>
              <w:rPr>
                <w:rFonts w:ascii="Trebuchet MS" w:hAnsi="Trebuchet MS"/>
                <w:color w:val="00B050"/>
              </w:rPr>
            </w:pPr>
            <w:r w:rsidRPr="00D44471">
              <w:rPr>
                <w:rStyle w:val="normaltextrun"/>
                <w:rFonts w:ascii="Trebuchet MS" w:hAnsi="Trebuchet MS" w:cs="Calibri"/>
                <w:color w:val="00B050"/>
                <w:shd w:val="clear" w:color="auto" w:fill="FFFFFF"/>
              </w:rPr>
              <w:t>Notes on outcome payments.</w:t>
            </w:r>
            <w:r w:rsidRPr="00D44471">
              <w:rPr>
                <w:rStyle w:val="eop"/>
                <w:rFonts w:ascii="Trebuchet MS" w:hAnsi="Trebuchet MS" w:cs="Calibri"/>
                <w:color w:val="00B050"/>
                <w:shd w:val="clear" w:color="auto" w:fill="FFFFFF"/>
              </w:rPr>
              <w:t> </w:t>
            </w:r>
          </w:p>
          <w:p w14:paraId="25309124" w14:textId="77777777" w:rsidR="00ED4CB5" w:rsidRPr="00D44471" w:rsidRDefault="00ED4CB5" w:rsidP="00ED4CB5">
            <w:pPr>
              <w:rPr>
                <w:rFonts w:ascii="Trebuchet MS" w:hAnsi="Trebuchet MS"/>
                <w:color w:val="00B050"/>
              </w:rPr>
            </w:pPr>
          </w:p>
        </w:tc>
      </w:tr>
    </w:tbl>
    <w:p w14:paraId="760A6407" w14:textId="77777777" w:rsidR="00FC7C26" w:rsidRDefault="00FC7C26" w:rsidP="00ED4CB5">
      <w:pPr>
        <w:rPr>
          <w:rFonts w:ascii="Trebuchet MS" w:hAnsi="Trebuchet MS"/>
        </w:rPr>
      </w:pPr>
    </w:p>
    <w:p w14:paraId="0A53A6CB" w14:textId="07DAF58A" w:rsidR="00ED4CB5" w:rsidRPr="00D44471" w:rsidRDefault="00D44471" w:rsidP="00FC7C26">
      <w:pPr>
        <w:pStyle w:val="Heading1"/>
      </w:pPr>
      <w:bookmarkStart w:id="8" w:name="_Toc97886724"/>
      <w:r w:rsidRPr="00D44471">
        <w:t>Investment</w:t>
      </w:r>
      <w:bookmarkEnd w:id="8"/>
    </w:p>
    <w:p w14:paraId="4219D6E4" w14:textId="7455C5BD" w:rsidR="00D44471" w:rsidRDefault="00D44471" w:rsidP="00ED4CB5">
      <w:pPr>
        <w:rPr>
          <w:rFonts w:ascii="Trebuchet MS" w:hAnsi="Trebuchet MS"/>
          <w:color w:val="00B050"/>
        </w:rPr>
      </w:pPr>
    </w:p>
    <w:p w14:paraId="0B83D199" w14:textId="77777777" w:rsidR="00D44471" w:rsidRPr="00D44471" w:rsidRDefault="00D44471" w:rsidP="00D44471">
      <w:pPr>
        <w:textAlignment w:val="baseline"/>
        <w:rPr>
          <w:rFonts w:ascii="Trebuchet MS" w:hAnsi="Trebuchet MS" w:cs="Segoe UI"/>
          <w:color w:val="00B050"/>
          <w:sz w:val="18"/>
          <w:szCs w:val="18"/>
        </w:rPr>
      </w:pPr>
      <w:r w:rsidRPr="00D44471">
        <w:rPr>
          <w:rFonts w:ascii="Trebuchet MS" w:hAnsi="Trebuchet MS" w:cs="Calibri"/>
          <w:color w:val="00B050"/>
        </w:rPr>
        <w:t>This section aims to collect data about three different dimensions of investment: </w:t>
      </w:r>
    </w:p>
    <w:p w14:paraId="5B0C940D" w14:textId="77777777" w:rsidR="00D44471" w:rsidRPr="00D44471" w:rsidRDefault="00D44471" w:rsidP="00D44471">
      <w:pPr>
        <w:textAlignment w:val="baseline"/>
        <w:rPr>
          <w:rFonts w:ascii="Trebuchet MS" w:hAnsi="Trebuchet MS" w:cs="Segoe UI"/>
          <w:color w:val="00B050"/>
          <w:sz w:val="18"/>
          <w:szCs w:val="18"/>
        </w:rPr>
      </w:pPr>
      <w:r w:rsidRPr="00D44471">
        <w:rPr>
          <w:rFonts w:ascii="Trebuchet MS" w:hAnsi="Trebuchet MS" w:cs="Calibri"/>
          <w:color w:val="00B050"/>
        </w:rPr>
        <w:t> </w:t>
      </w:r>
    </w:p>
    <w:p w14:paraId="0C989CC7" w14:textId="77777777" w:rsidR="00D44471" w:rsidRPr="00D44471" w:rsidRDefault="00D44471" w:rsidP="00D44471">
      <w:pPr>
        <w:numPr>
          <w:ilvl w:val="0"/>
          <w:numId w:val="22"/>
        </w:numPr>
        <w:ind w:left="1080" w:firstLine="0"/>
        <w:textAlignment w:val="baseline"/>
        <w:rPr>
          <w:rFonts w:ascii="Trebuchet MS" w:hAnsi="Trebuchet MS" w:cs="Calibri"/>
          <w:color w:val="00B050"/>
        </w:rPr>
      </w:pPr>
      <w:r w:rsidRPr="00D44471">
        <w:rPr>
          <w:rFonts w:ascii="Trebuchet MS" w:hAnsi="Trebuchet MS" w:cs="Calibri"/>
          <w:color w:val="00B050"/>
        </w:rPr>
        <w:t>Organisations investing in impact bond projects </w:t>
      </w:r>
    </w:p>
    <w:p w14:paraId="55C340E7" w14:textId="77777777" w:rsidR="00D44471" w:rsidRPr="00D44471" w:rsidRDefault="00D44471" w:rsidP="00D44471">
      <w:pPr>
        <w:numPr>
          <w:ilvl w:val="0"/>
          <w:numId w:val="23"/>
        </w:numPr>
        <w:ind w:left="1080" w:firstLine="0"/>
        <w:textAlignment w:val="baseline"/>
        <w:rPr>
          <w:rFonts w:ascii="Trebuchet MS" w:hAnsi="Trebuchet MS" w:cs="Calibri"/>
          <w:color w:val="00B050"/>
        </w:rPr>
      </w:pPr>
      <w:r w:rsidRPr="00D44471">
        <w:rPr>
          <w:rFonts w:ascii="Trebuchet MS" w:hAnsi="Trebuchet MS" w:cs="Calibri"/>
          <w:color w:val="00B050"/>
        </w:rPr>
        <w:t>Initial investment commitments </w:t>
      </w:r>
    </w:p>
    <w:p w14:paraId="3E9DCA1D" w14:textId="77777777" w:rsidR="00D44471" w:rsidRPr="00D44471" w:rsidRDefault="00D44471" w:rsidP="00D44471">
      <w:pPr>
        <w:numPr>
          <w:ilvl w:val="0"/>
          <w:numId w:val="23"/>
        </w:numPr>
        <w:ind w:left="1080" w:firstLine="0"/>
        <w:textAlignment w:val="baseline"/>
        <w:rPr>
          <w:rFonts w:ascii="Trebuchet MS" w:hAnsi="Trebuchet MS" w:cs="Calibri"/>
          <w:color w:val="00B050"/>
        </w:rPr>
      </w:pPr>
      <w:r w:rsidRPr="00D44471">
        <w:rPr>
          <w:rFonts w:ascii="Trebuchet MS" w:hAnsi="Trebuchet MS" w:cs="Calibri"/>
          <w:color w:val="00B050"/>
        </w:rPr>
        <w:t>Return to investment in best case scenario </w:t>
      </w:r>
    </w:p>
    <w:p w14:paraId="465F9F77" w14:textId="77777777" w:rsidR="00D44471" w:rsidRPr="00D44471" w:rsidRDefault="00D44471" w:rsidP="00D44471">
      <w:pPr>
        <w:numPr>
          <w:ilvl w:val="0"/>
          <w:numId w:val="23"/>
        </w:numPr>
        <w:ind w:left="1080" w:firstLine="0"/>
        <w:textAlignment w:val="baseline"/>
        <w:rPr>
          <w:rFonts w:ascii="Trebuchet MS" w:hAnsi="Trebuchet MS" w:cs="Calibri"/>
          <w:color w:val="00B050"/>
        </w:rPr>
      </w:pPr>
      <w:r w:rsidRPr="00D44471">
        <w:rPr>
          <w:rFonts w:ascii="Trebuchet MS" w:hAnsi="Trebuchet MS" w:cs="Calibri"/>
          <w:color w:val="00B050"/>
        </w:rPr>
        <w:t>Investor repayments (this can be updated during the life of the project) </w:t>
      </w:r>
    </w:p>
    <w:p w14:paraId="5D756568" w14:textId="77777777" w:rsidR="00D44471" w:rsidRPr="00D44471" w:rsidRDefault="00D44471" w:rsidP="00D44471">
      <w:pPr>
        <w:textAlignment w:val="baseline"/>
        <w:rPr>
          <w:rFonts w:ascii="Trebuchet MS" w:hAnsi="Trebuchet MS" w:cs="Segoe UI"/>
          <w:color w:val="00B050"/>
          <w:sz w:val="18"/>
          <w:szCs w:val="18"/>
        </w:rPr>
      </w:pPr>
      <w:r w:rsidRPr="00D44471">
        <w:rPr>
          <w:rFonts w:ascii="Trebuchet MS" w:hAnsi="Trebuchet MS" w:cs="Calibri"/>
          <w:color w:val="00B050"/>
        </w:rPr>
        <w:t> </w:t>
      </w:r>
    </w:p>
    <w:p w14:paraId="7BC02410" w14:textId="77777777" w:rsidR="00D44471" w:rsidRPr="00D44471" w:rsidRDefault="00D44471" w:rsidP="00D44471">
      <w:pPr>
        <w:textAlignment w:val="baseline"/>
        <w:rPr>
          <w:rFonts w:ascii="Trebuchet MS" w:hAnsi="Trebuchet MS" w:cs="Segoe UI"/>
          <w:color w:val="00B050"/>
          <w:sz w:val="18"/>
          <w:szCs w:val="18"/>
        </w:rPr>
      </w:pPr>
      <w:r w:rsidRPr="00D44471">
        <w:rPr>
          <w:rFonts w:ascii="Trebuchet MS" w:hAnsi="Trebuchet MS" w:cs="Calibri"/>
          <w:color w:val="00B050"/>
        </w:rPr>
        <w:t>This is a list. One project can have multiple items of data, as one project can receive capital from different investors. One item of data represents a particular investor and is defined as: </w:t>
      </w:r>
    </w:p>
    <w:p w14:paraId="15347F7D" w14:textId="77777777" w:rsidR="00D44471" w:rsidRPr="00D44471" w:rsidRDefault="00D44471" w:rsidP="00D44471">
      <w:pPr>
        <w:textAlignment w:val="baseline"/>
        <w:rPr>
          <w:rFonts w:ascii="Segoe UI" w:hAnsi="Segoe UI" w:cs="Segoe UI"/>
          <w:sz w:val="18"/>
          <w:szCs w:val="18"/>
        </w:rPr>
      </w:pPr>
      <w:r w:rsidRPr="00D44471">
        <w:rPr>
          <w:rFonts w:ascii="Calibri" w:hAnsi="Calibri" w:cs="Calibri"/>
        </w:rPr>
        <w:t> </w:t>
      </w:r>
    </w:p>
    <w:tbl>
      <w:tblPr>
        <w:tblStyle w:val="TableGrid"/>
        <w:tblW w:w="0" w:type="auto"/>
        <w:tblLook w:val="04A0" w:firstRow="1" w:lastRow="0" w:firstColumn="1" w:lastColumn="0" w:noHBand="0" w:noVBand="1"/>
      </w:tblPr>
      <w:tblGrid>
        <w:gridCol w:w="1838"/>
        <w:gridCol w:w="7178"/>
      </w:tblGrid>
      <w:tr w:rsidR="00D44471" w14:paraId="565DBB1F" w14:textId="77777777" w:rsidTr="00020AC2">
        <w:tc>
          <w:tcPr>
            <w:tcW w:w="1838" w:type="dxa"/>
            <w:vAlign w:val="center"/>
          </w:tcPr>
          <w:p w14:paraId="206CEEE1" w14:textId="6C635212" w:rsidR="00D44471" w:rsidRDefault="00D44471" w:rsidP="00D44471">
            <w:pPr>
              <w:rPr>
                <w:rFonts w:ascii="Trebuchet MS" w:hAnsi="Trebuchet MS"/>
                <w:color w:val="00B050"/>
              </w:rPr>
            </w:pPr>
            <w:r w:rsidRPr="002B178E">
              <w:rPr>
                <w:rFonts w:ascii="Trebuchet MS" w:hAnsi="Trebuchet MS"/>
              </w:rPr>
              <w:t>Id</w:t>
            </w:r>
          </w:p>
        </w:tc>
        <w:tc>
          <w:tcPr>
            <w:tcW w:w="7178" w:type="dxa"/>
            <w:vAlign w:val="center"/>
          </w:tcPr>
          <w:p w14:paraId="0E14FDEA" w14:textId="395067FD" w:rsidR="00D44471" w:rsidRDefault="00D44471" w:rsidP="00D44471">
            <w:pPr>
              <w:rPr>
                <w:rFonts w:ascii="Trebuchet MS" w:hAnsi="Trebuchet MS"/>
                <w:color w:val="00B050"/>
              </w:rPr>
            </w:pPr>
            <w:r w:rsidRPr="002B178E">
              <w:rPr>
                <w:rFonts w:ascii="Trebuchet MS" w:hAnsi="Trebuchet MS"/>
              </w:rPr>
              <w:t>A within-project original, flexible identifiers to be referenced in another sheet. This can be set by the GO Lab analyst.</w:t>
            </w:r>
          </w:p>
        </w:tc>
      </w:tr>
      <w:tr w:rsidR="00D44471" w14:paraId="6334F108" w14:textId="77777777" w:rsidTr="00020AC2">
        <w:tc>
          <w:tcPr>
            <w:tcW w:w="1838" w:type="dxa"/>
            <w:vAlign w:val="center"/>
          </w:tcPr>
          <w:p w14:paraId="757487B5" w14:textId="3AC19C38" w:rsidR="00D44471" w:rsidRPr="00D44471" w:rsidRDefault="00D44471" w:rsidP="00D44471">
            <w:pPr>
              <w:rPr>
                <w:rFonts w:ascii="Trebuchet MS" w:hAnsi="Trebuchet MS"/>
                <w:color w:val="00B050"/>
              </w:rPr>
            </w:pPr>
            <w:r w:rsidRPr="00D44471">
              <w:rPr>
                <w:rFonts w:ascii="Trebuchet MS" w:hAnsi="Trebuchet MS"/>
                <w:color w:val="00B050"/>
              </w:rPr>
              <w:t>Id</w:t>
            </w:r>
          </w:p>
        </w:tc>
        <w:tc>
          <w:tcPr>
            <w:tcW w:w="7178" w:type="dxa"/>
            <w:vAlign w:val="center"/>
          </w:tcPr>
          <w:p w14:paraId="20F5E746" w14:textId="77777777" w:rsidR="00D44471" w:rsidRPr="00D44471" w:rsidRDefault="00D44471" w:rsidP="00D44471">
            <w:pPr>
              <w:rPr>
                <w:rFonts w:ascii="Trebuchet MS" w:hAnsi="Trebuchet MS"/>
                <w:color w:val="00B050"/>
              </w:rPr>
            </w:pPr>
            <w:r w:rsidRPr="00D44471">
              <w:rPr>
                <w:rStyle w:val="normaltextrun"/>
                <w:rFonts w:ascii="Trebuchet MS" w:hAnsi="Trebuchet MS" w:cs="Calibri"/>
                <w:color w:val="00B050"/>
                <w:shd w:val="clear" w:color="auto" w:fill="FFFFFF"/>
              </w:rPr>
              <w:t>A within-project original, flexible identifiers to be referenced in another sheet. This will be set by the GO Lab team. These names could be ‘investment1’, ‘investment2’, etc.</w:t>
            </w:r>
            <w:r w:rsidRPr="00D44471">
              <w:rPr>
                <w:rStyle w:val="eop"/>
                <w:rFonts w:ascii="Trebuchet MS" w:hAnsi="Trebuchet MS" w:cs="Calibri"/>
                <w:color w:val="00B050"/>
                <w:shd w:val="clear" w:color="auto" w:fill="FFFFFF"/>
              </w:rPr>
              <w:t> </w:t>
            </w:r>
          </w:p>
          <w:p w14:paraId="128714C8" w14:textId="77777777" w:rsidR="00D44471" w:rsidRPr="00D44471" w:rsidRDefault="00D44471" w:rsidP="00D44471">
            <w:pPr>
              <w:rPr>
                <w:rFonts w:ascii="Trebuchet MS" w:hAnsi="Trebuchet MS"/>
                <w:color w:val="00B050"/>
              </w:rPr>
            </w:pPr>
          </w:p>
        </w:tc>
      </w:tr>
      <w:tr w:rsidR="00D44471" w14:paraId="5AFF83ED" w14:textId="77777777" w:rsidTr="00020AC2">
        <w:tc>
          <w:tcPr>
            <w:tcW w:w="1838" w:type="dxa"/>
            <w:vAlign w:val="center"/>
          </w:tcPr>
          <w:p w14:paraId="64E0682E" w14:textId="5CB21AAB" w:rsidR="00D44471" w:rsidRDefault="00D44471" w:rsidP="00D44471">
            <w:pPr>
              <w:rPr>
                <w:rFonts w:ascii="Trebuchet MS" w:hAnsi="Trebuchet MS"/>
                <w:color w:val="00B050"/>
              </w:rPr>
            </w:pPr>
            <w:r w:rsidRPr="002B178E">
              <w:rPr>
                <w:rFonts w:ascii="Trebuchet MS" w:hAnsi="Trebuchet MS"/>
              </w:rPr>
              <w:t>Organisation ID - (Value)</w:t>
            </w:r>
          </w:p>
        </w:tc>
        <w:tc>
          <w:tcPr>
            <w:tcW w:w="7178" w:type="dxa"/>
            <w:vAlign w:val="center"/>
          </w:tcPr>
          <w:p w14:paraId="10099756" w14:textId="37B5F015" w:rsidR="00D44471" w:rsidRDefault="00D44471" w:rsidP="00D44471">
            <w:pPr>
              <w:rPr>
                <w:rFonts w:ascii="Trebuchet MS" w:hAnsi="Trebuchet MS"/>
                <w:color w:val="00B050"/>
              </w:rPr>
            </w:pPr>
            <w:r w:rsidRPr="002B178E">
              <w:rPr>
                <w:rFonts w:ascii="Trebuchet MS" w:hAnsi="Trebuchet MS"/>
              </w:rPr>
              <w:t>INDIGO identifier for the organisation that invested upfront capital for this project. See INDIGO Identifiers section.</w:t>
            </w:r>
          </w:p>
        </w:tc>
      </w:tr>
      <w:tr w:rsidR="00D44471" w14:paraId="2A1A5578" w14:textId="77777777" w:rsidTr="00020AC2">
        <w:tc>
          <w:tcPr>
            <w:tcW w:w="1838" w:type="dxa"/>
            <w:vAlign w:val="center"/>
          </w:tcPr>
          <w:p w14:paraId="1774F218" w14:textId="59C826ED" w:rsidR="00D44471" w:rsidRDefault="00D44471" w:rsidP="00D44471">
            <w:pPr>
              <w:rPr>
                <w:rFonts w:ascii="Trebuchet MS" w:hAnsi="Trebuchet MS"/>
                <w:color w:val="00B050"/>
              </w:rPr>
            </w:pPr>
            <w:r w:rsidRPr="002B178E">
              <w:rPr>
                <w:rFonts w:ascii="Trebuchet MS" w:hAnsi="Trebuchet MS"/>
              </w:rPr>
              <w:t>Organisation Role Category - (Value)</w:t>
            </w:r>
          </w:p>
        </w:tc>
        <w:tc>
          <w:tcPr>
            <w:tcW w:w="7178" w:type="dxa"/>
            <w:vAlign w:val="center"/>
          </w:tcPr>
          <w:p w14:paraId="6E8A2F02" w14:textId="77777777" w:rsidR="00D44471" w:rsidRPr="002B178E" w:rsidRDefault="00D44471" w:rsidP="00D44471">
            <w:pPr>
              <w:pStyle w:val="TableContents"/>
              <w:rPr>
                <w:rFonts w:ascii="Trebuchet MS" w:hAnsi="Trebuchet MS"/>
              </w:rPr>
            </w:pPr>
            <w:r w:rsidRPr="002B178E">
              <w:rPr>
                <w:rFonts w:ascii="Trebuchet MS" w:hAnsi="Trebuchet MS"/>
              </w:rPr>
              <w:t>Codelist options are:</w:t>
            </w:r>
          </w:p>
          <w:p w14:paraId="463A428F" w14:textId="77777777" w:rsidR="00D44471" w:rsidRPr="002B178E" w:rsidRDefault="00D44471" w:rsidP="00D44471">
            <w:pPr>
              <w:pStyle w:val="TableContents"/>
              <w:numPr>
                <w:ilvl w:val="0"/>
                <w:numId w:val="24"/>
              </w:numPr>
              <w:tabs>
                <w:tab w:val="left" w:pos="0"/>
              </w:tabs>
              <w:spacing w:after="0"/>
              <w:rPr>
                <w:rFonts w:ascii="Trebuchet MS" w:hAnsi="Trebuchet MS"/>
              </w:rPr>
            </w:pPr>
            <w:proofErr w:type="spellStart"/>
            <w:r w:rsidRPr="002B178E">
              <w:rPr>
                <w:rFonts w:ascii="Trebuchet MS" w:hAnsi="Trebuchet MS"/>
              </w:rPr>
              <w:t>Nonprofit</w:t>
            </w:r>
            <w:proofErr w:type="spellEnd"/>
            <w:r w:rsidRPr="002B178E">
              <w:rPr>
                <w:rFonts w:ascii="Trebuchet MS" w:hAnsi="Trebuchet MS"/>
              </w:rPr>
              <w:t xml:space="preserve">/NGO </w:t>
            </w:r>
          </w:p>
          <w:p w14:paraId="441831E7" w14:textId="77777777" w:rsidR="00D44471" w:rsidRPr="002B178E" w:rsidRDefault="00D44471" w:rsidP="00D44471">
            <w:pPr>
              <w:pStyle w:val="TableContents"/>
              <w:numPr>
                <w:ilvl w:val="0"/>
                <w:numId w:val="24"/>
              </w:numPr>
              <w:tabs>
                <w:tab w:val="left" w:pos="0"/>
              </w:tabs>
              <w:spacing w:after="0"/>
              <w:rPr>
                <w:rFonts w:ascii="Trebuchet MS" w:hAnsi="Trebuchet MS"/>
              </w:rPr>
            </w:pPr>
            <w:r w:rsidRPr="002B178E">
              <w:rPr>
                <w:rFonts w:ascii="Trebuchet MS" w:hAnsi="Trebuchet MS"/>
              </w:rPr>
              <w:t xml:space="preserve">Foundation/Philanthropist </w:t>
            </w:r>
          </w:p>
          <w:p w14:paraId="6F3F4F78" w14:textId="77777777" w:rsidR="00D44471" w:rsidRPr="002B178E" w:rsidRDefault="00D44471" w:rsidP="00D44471">
            <w:pPr>
              <w:pStyle w:val="TableContents"/>
              <w:numPr>
                <w:ilvl w:val="0"/>
                <w:numId w:val="24"/>
              </w:numPr>
              <w:tabs>
                <w:tab w:val="left" w:pos="0"/>
              </w:tabs>
              <w:spacing w:after="0"/>
              <w:rPr>
                <w:rFonts w:ascii="Trebuchet MS" w:hAnsi="Trebuchet MS"/>
              </w:rPr>
            </w:pPr>
            <w:r w:rsidRPr="002B178E">
              <w:rPr>
                <w:rFonts w:ascii="Trebuchet MS" w:hAnsi="Trebuchet MS"/>
              </w:rPr>
              <w:t xml:space="preserve">Government/Public Sector/Public Bank </w:t>
            </w:r>
          </w:p>
          <w:p w14:paraId="6AD8A5A7" w14:textId="77777777" w:rsidR="00D44471" w:rsidRPr="002B178E" w:rsidRDefault="00D44471" w:rsidP="00D44471">
            <w:pPr>
              <w:pStyle w:val="TableContents"/>
              <w:numPr>
                <w:ilvl w:val="0"/>
                <w:numId w:val="24"/>
              </w:numPr>
              <w:tabs>
                <w:tab w:val="left" w:pos="0"/>
              </w:tabs>
              <w:spacing w:after="0"/>
              <w:rPr>
                <w:rFonts w:ascii="Trebuchet MS" w:hAnsi="Trebuchet MS"/>
              </w:rPr>
            </w:pPr>
            <w:r w:rsidRPr="002B178E">
              <w:rPr>
                <w:rFonts w:ascii="Trebuchet MS" w:hAnsi="Trebuchet MS"/>
              </w:rPr>
              <w:t xml:space="preserve">Multilateral/Bilateral/Intergovernmental Financial Institution </w:t>
            </w:r>
          </w:p>
          <w:p w14:paraId="1457E9A3" w14:textId="77777777" w:rsidR="00D44471" w:rsidRPr="002B178E" w:rsidRDefault="00D44471" w:rsidP="00D44471">
            <w:pPr>
              <w:pStyle w:val="TableContents"/>
              <w:numPr>
                <w:ilvl w:val="0"/>
                <w:numId w:val="24"/>
              </w:numPr>
              <w:tabs>
                <w:tab w:val="left" w:pos="0"/>
              </w:tabs>
              <w:spacing w:after="0"/>
              <w:rPr>
                <w:rFonts w:ascii="Trebuchet MS" w:hAnsi="Trebuchet MS"/>
              </w:rPr>
            </w:pPr>
            <w:r w:rsidRPr="002B178E">
              <w:rPr>
                <w:rFonts w:ascii="Trebuchet MS" w:hAnsi="Trebuchet MS"/>
              </w:rPr>
              <w:t xml:space="preserve">Corporate Giving </w:t>
            </w:r>
          </w:p>
          <w:p w14:paraId="0BAAD055" w14:textId="77777777" w:rsidR="00D44471" w:rsidRPr="002B178E" w:rsidRDefault="00D44471" w:rsidP="00D44471">
            <w:pPr>
              <w:pStyle w:val="TableContents"/>
              <w:numPr>
                <w:ilvl w:val="0"/>
                <w:numId w:val="24"/>
              </w:numPr>
              <w:tabs>
                <w:tab w:val="left" w:pos="0"/>
              </w:tabs>
              <w:spacing w:after="0"/>
              <w:rPr>
                <w:rFonts w:ascii="Trebuchet MS" w:hAnsi="Trebuchet MS"/>
              </w:rPr>
            </w:pPr>
            <w:r w:rsidRPr="002B178E">
              <w:rPr>
                <w:rFonts w:ascii="Trebuchet MS" w:hAnsi="Trebuchet MS"/>
              </w:rPr>
              <w:t xml:space="preserve">Investment Fund </w:t>
            </w:r>
          </w:p>
          <w:p w14:paraId="3307169C" w14:textId="77777777" w:rsidR="00D44471" w:rsidRPr="002B178E" w:rsidRDefault="00D44471" w:rsidP="00D44471">
            <w:pPr>
              <w:pStyle w:val="TableContents"/>
              <w:numPr>
                <w:ilvl w:val="0"/>
                <w:numId w:val="24"/>
              </w:numPr>
              <w:tabs>
                <w:tab w:val="left" w:pos="0"/>
              </w:tabs>
              <w:spacing w:after="0"/>
              <w:rPr>
                <w:rFonts w:ascii="Trebuchet MS" w:hAnsi="Trebuchet MS"/>
              </w:rPr>
            </w:pPr>
            <w:r w:rsidRPr="002B178E">
              <w:rPr>
                <w:rFonts w:ascii="Trebuchet MS" w:hAnsi="Trebuchet MS"/>
              </w:rPr>
              <w:t xml:space="preserve">High Net Worth Individual/Family Office/Private Bank </w:t>
            </w:r>
          </w:p>
          <w:p w14:paraId="0139A7E0" w14:textId="77777777" w:rsidR="00D44471" w:rsidRDefault="00D44471" w:rsidP="00D44471">
            <w:pPr>
              <w:pStyle w:val="TableContents"/>
              <w:numPr>
                <w:ilvl w:val="0"/>
                <w:numId w:val="24"/>
              </w:numPr>
              <w:tabs>
                <w:tab w:val="left" w:pos="0"/>
              </w:tabs>
              <w:spacing w:after="0"/>
              <w:rPr>
                <w:rFonts w:ascii="Trebuchet MS" w:hAnsi="Trebuchet MS"/>
              </w:rPr>
            </w:pPr>
            <w:r w:rsidRPr="002B178E">
              <w:rPr>
                <w:rFonts w:ascii="Trebuchet MS" w:hAnsi="Trebuchet MS"/>
              </w:rPr>
              <w:t>Impact Investor</w:t>
            </w:r>
          </w:p>
          <w:p w14:paraId="7C7831C5" w14:textId="1F8660BB" w:rsidR="00D44471" w:rsidRPr="00D44471" w:rsidRDefault="00D44471" w:rsidP="00D44471">
            <w:pPr>
              <w:pStyle w:val="TableContents"/>
              <w:numPr>
                <w:ilvl w:val="0"/>
                <w:numId w:val="24"/>
              </w:numPr>
              <w:tabs>
                <w:tab w:val="left" w:pos="0"/>
              </w:tabs>
              <w:spacing w:after="0"/>
              <w:rPr>
                <w:rFonts w:ascii="Trebuchet MS" w:hAnsi="Trebuchet MS"/>
              </w:rPr>
            </w:pPr>
            <w:r w:rsidRPr="00D44471">
              <w:rPr>
                <w:rFonts w:ascii="Trebuchet MS" w:hAnsi="Trebuchet MS"/>
              </w:rPr>
              <w:t xml:space="preserve">Commercial </w:t>
            </w:r>
          </w:p>
        </w:tc>
      </w:tr>
      <w:tr w:rsidR="00D44471" w14:paraId="12BB72A4" w14:textId="77777777" w:rsidTr="00020AC2">
        <w:tc>
          <w:tcPr>
            <w:tcW w:w="1838" w:type="dxa"/>
            <w:vAlign w:val="center"/>
          </w:tcPr>
          <w:p w14:paraId="4F4D9CA8" w14:textId="3021619A" w:rsidR="00D44471" w:rsidRDefault="00D44471" w:rsidP="00D44471">
            <w:pPr>
              <w:rPr>
                <w:rFonts w:ascii="Trebuchet MS" w:hAnsi="Trebuchet MS"/>
                <w:color w:val="00B050"/>
              </w:rPr>
            </w:pPr>
            <w:r w:rsidRPr="002B178E">
              <w:rPr>
                <w:rFonts w:ascii="Trebuchet MS" w:hAnsi="Trebuchet MS"/>
              </w:rPr>
              <w:t>Investment Commitment - Currency - (Value)</w:t>
            </w:r>
          </w:p>
        </w:tc>
        <w:tc>
          <w:tcPr>
            <w:tcW w:w="7178" w:type="dxa"/>
            <w:vAlign w:val="center"/>
          </w:tcPr>
          <w:p w14:paraId="6F7FBE7B" w14:textId="0BAA1296" w:rsidR="00D44471" w:rsidRDefault="00D44471" w:rsidP="00D44471">
            <w:pPr>
              <w:rPr>
                <w:rFonts w:ascii="Trebuchet MS" w:hAnsi="Trebuchet MS"/>
                <w:color w:val="00B050"/>
              </w:rPr>
            </w:pPr>
            <w:r w:rsidRPr="002B178E">
              <w:rPr>
                <w:rFonts w:ascii="Trebuchet MS" w:hAnsi="Trebuchet MS"/>
              </w:rPr>
              <w:t>Currency in which investments are reported for this project.</w:t>
            </w:r>
          </w:p>
        </w:tc>
      </w:tr>
      <w:tr w:rsidR="00D44471" w14:paraId="2D95DFD8" w14:textId="77777777" w:rsidTr="00020AC2">
        <w:tc>
          <w:tcPr>
            <w:tcW w:w="1838" w:type="dxa"/>
            <w:vAlign w:val="center"/>
          </w:tcPr>
          <w:p w14:paraId="3C29BE18" w14:textId="1697BC77" w:rsidR="00D44471" w:rsidRDefault="00D44471" w:rsidP="00D44471">
            <w:pPr>
              <w:rPr>
                <w:rFonts w:ascii="Trebuchet MS" w:hAnsi="Trebuchet MS"/>
                <w:color w:val="00B050"/>
              </w:rPr>
            </w:pPr>
            <w:r w:rsidRPr="002B178E">
              <w:rPr>
                <w:rFonts w:ascii="Trebuchet MS" w:hAnsi="Trebuchet MS"/>
              </w:rPr>
              <w:t>Investment Commitment - Amount - Min - (Value)</w:t>
            </w:r>
          </w:p>
        </w:tc>
        <w:tc>
          <w:tcPr>
            <w:tcW w:w="7178" w:type="dxa"/>
            <w:vAlign w:val="center"/>
          </w:tcPr>
          <w:p w14:paraId="286E6142" w14:textId="5625EF01" w:rsidR="00D44471" w:rsidRDefault="00D44471" w:rsidP="00D44471">
            <w:pPr>
              <w:rPr>
                <w:rFonts w:ascii="Trebuchet MS" w:hAnsi="Trebuchet MS"/>
                <w:color w:val="00B050"/>
              </w:rPr>
            </w:pPr>
            <w:r w:rsidRPr="002B178E">
              <w:rPr>
                <w:rFonts w:ascii="Trebuchet MS" w:hAnsi="Trebuchet MS"/>
              </w:rPr>
              <w:t>When it is not possible to share exact amounts, projects can share a range with minimum and maximum amount of investment committed by each investor.</w:t>
            </w:r>
          </w:p>
        </w:tc>
      </w:tr>
      <w:tr w:rsidR="00D44471" w14:paraId="4D836C4E" w14:textId="77777777" w:rsidTr="00020AC2">
        <w:tc>
          <w:tcPr>
            <w:tcW w:w="1838" w:type="dxa"/>
            <w:vAlign w:val="center"/>
          </w:tcPr>
          <w:p w14:paraId="083E51F8" w14:textId="0E6E1DA3" w:rsidR="00D44471" w:rsidRPr="000D7205" w:rsidRDefault="00D44471" w:rsidP="00D44471">
            <w:pPr>
              <w:rPr>
                <w:rFonts w:ascii="Trebuchet MS" w:hAnsi="Trebuchet MS"/>
                <w:color w:val="00B050"/>
              </w:rPr>
            </w:pPr>
            <w:r w:rsidRPr="000D7205">
              <w:rPr>
                <w:rFonts w:ascii="Trebuchet MS" w:hAnsi="Trebuchet MS"/>
                <w:color w:val="00B050"/>
              </w:rPr>
              <w:t xml:space="preserve">Investment Commitment - </w:t>
            </w:r>
            <w:r w:rsidRPr="000D7205">
              <w:rPr>
                <w:rFonts w:ascii="Trebuchet MS" w:hAnsi="Trebuchet MS"/>
                <w:color w:val="00B050"/>
              </w:rPr>
              <w:lastRenderedPageBreak/>
              <w:t>Amount - Min - (Value)</w:t>
            </w:r>
          </w:p>
        </w:tc>
        <w:tc>
          <w:tcPr>
            <w:tcW w:w="7178" w:type="dxa"/>
            <w:vAlign w:val="center"/>
          </w:tcPr>
          <w:p w14:paraId="154A4F9D" w14:textId="77777777" w:rsidR="000D7205" w:rsidRPr="000D7205" w:rsidRDefault="000D7205" w:rsidP="000D7205">
            <w:pPr>
              <w:rPr>
                <w:rFonts w:ascii="Trebuchet MS" w:hAnsi="Trebuchet MS"/>
                <w:color w:val="00B050"/>
              </w:rPr>
            </w:pPr>
            <w:r w:rsidRPr="000D7205">
              <w:rPr>
                <w:rStyle w:val="normaltextrun"/>
                <w:rFonts w:ascii="Trebuchet MS" w:hAnsi="Trebuchet MS" w:cs="Calibri"/>
                <w:color w:val="00B050"/>
                <w:shd w:val="clear" w:color="auto" w:fill="FFFFFF"/>
              </w:rPr>
              <w:lastRenderedPageBreak/>
              <w:t xml:space="preserve">When it is not possible to share exact amounts, projects can share a range with minimum and maximum values of investment </w:t>
            </w:r>
            <w:r w:rsidRPr="000D7205">
              <w:rPr>
                <w:rStyle w:val="normaltextrun"/>
                <w:rFonts w:ascii="Trebuchet MS" w:hAnsi="Trebuchet MS" w:cs="Calibri"/>
                <w:color w:val="00B050"/>
                <w:shd w:val="clear" w:color="auto" w:fill="FFFFFF"/>
              </w:rPr>
              <w:lastRenderedPageBreak/>
              <w:t>committed by each investor. This variable captures the lower value in the range. </w:t>
            </w:r>
            <w:r w:rsidRPr="000D7205">
              <w:rPr>
                <w:rStyle w:val="eop"/>
                <w:rFonts w:ascii="Trebuchet MS" w:hAnsi="Trebuchet MS" w:cs="Calibri"/>
                <w:color w:val="00B050"/>
                <w:shd w:val="clear" w:color="auto" w:fill="FFFFFF"/>
              </w:rPr>
              <w:t> </w:t>
            </w:r>
          </w:p>
          <w:p w14:paraId="59DB4F70" w14:textId="77777777" w:rsidR="00D44471" w:rsidRPr="000D7205" w:rsidRDefault="00D44471" w:rsidP="00D44471">
            <w:pPr>
              <w:rPr>
                <w:rFonts w:ascii="Trebuchet MS" w:hAnsi="Trebuchet MS"/>
                <w:color w:val="00B050"/>
              </w:rPr>
            </w:pPr>
          </w:p>
        </w:tc>
      </w:tr>
      <w:tr w:rsidR="00D44471" w14:paraId="4900A0B0" w14:textId="77777777" w:rsidTr="00020AC2">
        <w:tc>
          <w:tcPr>
            <w:tcW w:w="1838" w:type="dxa"/>
            <w:vAlign w:val="center"/>
          </w:tcPr>
          <w:p w14:paraId="69B92427" w14:textId="084EE809" w:rsidR="00D44471" w:rsidRDefault="00D44471" w:rsidP="00D44471">
            <w:pPr>
              <w:rPr>
                <w:rFonts w:ascii="Trebuchet MS" w:hAnsi="Trebuchet MS"/>
                <w:color w:val="00B050"/>
              </w:rPr>
            </w:pPr>
            <w:r w:rsidRPr="002B178E">
              <w:rPr>
                <w:rFonts w:ascii="Trebuchet MS" w:hAnsi="Trebuchet MS"/>
              </w:rPr>
              <w:lastRenderedPageBreak/>
              <w:t>Investment Commitment - Amount - Exact - (Value)</w:t>
            </w:r>
          </w:p>
        </w:tc>
        <w:tc>
          <w:tcPr>
            <w:tcW w:w="7178" w:type="dxa"/>
            <w:vAlign w:val="center"/>
          </w:tcPr>
          <w:p w14:paraId="7EACDF54" w14:textId="7FA8F7C3" w:rsidR="00D44471" w:rsidRDefault="00D44471" w:rsidP="00D44471">
            <w:pPr>
              <w:rPr>
                <w:rFonts w:ascii="Trebuchet MS" w:hAnsi="Trebuchet MS"/>
                <w:color w:val="00B050"/>
              </w:rPr>
            </w:pPr>
            <w:r w:rsidRPr="002B178E">
              <w:rPr>
                <w:rFonts w:ascii="Trebuchet MS" w:hAnsi="Trebuchet MS"/>
              </w:rPr>
              <w:t>Exact amount of committed investment from each investor</w:t>
            </w:r>
            <w:r w:rsidR="000D7205">
              <w:rPr>
                <w:rFonts w:ascii="Trebuchet MS" w:hAnsi="Trebuchet MS"/>
              </w:rPr>
              <w:t xml:space="preserve"> </w:t>
            </w:r>
            <w:r w:rsidR="000D7205" w:rsidRPr="000D7205">
              <w:rPr>
                <w:rFonts w:ascii="Trebuchet MS" w:hAnsi="Trebuchet MS"/>
                <w:color w:val="00B050"/>
              </w:rPr>
              <w:t>in relevant currency</w:t>
            </w:r>
            <w:r w:rsidRPr="002B178E">
              <w:rPr>
                <w:rFonts w:ascii="Trebuchet MS" w:hAnsi="Trebuchet MS"/>
              </w:rPr>
              <w:t>.</w:t>
            </w:r>
          </w:p>
        </w:tc>
      </w:tr>
      <w:tr w:rsidR="00D44471" w14:paraId="40A91F0D" w14:textId="77777777" w:rsidTr="00020AC2">
        <w:tc>
          <w:tcPr>
            <w:tcW w:w="1838" w:type="dxa"/>
            <w:vAlign w:val="center"/>
          </w:tcPr>
          <w:p w14:paraId="38214D7D" w14:textId="65E8C24E" w:rsidR="00D44471" w:rsidRDefault="00D44471" w:rsidP="00D44471">
            <w:pPr>
              <w:rPr>
                <w:rFonts w:ascii="Trebuchet MS" w:hAnsi="Trebuchet MS"/>
                <w:color w:val="00B050"/>
              </w:rPr>
            </w:pPr>
            <w:r w:rsidRPr="002B178E">
              <w:rPr>
                <w:rFonts w:ascii="Trebuchet MS" w:hAnsi="Trebuchet MS"/>
              </w:rPr>
              <w:t>Investment Commitment - Amount - Max - (Value)</w:t>
            </w:r>
          </w:p>
        </w:tc>
        <w:tc>
          <w:tcPr>
            <w:tcW w:w="7178" w:type="dxa"/>
            <w:vAlign w:val="center"/>
          </w:tcPr>
          <w:p w14:paraId="70A68E2C" w14:textId="2D7313FC" w:rsidR="00D44471" w:rsidRDefault="00D44471" w:rsidP="00D44471">
            <w:pPr>
              <w:rPr>
                <w:rFonts w:ascii="Trebuchet MS" w:hAnsi="Trebuchet MS"/>
                <w:color w:val="00B050"/>
              </w:rPr>
            </w:pPr>
            <w:r w:rsidRPr="002B178E">
              <w:rPr>
                <w:rFonts w:ascii="Trebuchet MS" w:hAnsi="Trebuchet MS"/>
              </w:rPr>
              <w:t>When it is not possible to share exact amounts, projects can share a range with minimum and maximum amount of investment committed by each investor.</w:t>
            </w:r>
          </w:p>
        </w:tc>
      </w:tr>
      <w:tr w:rsidR="000D7205" w14:paraId="42505816" w14:textId="77777777" w:rsidTr="00020AC2">
        <w:tc>
          <w:tcPr>
            <w:tcW w:w="1838" w:type="dxa"/>
            <w:vAlign w:val="center"/>
          </w:tcPr>
          <w:p w14:paraId="469BDAEB" w14:textId="188BD391" w:rsidR="000D7205" w:rsidRPr="000D7205" w:rsidRDefault="00AB1360" w:rsidP="00D44471">
            <w:pPr>
              <w:rPr>
                <w:rFonts w:ascii="Trebuchet MS" w:hAnsi="Trebuchet MS"/>
                <w:color w:val="00B050"/>
              </w:rPr>
            </w:pPr>
            <w:r>
              <w:rPr>
                <w:rFonts w:ascii="Trebuchet MS" w:hAnsi="Trebuchet MS"/>
                <w:color w:val="00B050"/>
              </w:rPr>
              <w:t xml:space="preserve">Investment </w:t>
            </w:r>
            <w:r w:rsidR="000D7205" w:rsidRPr="000D7205">
              <w:rPr>
                <w:rFonts w:ascii="Trebuchet MS" w:hAnsi="Trebuchet MS"/>
                <w:color w:val="00B050"/>
              </w:rPr>
              <w:t>Commitment - Amount - Max - (Value)</w:t>
            </w:r>
          </w:p>
        </w:tc>
        <w:tc>
          <w:tcPr>
            <w:tcW w:w="7178" w:type="dxa"/>
            <w:vAlign w:val="center"/>
          </w:tcPr>
          <w:p w14:paraId="642A356C" w14:textId="7F4F7104" w:rsidR="000D7205" w:rsidRPr="000D7205" w:rsidRDefault="000D7205" w:rsidP="00D44471">
            <w:pPr>
              <w:rPr>
                <w:rFonts w:ascii="Trebuchet MS" w:hAnsi="Trebuchet MS"/>
                <w:color w:val="00B050"/>
              </w:rPr>
            </w:pPr>
            <w:r w:rsidRPr="000D7205">
              <w:rPr>
                <w:rStyle w:val="normaltextrun"/>
                <w:rFonts w:ascii="Trebuchet MS" w:hAnsi="Trebuchet MS" w:cs="Calibri"/>
                <w:color w:val="00B050"/>
                <w:shd w:val="clear" w:color="auto" w:fill="FFFFFF"/>
              </w:rPr>
              <w:t>When it is not possible to share exact amounts, projects can share a range with minimum and maximum values of investment committed by each investor. This variable captures the higher value in the range.</w:t>
            </w:r>
            <w:r w:rsidRPr="000D7205">
              <w:rPr>
                <w:rStyle w:val="eop"/>
                <w:rFonts w:ascii="Trebuchet MS" w:hAnsi="Trebuchet MS" w:cs="Calibri"/>
                <w:color w:val="00B050"/>
                <w:shd w:val="clear" w:color="auto" w:fill="FFFFFF"/>
              </w:rPr>
              <w:t> </w:t>
            </w:r>
          </w:p>
        </w:tc>
      </w:tr>
      <w:tr w:rsidR="00D44471" w14:paraId="6B2FC378" w14:textId="77777777" w:rsidTr="00020AC2">
        <w:tc>
          <w:tcPr>
            <w:tcW w:w="1838" w:type="dxa"/>
            <w:vAlign w:val="center"/>
          </w:tcPr>
          <w:p w14:paraId="3319134F" w14:textId="32D288BC" w:rsidR="00D44471" w:rsidRDefault="00D44471" w:rsidP="00D44471">
            <w:pPr>
              <w:rPr>
                <w:rFonts w:ascii="Trebuchet MS" w:hAnsi="Trebuchet MS"/>
                <w:color w:val="00B050"/>
              </w:rPr>
            </w:pPr>
            <w:r w:rsidRPr="002B178E">
              <w:rPr>
                <w:rFonts w:ascii="Trebuchet MS" w:hAnsi="Trebuchet MS"/>
              </w:rPr>
              <w:t>Investment Commitment - Amount USD - Min - (Value)</w:t>
            </w:r>
          </w:p>
        </w:tc>
        <w:tc>
          <w:tcPr>
            <w:tcW w:w="7178" w:type="dxa"/>
            <w:vAlign w:val="center"/>
          </w:tcPr>
          <w:p w14:paraId="64069284" w14:textId="51D45423" w:rsidR="00D44471" w:rsidRDefault="00D44471" w:rsidP="00D44471">
            <w:pPr>
              <w:rPr>
                <w:rFonts w:ascii="Trebuchet MS" w:hAnsi="Trebuchet MS"/>
                <w:color w:val="00B050"/>
              </w:rPr>
            </w:pPr>
            <w:r w:rsidRPr="002B178E">
              <w:rPr>
                <w:rFonts w:ascii="Trebuchet MS" w:hAnsi="Trebuchet MS"/>
              </w:rPr>
              <w:t>Minimum amount of investment committed by each investor in USD (when it is not possible to have exact amount in USD).</w:t>
            </w:r>
          </w:p>
        </w:tc>
      </w:tr>
      <w:tr w:rsidR="00D44471" w14:paraId="3C14EEDF" w14:textId="77777777" w:rsidTr="00020AC2">
        <w:tc>
          <w:tcPr>
            <w:tcW w:w="1838" w:type="dxa"/>
            <w:vAlign w:val="center"/>
          </w:tcPr>
          <w:p w14:paraId="57C703EC" w14:textId="0A1CC412" w:rsidR="00D44471" w:rsidRPr="002B178E" w:rsidRDefault="00D44471" w:rsidP="00D44471">
            <w:pPr>
              <w:rPr>
                <w:rFonts w:ascii="Trebuchet MS" w:hAnsi="Trebuchet MS"/>
              </w:rPr>
            </w:pPr>
            <w:r w:rsidRPr="002B178E">
              <w:rPr>
                <w:rFonts w:ascii="Trebuchet MS" w:hAnsi="Trebuchet MS"/>
              </w:rPr>
              <w:t>Investment Commitment - Amount USD - Exact - (Value)</w:t>
            </w:r>
          </w:p>
        </w:tc>
        <w:tc>
          <w:tcPr>
            <w:tcW w:w="7178" w:type="dxa"/>
            <w:vAlign w:val="center"/>
          </w:tcPr>
          <w:p w14:paraId="08EE613C" w14:textId="0C9A9EF7" w:rsidR="00D44471" w:rsidRPr="002B178E" w:rsidRDefault="00D44471" w:rsidP="00D44471">
            <w:pPr>
              <w:rPr>
                <w:rFonts w:ascii="Trebuchet MS" w:hAnsi="Trebuchet MS"/>
              </w:rPr>
            </w:pPr>
            <w:r w:rsidRPr="002B178E">
              <w:rPr>
                <w:rFonts w:ascii="Trebuchet MS" w:hAnsi="Trebuchet MS"/>
              </w:rPr>
              <w:t>Exact amount of investment committed by each investor in USD.</w:t>
            </w:r>
          </w:p>
        </w:tc>
      </w:tr>
      <w:tr w:rsidR="00D44471" w14:paraId="6EACBA88" w14:textId="77777777" w:rsidTr="00020AC2">
        <w:tc>
          <w:tcPr>
            <w:tcW w:w="1838" w:type="dxa"/>
            <w:vAlign w:val="center"/>
          </w:tcPr>
          <w:p w14:paraId="587E0B0F" w14:textId="737CDCD4" w:rsidR="00D44471" w:rsidRPr="002B178E" w:rsidRDefault="00D44471" w:rsidP="00D44471">
            <w:pPr>
              <w:rPr>
                <w:rFonts w:ascii="Trebuchet MS" w:hAnsi="Trebuchet MS"/>
              </w:rPr>
            </w:pPr>
            <w:r w:rsidRPr="002B178E">
              <w:rPr>
                <w:rFonts w:ascii="Trebuchet MS" w:hAnsi="Trebuchet MS"/>
              </w:rPr>
              <w:t>Investment Commitment - Amount USD - Max - (Value)</w:t>
            </w:r>
          </w:p>
        </w:tc>
        <w:tc>
          <w:tcPr>
            <w:tcW w:w="7178" w:type="dxa"/>
            <w:vAlign w:val="center"/>
          </w:tcPr>
          <w:p w14:paraId="767B2E50" w14:textId="1830A0BD" w:rsidR="00D44471" w:rsidRPr="002B178E" w:rsidRDefault="00D44471" w:rsidP="00D44471">
            <w:pPr>
              <w:rPr>
                <w:rFonts w:ascii="Trebuchet MS" w:hAnsi="Trebuchet MS"/>
              </w:rPr>
            </w:pPr>
            <w:r w:rsidRPr="002B178E">
              <w:rPr>
                <w:rFonts w:ascii="Trebuchet MS" w:hAnsi="Trebuchet MS"/>
              </w:rPr>
              <w:t>Maximum amount of investment committed by each investor in USD (when it is not possible to have exact amount in USD).</w:t>
            </w:r>
          </w:p>
        </w:tc>
      </w:tr>
      <w:tr w:rsidR="00D44471" w14:paraId="7F647DCC" w14:textId="77777777" w:rsidTr="00020AC2">
        <w:tc>
          <w:tcPr>
            <w:tcW w:w="1838" w:type="dxa"/>
            <w:vAlign w:val="center"/>
          </w:tcPr>
          <w:p w14:paraId="236DEEFA" w14:textId="4D3AF7A4" w:rsidR="00D44471" w:rsidRPr="002B178E" w:rsidRDefault="00D44471" w:rsidP="00D44471">
            <w:pPr>
              <w:rPr>
                <w:rFonts w:ascii="Trebuchet MS" w:hAnsi="Trebuchet MS"/>
              </w:rPr>
            </w:pPr>
            <w:r w:rsidRPr="002B178E">
              <w:rPr>
                <w:rFonts w:ascii="Trebuchet MS" w:hAnsi="Trebuchet MS"/>
              </w:rPr>
              <w:t>Maximum Potential loss - (Value)</w:t>
            </w:r>
          </w:p>
        </w:tc>
        <w:tc>
          <w:tcPr>
            <w:tcW w:w="7178" w:type="dxa"/>
            <w:vAlign w:val="center"/>
          </w:tcPr>
          <w:p w14:paraId="4B75C071" w14:textId="6A3B2438" w:rsidR="00D44471" w:rsidRPr="002B178E" w:rsidRDefault="00D44471" w:rsidP="00D44471">
            <w:pPr>
              <w:rPr>
                <w:rFonts w:ascii="Trebuchet MS" w:hAnsi="Trebuchet MS"/>
              </w:rPr>
            </w:pPr>
            <w:r w:rsidRPr="002B178E">
              <w:rPr>
                <w:rFonts w:ascii="Trebuchet MS" w:hAnsi="Trebuchet MS"/>
              </w:rPr>
              <w:t>Percentage of principal that investors stand to lose in a worst-case scenario.</w:t>
            </w:r>
          </w:p>
        </w:tc>
      </w:tr>
      <w:tr w:rsidR="00D44471" w14:paraId="6370BB31" w14:textId="77777777" w:rsidTr="00020AC2">
        <w:tc>
          <w:tcPr>
            <w:tcW w:w="1838" w:type="dxa"/>
            <w:vAlign w:val="center"/>
          </w:tcPr>
          <w:p w14:paraId="3C681269" w14:textId="76CA3252" w:rsidR="00D44471" w:rsidRPr="002B178E" w:rsidRDefault="00D44471" w:rsidP="00D44471">
            <w:pPr>
              <w:rPr>
                <w:rFonts w:ascii="Trebuchet MS" w:hAnsi="Trebuchet MS"/>
              </w:rPr>
            </w:pPr>
            <w:r w:rsidRPr="002B178E">
              <w:rPr>
                <w:rFonts w:ascii="Trebuchet MS" w:hAnsi="Trebuchet MS"/>
              </w:rPr>
              <w:t>Maximum Potential Return Type - (Value)</w:t>
            </w:r>
          </w:p>
        </w:tc>
        <w:tc>
          <w:tcPr>
            <w:tcW w:w="7178" w:type="dxa"/>
            <w:vAlign w:val="center"/>
          </w:tcPr>
          <w:p w14:paraId="45F966BB" w14:textId="77777777" w:rsidR="00D44471" w:rsidRPr="002B178E" w:rsidRDefault="00D44471" w:rsidP="00D44471">
            <w:pPr>
              <w:pStyle w:val="TableContents"/>
              <w:rPr>
                <w:rFonts w:ascii="Trebuchet MS" w:hAnsi="Trebuchet MS"/>
              </w:rPr>
            </w:pPr>
            <w:r w:rsidRPr="002B178E">
              <w:rPr>
                <w:rFonts w:ascii="Trebuchet MS" w:hAnsi="Trebuchet MS"/>
              </w:rPr>
              <w:t>This variable specifies whether the maximum potential return type is measured as average annual return or IRR.</w:t>
            </w:r>
          </w:p>
          <w:p w14:paraId="0BE6DFFD" w14:textId="77777777" w:rsidR="00D44471" w:rsidRPr="002B178E" w:rsidRDefault="00D44471" w:rsidP="00D44471">
            <w:pPr>
              <w:pStyle w:val="TableContents"/>
              <w:rPr>
                <w:rFonts w:ascii="Trebuchet MS" w:hAnsi="Trebuchet MS"/>
              </w:rPr>
            </w:pPr>
            <w:r w:rsidRPr="002B178E">
              <w:rPr>
                <w:rFonts w:ascii="Trebuchet MS" w:hAnsi="Trebuchet MS"/>
              </w:rPr>
              <w:t>Codelist options are:</w:t>
            </w:r>
          </w:p>
          <w:p w14:paraId="00532EBE" w14:textId="77777777" w:rsidR="000D7205" w:rsidRDefault="00D44471" w:rsidP="00D44471">
            <w:pPr>
              <w:pStyle w:val="TableContents"/>
              <w:numPr>
                <w:ilvl w:val="0"/>
                <w:numId w:val="25"/>
              </w:numPr>
              <w:tabs>
                <w:tab w:val="left" w:pos="0"/>
              </w:tabs>
              <w:spacing w:after="0"/>
              <w:rPr>
                <w:rFonts w:ascii="Trebuchet MS" w:hAnsi="Trebuchet MS"/>
              </w:rPr>
            </w:pPr>
            <w:r w:rsidRPr="002B178E">
              <w:rPr>
                <w:rFonts w:ascii="Trebuchet MS" w:hAnsi="Trebuchet MS"/>
              </w:rPr>
              <w:t>IRR</w:t>
            </w:r>
          </w:p>
          <w:p w14:paraId="7F971E42" w14:textId="3BCB4642" w:rsidR="00D44471" w:rsidRPr="000D7205" w:rsidRDefault="00D44471" w:rsidP="00D44471">
            <w:pPr>
              <w:pStyle w:val="TableContents"/>
              <w:numPr>
                <w:ilvl w:val="0"/>
                <w:numId w:val="25"/>
              </w:numPr>
              <w:tabs>
                <w:tab w:val="left" w:pos="0"/>
              </w:tabs>
              <w:spacing w:after="0"/>
              <w:rPr>
                <w:rFonts w:ascii="Trebuchet MS" w:hAnsi="Trebuchet MS"/>
              </w:rPr>
            </w:pPr>
            <w:r w:rsidRPr="000D7205">
              <w:rPr>
                <w:rFonts w:ascii="Trebuchet MS" w:hAnsi="Trebuchet MS"/>
              </w:rPr>
              <w:t xml:space="preserve">Average annual return </w:t>
            </w:r>
          </w:p>
        </w:tc>
      </w:tr>
      <w:tr w:rsidR="00D44471" w14:paraId="3CFD7ECC" w14:textId="77777777" w:rsidTr="00020AC2">
        <w:tc>
          <w:tcPr>
            <w:tcW w:w="1838" w:type="dxa"/>
            <w:vAlign w:val="center"/>
          </w:tcPr>
          <w:p w14:paraId="51D76686" w14:textId="63F63325" w:rsidR="00D44471" w:rsidRPr="002B178E" w:rsidRDefault="00D44471" w:rsidP="00D44471">
            <w:pPr>
              <w:rPr>
                <w:rFonts w:ascii="Trebuchet MS" w:hAnsi="Trebuchet MS"/>
              </w:rPr>
            </w:pPr>
            <w:r w:rsidRPr="002B178E">
              <w:rPr>
                <w:rFonts w:ascii="Trebuchet MS" w:hAnsi="Trebuchet MS"/>
              </w:rPr>
              <w:t>Maximum Potential Return - (Value)</w:t>
            </w:r>
          </w:p>
        </w:tc>
        <w:tc>
          <w:tcPr>
            <w:tcW w:w="7178" w:type="dxa"/>
            <w:vAlign w:val="center"/>
          </w:tcPr>
          <w:p w14:paraId="4F850429" w14:textId="771506E0" w:rsidR="00D44471" w:rsidRPr="002B178E" w:rsidRDefault="00D44471" w:rsidP="00D44471">
            <w:pPr>
              <w:pStyle w:val="TOC3"/>
              <w:rPr>
                <w:rFonts w:ascii="Trebuchet MS" w:hAnsi="Trebuchet MS"/>
              </w:rPr>
            </w:pPr>
            <w:r w:rsidRPr="002B178E">
              <w:rPr>
                <w:rFonts w:ascii="Trebuchet MS" w:hAnsi="Trebuchet MS"/>
              </w:rPr>
              <w:t>Percentage return that investors stand to gain in best case scenario.</w:t>
            </w:r>
          </w:p>
        </w:tc>
      </w:tr>
      <w:tr w:rsidR="00D44471" w14:paraId="3191158B" w14:textId="77777777" w:rsidTr="00020AC2">
        <w:tc>
          <w:tcPr>
            <w:tcW w:w="1838" w:type="dxa"/>
            <w:vAlign w:val="center"/>
          </w:tcPr>
          <w:p w14:paraId="345C30EF" w14:textId="25F439AF" w:rsidR="00D44471" w:rsidRPr="002B178E" w:rsidRDefault="00D44471" w:rsidP="00D44471">
            <w:pPr>
              <w:rPr>
                <w:rFonts w:ascii="Trebuchet MS" w:hAnsi="Trebuchet MS"/>
              </w:rPr>
            </w:pPr>
            <w:r w:rsidRPr="002B178E">
              <w:rPr>
                <w:rFonts w:ascii="Trebuchet MS" w:hAnsi="Trebuchet MS"/>
              </w:rPr>
              <w:t>Investor Repayment - (Value)</w:t>
            </w:r>
          </w:p>
        </w:tc>
        <w:tc>
          <w:tcPr>
            <w:tcW w:w="7178" w:type="dxa"/>
            <w:vAlign w:val="center"/>
          </w:tcPr>
          <w:p w14:paraId="2555AD4B" w14:textId="77777777" w:rsidR="00D44471" w:rsidRPr="002B178E" w:rsidRDefault="00D44471" w:rsidP="00D44471">
            <w:pPr>
              <w:pStyle w:val="TableContents"/>
              <w:rPr>
                <w:rFonts w:ascii="Trebuchet MS" w:hAnsi="Trebuchet MS"/>
              </w:rPr>
            </w:pPr>
            <w:r w:rsidRPr="002B178E">
              <w:rPr>
                <w:rFonts w:ascii="Trebuchet MS" w:hAnsi="Trebuchet MS"/>
              </w:rPr>
              <w:t>Extent to which investment and return was paid to investor.</w:t>
            </w:r>
          </w:p>
          <w:p w14:paraId="62E5CAFE" w14:textId="77777777" w:rsidR="00D44471" w:rsidRPr="002B178E" w:rsidRDefault="00D44471" w:rsidP="00D44471">
            <w:pPr>
              <w:pStyle w:val="TableContents"/>
              <w:rPr>
                <w:rFonts w:ascii="Trebuchet MS" w:hAnsi="Trebuchet MS"/>
              </w:rPr>
            </w:pPr>
            <w:r w:rsidRPr="002B178E">
              <w:rPr>
                <w:rFonts w:ascii="Trebuchet MS" w:hAnsi="Trebuchet MS"/>
              </w:rPr>
              <w:t>Codelist options are:</w:t>
            </w:r>
          </w:p>
          <w:p w14:paraId="24A96DAF" w14:textId="77777777" w:rsidR="00D44471" w:rsidRPr="002B178E" w:rsidRDefault="00D44471" w:rsidP="00D44471">
            <w:pPr>
              <w:pStyle w:val="TableContents"/>
              <w:numPr>
                <w:ilvl w:val="0"/>
                <w:numId w:val="26"/>
              </w:numPr>
              <w:tabs>
                <w:tab w:val="left" w:pos="0"/>
              </w:tabs>
              <w:spacing w:after="0"/>
              <w:rPr>
                <w:rFonts w:ascii="Trebuchet MS" w:hAnsi="Trebuchet MS"/>
              </w:rPr>
            </w:pPr>
            <w:r w:rsidRPr="002B178E">
              <w:rPr>
                <w:rFonts w:ascii="Trebuchet MS" w:hAnsi="Trebuchet MS"/>
              </w:rPr>
              <w:t xml:space="preserve">No repayment (no principle or return) </w:t>
            </w:r>
          </w:p>
          <w:p w14:paraId="12E18C46" w14:textId="77777777" w:rsidR="00D44471" w:rsidRPr="002B178E" w:rsidRDefault="00D44471" w:rsidP="00D44471">
            <w:pPr>
              <w:pStyle w:val="TableContents"/>
              <w:numPr>
                <w:ilvl w:val="0"/>
                <w:numId w:val="26"/>
              </w:numPr>
              <w:tabs>
                <w:tab w:val="left" w:pos="0"/>
              </w:tabs>
              <w:spacing w:after="0"/>
              <w:rPr>
                <w:rFonts w:ascii="Trebuchet MS" w:hAnsi="Trebuchet MS"/>
              </w:rPr>
            </w:pPr>
            <w:r w:rsidRPr="002B178E">
              <w:rPr>
                <w:rFonts w:ascii="Trebuchet MS" w:hAnsi="Trebuchet MS"/>
              </w:rPr>
              <w:t xml:space="preserve">Some repayment (but below value of principle) </w:t>
            </w:r>
          </w:p>
          <w:p w14:paraId="71CF07A8" w14:textId="77777777" w:rsidR="00D44471" w:rsidRPr="002B178E" w:rsidRDefault="00D44471" w:rsidP="00D44471">
            <w:pPr>
              <w:pStyle w:val="TableContents"/>
              <w:numPr>
                <w:ilvl w:val="0"/>
                <w:numId w:val="26"/>
              </w:numPr>
              <w:tabs>
                <w:tab w:val="left" w:pos="0"/>
              </w:tabs>
              <w:spacing w:after="0"/>
              <w:rPr>
                <w:rFonts w:ascii="Trebuchet MS" w:hAnsi="Trebuchet MS"/>
              </w:rPr>
            </w:pPr>
            <w:r w:rsidRPr="002B178E">
              <w:rPr>
                <w:rFonts w:ascii="Trebuchet MS" w:hAnsi="Trebuchet MS"/>
              </w:rPr>
              <w:lastRenderedPageBreak/>
              <w:t xml:space="preserve">Principal repaid (but no net return) </w:t>
            </w:r>
          </w:p>
          <w:p w14:paraId="69691BBA" w14:textId="77777777" w:rsidR="000D7205" w:rsidRDefault="00D44471" w:rsidP="00D44471">
            <w:pPr>
              <w:pStyle w:val="TableContents"/>
              <w:numPr>
                <w:ilvl w:val="0"/>
                <w:numId w:val="26"/>
              </w:numPr>
              <w:tabs>
                <w:tab w:val="left" w:pos="0"/>
              </w:tabs>
              <w:spacing w:after="0"/>
              <w:rPr>
                <w:rFonts w:ascii="Trebuchet MS" w:hAnsi="Trebuchet MS"/>
              </w:rPr>
            </w:pPr>
            <w:r w:rsidRPr="002B178E">
              <w:rPr>
                <w:rFonts w:ascii="Trebuchet MS" w:hAnsi="Trebuchet MS"/>
              </w:rPr>
              <w:t>Principal + positive financial returns</w:t>
            </w:r>
          </w:p>
          <w:p w14:paraId="4FCE1F3C" w14:textId="2B8D5E58" w:rsidR="00D44471" w:rsidRPr="000D7205" w:rsidRDefault="00D44471" w:rsidP="00D44471">
            <w:pPr>
              <w:pStyle w:val="TableContents"/>
              <w:numPr>
                <w:ilvl w:val="0"/>
                <w:numId w:val="26"/>
              </w:numPr>
              <w:tabs>
                <w:tab w:val="left" w:pos="0"/>
              </w:tabs>
              <w:spacing w:after="0"/>
              <w:rPr>
                <w:rFonts w:ascii="Trebuchet MS" w:hAnsi="Trebuchet MS"/>
              </w:rPr>
            </w:pPr>
            <w:r w:rsidRPr="000D7205">
              <w:rPr>
                <w:rFonts w:ascii="Trebuchet MS" w:hAnsi="Trebuchet MS"/>
              </w:rPr>
              <w:t xml:space="preserve">Not publicly available </w:t>
            </w:r>
          </w:p>
        </w:tc>
      </w:tr>
      <w:tr w:rsidR="00D44471" w14:paraId="18E4F5B7" w14:textId="77777777" w:rsidTr="00020AC2">
        <w:tc>
          <w:tcPr>
            <w:tcW w:w="1838" w:type="dxa"/>
            <w:vAlign w:val="center"/>
          </w:tcPr>
          <w:p w14:paraId="293EFC69" w14:textId="22B31CC3" w:rsidR="00D44471" w:rsidRPr="002B178E" w:rsidRDefault="00D44471" w:rsidP="00D44471">
            <w:pPr>
              <w:rPr>
                <w:rFonts w:ascii="Trebuchet MS" w:hAnsi="Trebuchet MS"/>
              </w:rPr>
            </w:pPr>
            <w:r w:rsidRPr="002B178E">
              <w:rPr>
                <w:rFonts w:ascii="Trebuchet MS" w:hAnsi="Trebuchet MS"/>
              </w:rPr>
              <w:lastRenderedPageBreak/>
              <w:t>Investment Type - (Value)</w:t>
            </w:r>
          </w:p>
        </w:tc>
        <w:tc>
          <w:tcPr>
            <w:tcW w:w="7178" w:type="dxa"/>
            <w:vAlign w:val="center"/>
          </w:tcPr>
          <w:p w14:paraId="4C632FEB" w14:textId="77777777" w:rsidR="00D44471" w:rsidRPr="002B178E" w:rsidRDefault="00D44471" w:rsidP="00D44471">
            <w:pPr>
              <w:pStyle w:val="TableContents"/>
              <w:rPr>
                <w:rFonts w:ascii="Trebuchet MS" w:hAnsi="Trebuchet MS"/>
              </w:rPr>
            </w:pPr>
            <w:r w:rsidRPr="002B178E">
              <w:rPr>
                <w:rFonts w:ascii="Trebuchet MS" w:hAnsi="Trebuchet MS"/>
              </w:rPr>
              <w:t>This variable identifies whether this investment qualifies as debt, equity or a combination of both.</w:t>
            </w:r>
          </w:p>
          <w:p w14:paraId="1432245D" w14:textId="77777777" w:rsidR="00D44471" w:rsidRPr="002B178E" w:rsidRDefault="00D44471" w:rsidP="00D44471">
            <w:pPr>
              <w:pStyle w:val="TableContents"/>
              <w:rPr>
                <w:rFonts w:ascii="Trebuchet MS" w:hAnsi="Trebuchet MS"/>
              </w:rPr>
            </w:pPr>
            <w:r w:rsidRPr="002B178E">
              <w:rPr>
                <w:rFonts w:ascii="Trebuchet MS" w:hAnsi="Trebuchet MS"/>
              </w:rPr>
              <w:t>Codelist options are:</w:t>
            </w:r>
          </w:p>
          <w:p w14:paraId="62A9BD07" w14:textId="77777777" w:rsidR="00D44471" w:rsidRPr="002B178E" w:rsidRDefault="00D44471" w:rsidP="00D44471">
            <w:pPr>
              <w:pStyle w:val="TableContents"/>
              <w:numPr>
                <w:ilvl w:val="0"/>
                <w:numId w:val="27"/>
              </w:numPr>
              <w:tabs>
                <w:tab w:val="left" w:pos="0"/>
              </w:tabs>
              <w:spacing w:after="0"/>
              <w:rPr>
                <w:rFonts w:ascii="Trebuchet MS" w:hAnsi="Trebuchet MS"/>
              </w:rPr>
            </w:pPr>
            <w:r w:rsidRPr="002B178E">
              <w:rPr>
                <w:rFonts w:ascii="Trebuchet MS" w:hAnsi="Trebuchet MS"/>
              </w:rPr>
              <w:t xml:space="preserve">Debt </w:t>
            </w:r>
          </w:p>
          <w:p w14:paraId="4D123825" w14:textId="77777777" w:rsidR="00D44471" w:rsidRDefault="00D44471" w:rsidP="00D44471">
            <w:pPr>
              <w:pStyle w:val="TableContents"/>
              <w:numPr>
                <w:ilvl w:val="0"/>
                <w:numId w:val="27"/>
              </w:numPr>
              <w:tabs>
                <w:tab w:val="left" w:pos="0"/>
              </w:tabs>
              <w:spacing w:after="0"/>
              <w:rPr>
                <w:rFonts w:ascii="Trebuchet MS" w:hAnsi="Trebuchet MS"/>
              </w:rPr>
            </w:pPr>
            <w:r w:rsidRPr="002B178E">
              <w:rPr>
                <w:rFonts w:ascii="Trebuchet MS" w:hAnsi="Trebuchet MS"/>
              </w:rPr>
              <w:t>Equity</w:t>
            </w:r>
          </w:p>
          <w:p w14:paraId="70661FF5" w14:textId="2B1E8648" w:rsidR="00D44471" w:rsidRPr="00D44471" w:rsidRDefault="00D44471" w:rsidP="00D44471">
            <w:pPr>
              <w:pStyle w:val="TableContents"/>
              <w:numPr>
                <w:ilvl w:val="0"/>
                <w:numId w:val="27"/>
              </w:numPr>
              <w:tabs>
                <w:tab w:val="left" w:pos="0"/>
              </w:tabs>
              <w:spacing w:after="0"/>
              <w:rPr>
                <w:rFonts w:ascii="Trebuchet MS" w:hAnsi="Trebuchet MS"/>
              </w:rPr>
            </w:pPr>
            <w:r w:rsidRPr="00D44471">
              <w:rPr>
                <w:rFonts w:ascii="Trebuchet MS" w:hAnsi="Trebuchet MS"/>
              </w:rPr>
              <w:t xml:space="preserve">Combination </w:t>
            </w:r>
          </w:p>
        </w:tc>
      </w:tr>
      <w:tr w:rsidR="00D44471" w14:paraId="41A0E5FB" w14:textId="77777777" w:rsidTr="00020AC2">
        <w:tc>
          <w:tcPr>
            <w:tcW w:w="1838" w:type="dxa"/>
            <w:vAlign w:val="center"/>
          </w:tcPr>
          <w:p w14:paraId="305BF1D4" w14:textId="54A3ABFE" w:rsidR="00D44471" w:rsidRPr="000D7205" w:rsidRDefault="00D44471" w:rsidP="00D44471">
            <w:pPr>
              <w:rPr>
                <w:rFonts w:ascii="Trebuchet MS" w:hAnsi="Trebuchet MS"/>
                <w:color w:val="00B050"/>
              </w:rPr>
            </w:pPr>
            <w:r w:rsidRPr="000D7205">
              <w:rPr>
                <w:rFonts w:ascii="Trebuchet MS" w:hAnsi="Trebuchet MS"/>
                <w:color w:val="00B050"/>
              </w:rPr>
              <w:t>Sources</w:t>
            </w:r>
          </w:p>
        </w:tc>
        <w:tc>
          <w:tcPr>
            <w:tcW w:w="7178" w:type="dxa"/>
            <w:vAlign w:val="center"/>
          </w:tcPr>
          <w:p w14:paraId="7EE63329" w14:textId="77777777" w:rsidR="000D7205" w:rsidRPr="000D7205" w:rsidRDefault="000D7205" w:rsidP="000D7205">
            <w:pPr>
              <w:rPr>
                <w:rFonts w:ascii="Trebuchet MS" w:hAnsi="Trebuchet MS"/>
                <w:color w:val="00B050"/>
              </w:rPr>
            </w:pPr>
            <w:r w:rsidRPr="000D7205">
              <w:rPr>
                <w:rStyle w:val="normaltextrun"/>
                <w:rFonts w:ascii="Trebuchet MS" w:hAnsi="Trebuchet MS" w:cs="Calibri"/>
                <w:color w:val="00B050"/>
                <w:shd w:val="clear" w:color="auto" w:fill="FFFFFF"/>
              </w:rPr>
              <w:t>Source of information about investments.</w:t>
            </w:r>
            <w:r w:rsidRPr="000D7205">
              <w:rPr>
                <w:rStyle w:val="eop"/>
                <w:rFonts w:ascii="Trebuchet MS" w:hAnsi="Trebuchet MS" w:cs="Calibri"/>
                <w:color w:val="00B050"/>
                <w:shd w:val="clear" w:color="auto" w:fill="FFFFFF"/>
              </w:rPr>
              <w:t> </w:t>
            </w:r>
          </w:p>
          <w:p w14:paraId="525929AE" w14:textId="77777777" w:rsidR="00D44471" w:rsidRPr="000D7205" w:rsidRDefault="00D44471" w:rsidP="00D44471">
            <w:pPr>
              <w:pStyle w:val="TOC3"/>
              <w:rPr>
                <w:rFonts w:ascii="Trebuchet MS" w:hAnsi="Trebuchet MS"/>
                <w:color w:val="00B050"/>
              </w:rPr>
            </w:pPr>
          </w:p>
        </w:tc>
      </w:tr>
      <w:tr w:rsidR="00D44471" w14:paraId="1F85A479" w14:textId="77777777" w:rsidTr="00020AC2">
        <w:tc>
          <w:tcPr>
            <w:tcW w:w="1838" w:type="dxa"/>
            <w:vAlign w:val="center"/>
          </w:tcPr>
          <w:p w14:paraId="4C62CE77" w14:textId="650382E8" w:rsidR="00D44471" w:rsidRPr="000D7205" w:rsidRDefault="00D44471" w:rsidP="00D44471">
            <w:pPr>
              <w:rPr>
                <w:rFonts w:ascii="Trebuchet MS" w:hAnsi="Trebuchet MS"/>
                <w:color w:val="00B050"/>
              </w:rPr>
            </w:pPr>
            <w:r w:rsidRPr="000D7205">
              <w:rPr>
                <w:rFonts w:ascii="Trebuchet MS" w:hAnsi="Trebuchet MS"/>
                <w:color w:val="00B050"/>
              </w:rPr>
              <w:t>Notes</w:t>
            </w:r>
          </w:p>
        </w:tc>
        <w:tc>
          <w:tcPr>
            <w:tcW w:w="7178" w:type="dxa"/>
            <w:vAlign w:val="center"/>
          </w:tcPr>
          <w:p w14:paraId="3C339F18" w14:textId="77777777" w:rsidR="000D7205" w:rsidRPr="000D7205" w:rsidRDefault="000D7205" w:rsidP="000D7205">
            <w:pPr>
              <w:rPr>
                <w:rFonts w:ascii="Trebuchet MS" w:hAnsi="Trebuchet MS"/>
                <w:color w:val="00B050"/>
              </w:rPr>
            </w:pPr>
            <w:r w:rsidRPr="000D7205">
              <w:rPr>
                <w:rStyle w:val="normaltextrun"/>
                <w:rFonts w:ascii="Trebuchet MS" w:hAnsi="Trebuchet MS" w:cs="Calibri"/>
                <w:color w:val="00B050"/>
                <w:shd w:val="clear" w:color="auto" w:fill="FFFFFF"/>
              </w:rPr>
              <w:t>Notes on investment amounts or investors. </w:t>
            </w:r>
            <w:r w:rsidRPr="000D7205">
              <w:rPr>
                <w:rStyle w:val="eop"/>
                <w:rFonts w:ascii="Trebuchet MS" w:hAnsi="Trebuchet MS" w:cs="Calibri"/>
                <w:color w:val="00B050"/>
                <w:shd w:val="clear" w:color="auto" w:fill="FFFFFF"/>
              </w:rPr>
              <w:t> </w:t>
            </w:r>
          </w:p>
          <w:p w14:paraId="05977C3B" w14:textId="77777777" w:rsidR="00D44471" w:rsidRPr="000D7205" w:rsidRDefault="00D44471" w:rsidP="00D44471">
            <w:pPr>
              <w:pStyle w:val="TOC3"/>
              <w:rPr>
                <w:rFonts w:ascii="Trebuchet MS" w:hAnsi="Trebuchet MS"/>
                <w:color w:val="00B050"/>
              </w:rPr>
            </w:pPr>
          </w:p>
        </w:tc>
      </w:tr>
    </w:tbl>
    <w:p w14:paraId="198FC67E" w14:textId="236B42AC" w:rsidR="00D44471" w:rsidRDefault="00D44471" w:rsidP="00ED4CB5">
      <w:pPr>
        <w:rPr>
          <w:rFonts w:ascii="Trebuchet MS" w:hAnsi="Trebuchet MS"/>
          <w:color w:val="00B050"/>
        </w:rPr>
      </w:pPr>
    </w:p>
    <w:p w14:paraId="64E989FD" w14:textId="0BF93B00" w:rsidR="000D7205" w:rsidRDefault="000D7205" w:rsidP="00FC7C26">
      <w:pPr>
        <w:pStyle w:val="Heading1"/>
      </w:pPr>
      <w:bookmarkStart w:id="9" w:name="_Toc97886725"/>
      <w:r>
        <w:t>Intermediary services</w:t>
      </w:r>
      <w:bookmarkEnd w:id="9"/>
    </w:p>
    <w:p w14:paraId="73592C83" w14:textId="3F0DA2AA" w:rsidR="000D7205" w:rsidRDefault="000D7205" w:rsidP="00ED4CB5">
      <w:pPr>
        <w:rPr>
          <w:rFonts w:ascii="Trebuchet MS" w:hAnsi="Trebuchet MS"/>
          <w:color w:val="00B050"/>
        </w:rPr>
      </w:pPr>
    </w:p>
    <w:p w14:paraId="2BC81D96" w14:textId="77777777" w:rsidR="000D7205" w:rsidRPr="000D7205" w:rsidRDefault="000D7205" w:rsidP="000D7205">
      <w:pPr>
        <w:textAlignment w:val="baseline"/>
        <w:rPr>
          <w:rFonts w:ascii="Trebuchet MS" w:hAnsi="Trebuchet MS" w:cs="Segoe UI"/>
          <w:color w:val="00B050"/>
          <w:sz w:val="18"/>
          <w:szCs w:val="18"/>
        </w:rPr>
      </w:pPr>
      <w:r w:rsidRPr="000D7205">
        <w:rPr>
          <w:rFonts w:ascii="Trebuchet MS" w:hAnsi="Trebuchet MS" w:cs="Calibri"/>
          <w:color w:val="00B050"/>
        </w:rPr>
        <w:t>This section aims to collect data about two different dimensions of intermediary services: </w:t>
      </w:r>
    </w:p>
    <w:p w14:paraId="3723C7E7" w14:textId="77777777" w:rsidR="000D7205" w:rsidRPr="000D7205" w:rsidRDefault="000D7205" w:rsidP="000D7205">
      <w:pPr>
        <w:textAlignment w:val="baseline"/>
        <w:rPr>
          <w:rFonts w:ascii="Trebuchet MS" w:hAnsi="Trebuchet MS" w:cs="Segoe UI"/>
          <w:color w:val="00B050"/>
          <w:sz w:val="18"/>
          <w:szCs w:val="18"/>
        </w:rPr>
      </w:pPr>
      <w:r w:rsidRPr="000D7205">
        <w:rPr>
          <w:rFonts w:ascii="Trebuchet MS" w:hAnsi="Trebuchet MS" w:cs="Calibri"/>
          <w:color w:val="00B050"/>
        </w:rPr>
        <w:t> </w:t>
      </w:r>
    </w:p>
    <w:p w14:paraId="72B8BC89" w14:textId="77777777" w:rsidR="000D7205" w:rsidRPr="000D7205" w:rsidRDefault="000D7205" w:rsidP="000D7205">
      <w:pPr>
        <w:numPr>
          <w:ilvl w:val="0"/>
          <w:numId w:val="28"/>
        </w:numPr>
        <w:ind w:left="1080" w:firstLine="0"/>
        <w:textAlignment w:val="baseline"/>
        <w:rPr>
          <w:rFonts w:ascii="Trebuchet MS" w:hAnsi="Trebuchet MS" w:cs="Calibri"/>
          <w:color w:val="00B050"/>
        </w:rPr>
      </w:pPr>
      <w:r w:rsidRPr="000D7205">
        <w:rPr>
          <w:rFonts w:ascii="Trebuchet MS" w:hAnsi="Trebuchet MS" w:cs="Calibri"/>
          <w:color w:val="00B050"/>
        </w:rPr>
        <w:t>Organisations providing intermediary services to impact bond projects </w:t>
      </w:r>
    </w:p>
    <w:p w14:paraId="3425C8E2" w14:textId="77777777" w:rsidR="000D7205" w:rsidRPr="000D7205" w:rsidRDefault="000D7205" w:rsidP="000D7205">
      <w:pPr>
        <w:numPr>
          <w:ilvl w:val="0"/>
          <w:numId w:val="28"/>
        </w:numPr>
        <w:ind w:left="1080" w:firstLine="0"/>
        <w:textAlignment w:val="baseline"/>
        <w:rPr>
          <w:rFonts w:ascii="Trebuchet MS" w:hAnsi="Trebuchet MS" w:cs="Calibri"/>
          <w:color w:val="00B050"/>
        </w:rPr>
      </w:pPr>
      <w:r w:rsidRPr="000D7205">
        <w:rPr>
          <w:rFonts w:ascii="Trebuchet MS" w:hAnsi="Trebuchet MS" w:cs="Calibri"/>
          <w:color w:val="00B050"/>
        </w:rPr>
        <w:t>Type of intermediary services </w:t>
      </w:r>
    </w:p>
    <w:p w14:paraId="28985C59" w14:textId="77777777" w:rsidR="000D7205" w:rsidRPr="000D7205" w:rsidRDefault="000D7205" w:rsidP="000D7205">
      <w:pPr>
        <w:textAlignment w:val="baseline"/>
        <w:rPr>
          <w:rFonts w:ascii="Trebuchet MS" w:hAnsi="Trebuchet MS" w:cs="Segoe UI"/>
          <w:color w:val="00B050"/>
          <w:sz w:val="18"/>
          <w:szCs w:val="18"/>
        </w:rPr>
      </w:pPr>
      <w:r w:rsidRPr="000D7205">
        <w:rPr>
          <w:rFonts w:ascii="Trebuchet MS" w:hAnsi="Trebuchet MS" w:cs="Calibri"/>
          <w:color w:val="00B050"/>
        </w:rPr>
        <w:t> </w:t>
      </w:r>
    </w:p>
    <w:p w14:paraId="781B786D" w14:textId="63CF179C" w:rsidR="000D7205" w:rsidRDefault="000D7205" w:rsidP="000D7205">
      <w:pPr>
        <w:textAlignment w:val="baseline"/>
        <w:rPr>
          <w:rFonts w:ascii="Trebuchet MS" w:hAnsi="Trebuchet MS" w:cs="Calibri"/>
          <w:color w:val="00B050"/>
        </w:rPr>
      </w:pPr>
      <w:r w:rsidRPr="000D7205">
        <w:rPr>
          <w:rFonts w:ascii="Trebuchet MS" w:hAnsi="Trebuchet MS" w:cs="Calibri"/>
          <w:color w:val="00B050"/>
        </w:rPr>
        <w:t>This is a list. One project can have multiple items of data, as one project may receive intermediation from several organisations. One item of data represents one intermediary organisation and is defined as: </w:t>
      </w:r>
    </w:p>
    <w:p w14:paraId="1AC9A181" w14:textId="44457F92" w:rsidR="000D7205" w:rsidRDefault="000D7205" w:rsidP="000D7205">
      <w:pPr>
        <w:textAlignment w:val="baseline"/>
        <w:rPr>
          <w:rFonts w:ascii="Trebuchet MS" w:hAnsi="Trebuchet MS" w:cs="Calibri"/>
          <w:color w:val="00B050"/>
        </w:rPr>
      </w:pPr>
    </w:p>
    <w:tbl>
      <w:tblPr>
        <w:tblStyle w:val="TableGrid"/>
        <w:tblW w:w="0" w:type="auto"/>
        <w:tblLook w:val="04A0" w:firstRow="1" w:lastRow="0" w:firstColumn="1" w:lastColumn="0" w:noHBand="0" w:noVBand="1"/>
      </w:tblPr>
      <w:tblGrid>
        <w:gridCol w:w="1696"/>
        <w:gridCol w:w="7320"/>
      </w:tblGrid>
      <w:tr w:rsidR="000D7205" w14:paraId="67EEB196" w14:textId="77777777" w:rsidTr="003859F4">
        <w:tc>
          <w:tcPr>
            <w:tcW w:w="1696" w:type="dxa"/>
            <w:vAlign w:val="center"/>
          </w:tcPr>
          <w:p w14:paraId="55BB6450" w14:textId="3B48D7A7" w:rsidR="000D7205" w:rsidRDefault="000D7205" w:rsidP="000D7205">
            <w:pPr>
              <w:rPr>
                <w:rFonts w:ascii="Trebuchet MS" w:hAnsi="Trebuchet MS"/>
                <w:color w:val="00B050"/>
              </w:rPr>
            </w:pPr>
            <w:r w:rsidRPr="002B178E">
              <w:rPr>
                <w:rFonts w:ascii="Trebuchet MS" w:hAnsi="Trebuchet MS"/>
              </w:rPr>
              <w:t>Organisation ID - (Value)</w:t>
            </w:r>
          </w:p>
        </w:tc>
        <w:tc>
          <w:tcPr>
            <w:tcW w:w="7320" w:type="dxa"/>
            <w:vAlign w:val="center"/>
          </w:tcPr>
          <w:p w14:paraId="11042AE8" w14:textId="7485F489" w:rsidR="000D7205" w:rsidRDefault="000D7205" w:rsidP="000D7205">
            <w:pPr>
              <w:rPr>
                <w:rFonts w:ascii="Trebuchet MS" w:hAnsi="Trebuchet MS"/>
                <w:color w:val="00B050"/>
              </w:rPr>
            </w:pPr>
            <w:r w:rsidRPr="002B178E">
              <w:rPr>
                <w:rFonts w:ascii="Trebuchet MS" w:hAnsi="Trebuchet MS"/>
              </w:rPr>
              <w:t>INDIGO identifier for the organisation that provides intermediary services for this project. See INDIGO Identifiers section.</w:t>
            </w:r>
          </w:p>
        </w:tc>
      </w:tr>
      <w:tr w:rsidR="000D7205" w14:paraId="2A5E464A" w14:textId="77777777" w:rsidTr="003859F4">
        <w:tc>
          <w:tcPr>
            <w:tcW w:w="1696" w:type="dxa"/>
            <w:vAlign w:val="center"/>
          </w:tcPr>
          <w:p w14:paraId="4B1FC73F" w14:textId="520327ED" w:rsidR="000D7205" w:rsidRDefault="000D7205" w:rsidP="000D7205">
            <w:pPr>
              <w:rPr>
                <w:rFonts w:ascii="Trebuchet MS" w:hAnsi="Trebuchet MS"/>
                <w:color w:val="00B050"/>
              </w:rPr>
            </w:pPr>
            <w:r w:rsidRPr="002B178E">
              <w:rPr>
                <w:rFonts w:ascii="Trebuchet MS" w:hAnsi="Trebuchet MS"/>
              </w:rPr>
              <w:t>Organisation Role Category - (Value)</w:t>
            </w:r>
          </w:p>
        </w:tc>
        <w:tc>
          <w:tcPr>
            <w:tcW w:w="7320" w:type="dxa"/>
            <w:vAlign w:val="center"/>
          </w:tcPr>
          <w:p w14:paraId="5E1F8830" w14:textId="77777777" w:rsidR="000D7205" w:rsidRPr="002B178E" w:rsidRDefault="000D7205" w:rsidP="000D7205">
            <w:pPr>
              <w:pStyle w:val="TableContents"/>
              <w:rPr>
                <w:rFonts w:ascii="Trebuchet MS" w:hAnsi="Trebuchet MS"/>
              </w:rPr>
            </w:pPr>
            <w:r w:rsidRPr="002B178E">
              <w:rPr>
                <w:rFonts w:ascii="Trebuchet MS" w:hAnsi="Trebuchet MS"/>
              </w:rPr>
              <w:t>The role(s) or key functions performed by each of the named intermediaries.</w:t>
            </w:r>
          </w:p>
          <w:p w14:paraId="7AB87226" w14:textId="77777777" w:rsidR="000D7205" w:rsidRPr="002B178E" w:rsidRDefault="000D7205" w:rsidP="000D7205">
            <w:pPr>
              <w:pStyle w:val="TableContents"/>
              <w:rPr>
                <w:rFonts w:ascii="Trebuchet MS" w:hAnsi="Trebuchet MS"/>
              </w:rPr>
            </w:pPr>
            <w:r w:rsidRPr="002B178E">
              <w:rPr>
                <w:rFonts w:ascii="Trebuchet MS" w:hAnsi="Trebuchet MS"/>
              </w:rPr>
              <w:t>Codelist options are:</w:t>
            </w:r>
          </w:p>
          <w:p w14:paraId="11001E68" w14:textId="77777777" w:rsidR="000D7205" w:rsidRPr="002B178E" w:rsidRDefault="000D7205" w:rsidP="000D7205">
            <w:pPr>
              <w:pStyle w:val="TableContents"/>
              <w:numPr>
                <w:ilvl w:val="0"/>
                <w:numId w:val="29"/>
              </w:numPr>
              <w:tabs>
                <w:tab w:val="left" w:pos="0"/>
              </w:tabs>
              <w:spacing w:after="0"/>
              <w:rPr>
                <w:rFonts w:ascii="Trebuchet MS" w:hAnsi="Trebuchet MS"/>
              </w:rPr>
            </w:pPr>
            <w:r w:rsidRPr="002B178E">
              <w:rPr>
                <w:rFonts w:ascii="Trebuchet MS" w:hAnsi="Trebuchet MS"/>
              </w:rPr>
              <w:t xml:space="preserve">Impact bond design </w:t>
            </w:r>
          </w:p>
          <w:p w14:paraId="4C9B4656" w14:textId="64C42BC3" w:rsidR="000D7205" w:rsidRPr="002B178E" w:rsidRDefault="000D7205" w:rsidP="000D7205">
            <w:pPr>
              <w:pStyle w:val="TableContents"/>
              <w:numPr>
                <w:ilvl w:val="0"/>
                <w:numId w:val="29"/>
              </w:numPr>
              <w:tabs>
                <w:tab w:val="left" w:pos="0"/>
              </w:tabs>
              <w:spacing w:after="0"/>
              <w:rPr>
                <w:rFonts w:ascii="Trebuchet MS" w:hAnsi="Trebuchet MS"/>
              </w:rPr>
            </w:pPr>
            <w:r w:rsidRPr="002B178E">
              <w:rPr>
                <w:rFonts w:ascii="Trebuchet MS" w:hAnsi="Trebuchet MS"/>
              </w:rPr>
              <w:t xml:space="preserve">Financial and commercial </w:t>
            </w:r>
            <w:r w:rsidRPr="000D7205">
              <w:rPr>
                <w:rFonts w:ascii="Trebuchet MS" w:hAnsi="Trebuchet MS"/>
                <w:b/>
                <w:bCs/>
              </w:rPr>
              <w:t xml:space="preserve">modelling </w:t>
            </w:r>
          </w:p>
          <w:p w14:paraId="7BE620D0" w14:textId="77777777" w:rsidR="000D7205" w:rsidRPr="002B178E" w:rsidRDefault="000D7205" w:rsidP="000D7205">
            <w:pPr>
              <w:pStyle w:val="TableContents"/>
              <w:numPr>
                <w:ilvl w:val="0"/>
                <w:numId w:val="29"/>
              </w:numPr>
              <w:tabs>
                <w:tab w:val="left" w:pos="0"/>
              </w:tabs>
              <w:spacing w:after="0"/>
              <w:rPr>
                <w:rFonts w:ascii="Trebuchet MS" w:hAnsi="Trebuchet MS"/>
              </w:rPr>
            </w:pPr>
            <w:r w:rsidRPr="002B178E">
              <w:rPr>
                <w:rFonts w:ascii="Trebuchet MS" w:hAnsi="Trebuchet MS"/>
              </w:rPr>
              <w:t xml:space="preserve">Impact bond investment structure </w:t>
            </w:r>
          </w:p>
          <w:p w14:paraId="4685C805" w14:textId="77777777" w:rsidR="000D7205" w:rsidRPr="002B178E" w:rsidRDefault="000D7205" w:rsidP="000D7205">
            <w:pPr>
              <w:pStyle w:val="TableContents"/>
              <w:numPr>
                <w:ilvl w:val="0"/>
                <w:numId w:val="29"/>
              </w:numPr>
              <w:tabs>
                <w:tab w:val="left" w:pos="0"/>
              </w:tabs>
              <w:spacing w:after="0"/>
              <w:rPr>
                <w:rFonts w:ascii="Trebuchet MS" w:hAnsi="Trebuchet MS"/>
              </w:rPr>
            </w:pPr>
            <w:r w:rsidRPr="002B178E">
              <w:rPr>
                <w:rFonts w:ascii="Trebuchet MS" w:hAnsi="Trebuchet MS"/>
              </w:rPr>
              <w:t xml:space="preserve">Capital raise </w:t>
            </w:r>
          </w:p>
          <w:p w14:paraId="1557366B" w14:textId="77777777" w:rsidR="000D7205" w:rsidRPr="002B178E" w:rsidRDefault="000D7205" w:rsidP="000D7205">
            <w:pPr>
              <w:pStyle w:val="TableContents"/>
              <w:numPr>
                <w:ilvl w:val="0"/>
                <w:numId w:val="29"/>
              </w:numPr>
              <w:tabs>
                <w:tab w:val="left" w:pos="0"/>
              </w:tabs>
              <w:spacing w:after="0"/>
              <w:rPr>
                <w:rFonts w:ascii="Trebuchet MS" w:hAnsi="Trebuchet MS"/>
              </w:rPr>
            </w:pPr>
            <w:r w:rsidRPr="002B178E">
              <w:rPr>
                <w:rFonts w:ascii="Trebuchet MS" w:hAnsi="Trebuchet MS"/>
              </w:rPr>
              <w:t xml:space="preserve">Loan arranger </w:t>
            </w:r>
          </w:p>
          <w:p w14:paraId="4DCF6F1A" w14:textId="77777777" w:rsidR="000D7205" w:rsidRPr="002B178E" w:rsidRDefault="000D7205" w:rsidP="000D7205">
            <w:pPr>
              <w:pStyle w:val="TableContents"/>
              <w:numPr>
                <w:ilvl w:val="0"/>
                <w:numId w:val="29"/>
              </w:numPr>
              <w:tabs>
                <w:tab w:val="left" w:pos="0"/>
              </w:tabs>
              <w:spacing w:after="0"/>
              <w:rPr>
                <w:rFonts w:ascii="Trebuchet MS" w:hAnsi="Trebuchet MS"/>
              </w:rPr>
            </w:pPr>
            <w:r w:rsidRPr="002B178E">
              <w:rPr>
                <w:rFonts w:ascii="Trebuchet MS" w:hAnsi="Trebuchet MS"/>
              </w:rPr>
              <w:t xml:space="preserve">Performance management </w:t>
            </w:r>
          </w:p>
          <w:p w14:paraId="29E6162F" w14:textId="77777777" w:rsidR="000D7205" w:rsidRPr="002B178E" w:rsidRDefault="000D7205" w:rsidP="000D7205">
            <w:pPr>
              <w:pStyle w:val="TableContents"/>
              <w:numPr>
                <w:ilvl w:val="0"/>
                <w:numId w:val="29"/>
              </w:numPr>
              <w:tabs>
                <w:tab w:val="left" w:pos="0"/>
              </w:tabs>
              <w:spacing w:after="0"/>
              <w:rPr>
                <w:rFonts w:ascii="Trebuchet MS" w:hAnsi="Trebuchet MS"/>
              </w:rPr>
            </w:pPr>
            <w:r w:rsidRPr="002B178E">
              <w:rPr>
                <w:rFonts w:ascii="Trebuchet MS" w:hAnsi="Trebuchet MS"/>
              </w:rPr>
              <w:t xml:space="preserve">Legal counsel </w:t>
            </w:r>
          </w:p>
          <w:p w14:paraId="73863C2C" w14:textId="77777777" w:rsidR="000D7205" w:rsidRDefault="000D7205" w:rsidP="000D7205">
            <w:pPr>
              <w:pStyle w:val="TableContents"/>
              <w:numPr>
                <w:ilvl w:val="0"/>
                <w:numId w:val="29"/>
              </w:numPr>
              <w:tabs>
                <w:tab w:val="left" w:pos="0"/>
              </w:tabs>
              <w:spacing w:after="0"/>
              <w:rPr>
                <w:rFonts w:ascii="Trebuchet MS" w:hAnsi="Trebuchet MS"/>
              </w:rPr>
            </w:pPr>
            <w:r w:rsidRPr="002B178E">
              <w:rPr>
                <w:rFonts w:ascii="Trebuchet MS" w:hAnsi="Trebuchet MS"/>
              </w:rPr>
              <w:t>Technical assistance</w:t>
            </w:r>
          </w:p>
          <w:p w14:paraId="1D2B8A1D" w14:textId="785BC44A" w:rsidR="000D7205" w:rsidRPr="000D7205" w:rsidRDefault="000D7205" w:rsidP="000D7205">
            <w:pPr>
              <w:pStyle w:val="TableContents"/>
              <w:numPr>
                <w:ilvl w:val="0"/>
                <w:numId w:val="29"/>
              </w:numPr>
              <w:tabs>
                <w:tab w:val="left" w:pos="0"/>
              </w:tabs>
              <w:spacing w:after="0"/>
              <w:rPr>
                <w:rFonts w:ascii="Trebuchet MS" w:hAnsi="Trebuchet MS"/>
              </w:rPr>
            </w:pPr>
            <w:r w:rsidRPr="000D7205">
              <w:rPr>
                <w:rFonts w:ascii="Trebuchet MS" w:hAnsi="Trebuchet MS"/>
              </w:rPr>
              <w:t xml:space="preserve">Other </w:t>
            </w:r>
          </w:p>
        </w:tc>
      </w:tr>
      <w:tr w:rsidR="000D7205" w14:paraId="7B04FB6D" w14:textId="77777777" w:rsidTr="003859F4">
        <w:tc>
          <w:tcPr>
            <w:tcW w:w="1696" w:type="dxa"/>
            <w:vAlign w:val="center"/>
          </w:tcPr>
          <w:p w14:paraId="7DBB50DB" w14:textId="0F9FE9A6" w:rsidR="000D7205" w:rsidRDefault="000D7205" w:rsidP="000D7205">
            <w:pPr>
              <w:rPr>
                <w:rFonts w:ascii="Trebuchet MS" w:hAnsi="Trebuchet MS"/>
                <w:color w:val="00B050"/>
              </w:rPr>
            </w:pPr>
            <w:r w:rsidRPr="002B178E">
              <w:rPr>
                <w:rFonts w:ascii="Trebuchet MS" w:hAnsi="Trebuchet MS"/>
              </w:rPr>
              <w:lastRenderedPageBreak/>
              <w:t>Other Role Description - (Value)</w:t>
            </w:r>
          </w:p>
        </w:tc>
        <w:tc>
          <w:tcPr>
            <w:tcW w:w="7320" w:type="dxa"/>
            <w:vAlign w:val="center"/>
          </w:tcPr>
          <w:p w14:paraId="1619E8CF" w14:textId="04D33A5C" w:rsidR="000D7205" w:rsidRDefault="000D7205" w:rsidP="000D7205">
            <w:pPr>
              <w:rPr>
                <w:rFonts w:ascii="Trebuchet MS" w:hAnsi="Trebuchet MS"/>
                <w:color w:val="00B050"/>
              </w:rPr>
            </w:pPr>
            <w:r w:rsidRPr="002B178E">
              <w:rPr>
                <w:rFonts w:ascii="Trebuchet MS" w:hAnsi="Trebuchet MS"/>
              </w:rPr>
              <w:t>If an organization is providing a role that is not listed above, it can be listed in this field.</w:t>
            </w:r>
          </w:p>
        </w:tc>
      </w:tr>
      <w:tr w:rsidR="000D7205" w14:paraId="698678C8" w14:textId="77777777" w:rsidTr="003859F4">
        <w:tc>
          <w:tcPr>
            <w:tcW w:w="1696" w:type="dxa"/>
            <w:vAlign w:val="center"/>
          </w:tcPr>
          <w:p w14:paraId="092E8793" w14:textId="36727F9D" w:rsidR="000D7205" w:rsidRPr="00F77309" w:rsidRDefault="000D7205" w:rsidP="000D7205">
            <w:pPr>
              <w:rPr>
                <w:rFonts w:ascii="Trebuchet MS" w:hAnsi="Trebuchet MS"/>
                <w:color w:val="00B050"/>
              </w:rPr>
            </w:pPr>
            <w:r w:rsidRPr="00F77309">
              <w:rPr>
                <w:rFonts w:ascii="Trebuchet MS" w:hAnsi="Trebuchet MS"/>
                <w:color w:val="00B050"/>
              </w:rPr>
              <w:t>Sources</w:t>
            </w:r>
          </w:p>
        </w:tc>
        <w:tc>
          <w:tcPr>
            <w:tcW w:w="7320" w:type="dxa"/>
            <w:vAlign w:val="center"/>
          </w:tcPr>
          <w:p w14:paraId="5913D95C" w14:textId="08D92578" w:rsidR="000D7205" w:rsidRPr="00F77309" w:rsidRDefault="000D7205" w:rsidP="000D7205">
            <w:pPr>
              <w:rPr>
                <w:rFonts w:ascii="Trebuchet MS" w:hAnsi="Trebuchet MS"/>
                <w:color w:val="00B050"/>
              </w:rPr>
            </w:pPr>
            <w:r w:rsidRPr="00F77309">
              <w:rPr>
                <w:rStyle w:val="normaltextrun"/>
                <w:rFonts w:ascii="Trebuchet MS" w:hAnsi="Trebuchet MS" w:cs="Calibri"/>
                <w:color w:val="00B050"/>
                <w:shd w:val="clear" w:color="auto" w:fill="FFFFFF"/>
              </w:rPr>
              <w:t>Source of information about intermediary organisations.</w:t>
            </w:r>
            <w:r w:rsidRPr="00F77309">
              <w:rPr>
                <w:rStyle w:val="eop"/>
                <w:rFonts w:ascii="Trebuchet MS" w:hAnsi="Trebuchet MS" w:cs="Calibri"/>
                <w:color w:val="00B050"/>
                <w:shd w:val="clear" w:color="auto" w:fill="FFFFFF"/>
              </w:rPr>
              <w:t> </w:t>
            </w:r>
          </w:p>
        </w:tc>
      </w:tr>
      <w:tr w:rsidR="000D7205" w14:paraId="4E111E54" w14:textId="77777777" w:rsidTr="003859F4">
        <w:tc>
          <w:tcPr>
            <w:tcW w:w="1696" w:type="dxa"/>
            <w:vAlign w:val="center"/>
          </w:tcPr>
          <w:p w14:paraId="66D4931B" w14:textId="6196799B" w:rsidR="000D7205" w:rsidRPr="00F77309" w:rsidRDefault="000D7205" w:rsidP="000D7205">
            <w:pPr>
              <w:rPr>
                <w:rFonts w:ascii="Trebuchet MS" w:hAnsi="Trebuchet MS"/>
                <w:color w:val="00B050"/>
              </w:rPr>
            </w:pPr>
            <w:r w:rsidRPr="00F77309">
              <w:rPr>
                <w:rFonts w:ascii="Trebuchet MS" w:hAnsi="Trebuchet MS"/>
                <w:color w:val="00B050"/>
              </w:rPr>
              <w:t>Notes</w:t>
            </w:r>
          </w:p>
        </w:tc>
        <w:tc>
          <w:tcPr>
            <w:tcW w:w="7320" w:type="dxa"/>
            <w:vAlign w:val="center"/>
          </w:tcPr>
          <w:p w14:paraId="041C55B8" w14:textId="2EAB9E00" w:rsidR="000D7205" w:rsidRPr="00F77309" w:rsidRDefault="00F77309" w:rsidP="000D7205">
            <w:pPr>
              <w:rPr>
                <w:rFonts w:ascii="Trebuchet MS" w:hAnsi="Trebuchet MS"/>
                <w:color w:val="00B050"/>
              </w:rPr>
            </w:pPr>
            <w:r w:rsidRPr="00F77309">
              <w:rPr>
                <w:rStyle w:val="normaltextrun"/>
                <w:rFonts w:ascii="Trebuchet MS" w:hAnsi="Trebuchet MS" w:cs="Calibri"/>
                <w:color w:val="00B050"/>
                <w:shd w:val="clear" w:color="auto" w:fill="FFFFFF"/>
              </w:rPr>
              <w:t>Notes on intermediary organisations. </w:t>
            </w:r>
            <w:r w:rsidRPr="00F77309">
              <w:rPr>
                <w:rStyle w:val="eop"/>
                <w:rFonts w:ascii="Trebuchet MS" w:hAnsi="Trebuchet MS" w:cs="Calibri"/>
                <w:color w:val="00B050"/>
                <w:shd w:val="clear" w:color="auto" w:fill="FFFFFF"/>
              </w:rPr>
              <w:t> </w:t>
            </w:r>
          </w:p>
        </w:tc>
      </w:tr>
    </w:tbl>
    <w:p w14:paraId="09261E04" w14:textId="604EF50E" w:rsidR="000D7205" w:rsidRDefault="000D7205" w:rsidP="00ED4CB5">
      <w:pPr>
        <w:rPr>
          <w:rFonts w:ascii="Trebuchet MS" w:hAnsi="Trebuchet MS"/>
          <w:color w:val="00B050"/>
        </w:rPr>
      </w:pPr>
    </w:p>
    <w:p w14:paraId="501BF892" w14:textId="2FF8C1A5" w:rsidR="00F77309" w:rsidRPr="00F77309" w:rsidRDefault="00F77309" w:rsidP="00FC7C26">
      <w:pPr>
        <w:pStyle w:val="Heading1"/>
      </w:pPr>
      <w:bookmarkStart w:id="10" w:name="_Toc97886726"/>
      <w:r w:rsidRPr="00F77309">
        <w:t>Outcome metrics</w:t>
      </w:r>
      <w:bookmarkEnd w:id="10"/>
    </w:p>
    <w:p w14:paraId="75299B33" w14:textId="5833DF93" w:rsidR="00F77309" w:rsidRDefault="00F77309" w:rsidP="00ED4CB5">
      <w:pPr>
        <w:rPr>
          <w:rFonts w:ascii="Trebuchet MS" w:hAnsi="Trebuchet MS"/>
          <w:color w:val="00B050"/>
        </w:rPr>
      </w:pPr>
    </w:p>
    <w:p w14:paraId="059D8C9D" w14:textId="77777777" w:rsidR="00F77309" w:rsidRPr="00F77309" w:rsidRDefault="00F77309" w:rsidP="00F77309">
      <w:pPr>
        <w:rPr>
          <w:rFonts w:ascii="Trebuchet MS" w:hAnsi="Trebuchet MS"/>
        </w:rPr>
      </w:pPr>
      <w:r w:rsidRPr="00F77309">
        <w:rPr>
          <w:rStyle w:val="normaltextrun"/>
          <w:rFonts w:ascii="Trebuchet MS" w:hAnsi="Trebuchet MS" w:cs="Calibri"/>
          <w:shd w:val="clear" w:color="auto" w:fill="FFFFFF"/>
        </w:rPr>
        <w:t xml:space="preserve">This is a list. One project can have multiple items of data, as one project may have several social outcomes to achieve. </w:t>
      </w:r>
      <w:r w:rsidRPr="00F77309">
        <w:rPr>
          <w:rStyle w:val="normaltextrun"/>
          <w:rFonts w:ascii="Trebuchet MS" w:hAnsi="Trebuchet MS" w:cs="Calibri"/>
          <w:color w:val="00B050"/>
          <w:shd w:val="clear" w:color="auto" w:fill="FFFFFF"/>
        </w:rPr>
        <w:t>One item of data represents one social outcome metric and is defined as:</w:t>
      </w:r>
      <w:r w:rsidRPr="00F77309">
        <w:rPr>
          <w:rStyle w:val="eop"/>
          <w:rFonts w:ascii="Trebuchet MS" w:hAnsi="Trebuchet MS" w:cs="Calibri"/>
          <w:color w:val="00B050"/>
          <w:shd w:val="clear" w:color="auto" w:fill="FFFFFF"/>
        </w:rPr>
        <w:t> </w:t>
      </w:r>
    </w:p>
    <w:p w14:paraId="5914E18B" w14:textId="5BB8AD34" w:rsidR="00F77309" w:rsidRDefault="00F77309" w:rsidP="00ED4CB5">
      <w:pPr>
        <w:rPr>
          <w:rFonts w:ascii="Trebuchet MS" w:hAnsi="Trebuchet MS"/>
          <w:color w:val="00B050"/>
        </w:rPr>
      </w:pPr>
    </w:p>
    <w:tbl>
      <w:tblPr>
        <w:tblStyle w:val="TableGrid"/>
        <w:tblW w:w="0" w:type="auto"/>
        <w:tblLook w:val="04A0" w:firstRow="1" w:lastRow="0" w:firstColumn="1" w:lastColumn="0" w:noHBand="0" w:noVBand="1"/>
      </w:tblPr>
      <w:tblGrid>
        <w:gridCol w:w="1696"/>
        <w:gridCol w:w="7320"/>
      </w:tblGrid>
      <w:tr w:rsidR="00F77309" w14:paraId="1651EC1B" w14:textId="77777777" w:rsidTr="006A513C">
        <w:tc>
          <w:tcPr>
            <w:tcW w:w="1696" w:type="dxa"/>
            <w:vAlign w:val="center"/>
          </w:tcPr>
          <w:p w14:paraId="659940F8" w14:textId="39FE9C80" w:rsidR="00F77309" w:rsidRDefault="00F77309" w:rsidP="00F77309">
            <w:pPr>
              <w:rPr>
                <w:rFonts w:ascii="Trebuchet MS" w:hAnsi="Trebuchet MS"/>
                <w:color w:val="00B050"/>
              </w:rPr>
            </w:pPr>
            <w:r w:rsidRPr="002B178E">
              <w:rPr>
                <w:rFonts w:ascii="Trebuchet MS" w:hAnsi="Trebuchet MS"/>
              </w:rPr>
              <w:t>Id</w:t>
            </w:r>
          </w:p>
        </w:tc>
        <w:tc>
          <w:tcPr>
            <w:tcW w:w="7320" w:type="dxa"/>
            <w:vAlign w:val="center"/>
          </w:tcPr>
          <w:p w14:paraId="435E5E3C" w14:textId="77C6BF0D" w:rsidR="00F77309" w:rsidRDefault="00F77309" w:rsidP="00F77309">
            <w:pPr>
              <w:rPr>
                <w:rFonts w:ascii="Trebuchet MS" w:hAnsi="Trebuchet MS"/>
                <w:color w:val="00B050"/>
              </w:rPr>
            </w:pPr>
            <w:r w:rsidRPr="002B178E">
              <w:rPr>
                <w:rFonts w:ascii="Trebuchet MS" w:hAnsi="Trebuchet MS"/>
              </w:rPr>
              <w:t>A within-project original, flexible identifiers to be referenced in another sheet. This can be set by any analyst. The outcome is what changes for an individual as the result of a service or intervention.</w:t>
            </w:r>
          </w:p>
        </w:tc>
      </w:tr>
      <w:tr w:rsidR="00F77309" w14:paraId="0BC61A66" w14:textId="77777777" w:rsidTr="006A513C">
        <w:tc>
          <w:tcPr>
            <w:tcW w:w="1696" w:type="dxa"/>
            <w:vAlign w:val="center"/>
          </w:tcPr>
          <w:p w14:paraId="45166C3B" w14:textId="476DDC41" w:rsidR="00F77309" w:rsidRPr="00F77309" w:rsidRDefault="00F77309" w:rsidP="00F77309">
            <w:pPr>
              <w:rPr>
                <w:rFonts w:ascii="Trebuchet MS" w:hAnsi="Trebuchet MS"/>
                <w:color w:val="00B050"/>
              </w:rPr>
            </w:pPr>
            <w:r w:rsidRPr="00F77309">
              <w:rPr>
                <w:rFonts w:ascii="Trebuchet MS" w:hAnsi="Trebuchet MS"/>
                <w:color w:val="00B050"/>
              </w:rPr>
              <w:t>Id</w:t>
            </w:r>
          </w:p>
        </w:tc>
        <w:tc>
          <w:tcPr>
            <w:tcW w:w="7320" w:type="dxa"/>
            <w:vAlign w:val="center"/>
          </w:tcPr>
          <w:p w14:paraId="0A6A41E4" w14:textId="77777777" w:rsidR="00F77309" w:rsidRPr="00F77309" w:rsidRDefault="00F77309" w:rsidP="00F77309">
            <w:pPr>
              <w:rPr>
                <w:rFonts w:ascii="Trebuchet MS" w:hAnsi="Trebuchet MS"/>
                <w:color w:val="00B050"/>
              </w:rPr>
            </w:pPr>
            <w:r w:rsidRPr="00F77309">
              <w:rPr>
                <w:rStyle w:val="normaltextrun"/>
                <w:rFonts w:ascii="Trebuchet MS" w:hAnsi="Trebuchet MS" w:cs="Calibri"/>
                <w:color w:val="00B050"/>
                <w:shd w:val="clear" w:color="auto" w:fill="FFFFFF"/>
              </w:rPr>
              <w:t>A within-project original, flexible identifiers to be referenced in another sheet. This can be set by the GO Lab team. These identifiers could be ‘outcomemetric1’, ‘outcomemetric2’, etc.</w:t>
            </w:r>
            <w:r w:rsidRPr="00F77309">
              <w:rPr>
                <w:rStyle w:val="eop"/>
                <w:rFonts w:ascii="Trebuchet MS" w:hAnsi="Trebuchet MS" w:cs="Calibri"/>
                <w:color w:val="00B050"/>
                <w:shd w:val="clear" w:color="auto" w:fill="FFFFFF"/>
              </w:rPr>
              <w:t> </w:t>
            </w:r>
          </w:p>
          <w:p w14:paraId="0842F538" w14:textId="77777777" w:rsidR="00F77309" w:rsidRPr="00F77309" w:rsidRDefault="00F77309" w:rsidP="00F77309">
            <w:pPr>
              <w:rPr>
                <w:rFonts w:ascii="Trebuchet MS" w:hAnsi="Trebuchet MS"/>
                <w:color w:val="00B050"/>
              </w:rPr>
            </w:pPr>
          </w:p>
        </w:tc>
      </w:tr>
      <w:tr w:rsidR="00F77309" w14:paraId="01863857" w14:textId="77777777" w:rsidTr="006A513C">
        <w:tc>
          <w:tcPr>
            <w:tcW w:w="1696" w:type="dxa"/>
            <w:vAlign w:val="center"/>
          </w:tcPr>
          <w:p w14:paraId="5FDB8626" w14:textId="1E9C4CC9" w:rsidR="00F77309" w:rsidRDefault="00F77309" w:rsidP="00F77309">
            <w:pPr>
              <w:rPr>
                <w:rFonts w:ascii="Trebuchet MS" w:hAnsi="Trebuchet MS"/>
                <w:color w:val="00B050"/>
              </w:rPr>
            </w:pPr>
            <w:r w:rsidRPr="002B178E">
              <w:rPr>
                <w:rFonts w:ascii="Trebuchet MS" w:hAnsi="Trebuchet MS"/>
              </w:rPr>
              <w:t>Outcome Definition - (Value)</w:t>
            </w:r>
          </w:p>
        </w:tc>
        <w:tc>
          <w:tcPr>
            <w:tcW w:w="7320" w:type="dxa"/>
            <w:vAlign w:val="center"/>
          </w:tcPr>
          <w:p w14:paraId="6D3A869F" w14:textId="77777777" w:rsidR="00F77309" w:rsidRPr="002B178E" w:rsidRDefault="00F77309" w:rsidP="00F77309">
            <w:pPr>
              <w:pStyle w:val="TableContents"/>
              <w:rPr>
                <w:rFonts w:ascii="Trebuchet MS" w:hAnsi="Trebuchet MS"/>
              </w:rPr>
            </w:pPr>
            <w:r w:rsidRPr="002B178E">
              <w:rPr>
                <w:rFonts w:ascii="Trebuchet MS" w:hAnsi="Trebuchet MS"/>
              </w:rPr>
              <w:t xml:space="preserve">An outcome target or metric is the specific value attached to the measure of outcomes for the purposes of determining whether satisfactory performance has been achieved. In an impact bond, these targets will usually determine whether a payment is made to the provider or investor. </w:t>
            </w:r>
          </w:p>
          <w:p w14:paraId="03B63E71" w14:textId="794B662A" w:rsidR="00F77309" w:rsidRDefault="00F77309" w:rsidP="00F77309">
            <w:pPr>
              <w:rPr>
                <w:rFonts w:ascii="Trebuchet MS" w:hAnsi="Trebuchet MS"/>
                <w:color w:val="00B050"/>
              </w:rPr>
            </w:pPr>
            <w:r w:rsidRPr="002B178E">
              <w:rPr>
                <w:rFonts w:ascii="Trebuchet MS" w:hAnsi="Trebuchet MS"/>
              </w:rPr>
              <w:t>This variable provides a detailed description of the metric(s) used to determine payments from the outcome payers. It should provide a clear definition of the conditions under which an outcome is agreed to have been ‘achieved’ or ‘not achieved’.</w:t>
            </w:r>
          </w:p>
        </w:tc>
      </w:tr>
      <w:tr w:rsidR="00F77309" w14:paraId="57DCF26B" w14:textId="77777777" w:rsidTr="006A513C">
        <w:tc>
          <w:tcPr>
            <w:tcW w:w="1696" w:type="dxa"/>
            <w:vAlign w:val="center"/>
          </w:tcPr>
          <w:p w14:paraId="69F7C53E" w14:textId="34372429" w:rsidR="00F77309" w:rsidRPr="00F77309" w:rsidRDefault="00F77309" w:rsidP="00F77309">
            <w:pPr>
              <w:rPr>
                <w:rFonts w:ascii="Trebuchet MS" w:hAnsi="Trebuchet MS"/>
                <w:color w:val="00B050"/>
              </w:rPr>
            </w:pPr>
            <w:r w:rsidRPr="00F77309">
              <w:rPr>
                <w:rFonts w:ascii="Trebuchet MS" w:hAnsi="Trebuchet MS"/>
                <w:color w:val="00B050"/>
              </w:rPr>
              <w:t>Outcome Definition - (Value)</w:t>
            </w:r>
          </w:p>
        </w:tc>
        <w:tc>
          <w:tcPr>
            <w:tcW w:w="7320" w:type="dxa"/>
            <w:vAlign w:val="center"/>
          </w:tcPr>
          <w:p w14:paraId="6156BEA7" w14:textId="74B9E1B4" w:rsidR="00F77309" w:rsidRPr="00F77309" w:rsidRDefault="00F77309" w:rsidP="00980F44">
            <w:pPr>
              <w:rPr>
                <w:rFonts w:ascii="Trebuchet MS" w:hAnsi="Trebuchet MS"/>
                <w:color w:val="00B050"/>
              </w:rPr>
            </w:pPr>
            <w:r w:rsidRPr="00F77309">
              <w:rPr>
                <w:rStyle w:val="normaltextrun"/>
                <w:rFonts w:ascii="Trebuchet MS" w:hAnsi="Trebuchet MS" w:cs="Calibri"/>
                <w:color w:val="00B050"/>
                <w:shd w:val="clear" w:color="auto" w:fill="FFFFFF"/>
              </w:rPr>
              <w:t>The outcome is what changes for an individual as the result of a service or intervention. Example of outcomes include ‘access to a formal job’, ‘improve learning at school’, ‘improve access to health services’, etc. </w:t>
            </w:r>
            <w:r w:rsidRPr="00F77309">
              <w:rPr>
                <w:rStyle w:val="eop"/>
                <w:rFonts w:ascii="Trebuchet MS" w:hAnsi="Trebuchet MS" w:cs="Calibri"/>
                <w:color w:val="00B050"/>
                <w:shd w:val="clear" w:color="auto" w:fill="FFFFFF"/>
              </w:rPr>
              <w:t> </w:t>
            </w:r>
          </w:p>
        </w:tc>
      </w:tr>
      <w:tr w:rsidR="00F77309" w14:paraId="20A0A486" w14:textId="77777777" w:rsidTr="006A513C">
        <w:tc>
          <w:tcPr>
            <w:tcW w:w="1696" w:type="dxa"/>
            <w:vAlign w:val="center"/>
          </w:tcPr>
          <w:p w14:paraId="152C196E" w14:textId="5C9B4261" w:rsidR="00F77309" w:rsidRDefault="00F77309" w:rsidP="00F77309">
            <w:pPr>
              <w:rPr>
                <w:rFonts w:ascii="Trebuchet MS" w:hAnsi="Trebuchet MS"/>
                <w:color w:val="00B050"/>
              </w:rPr>
            </w:pPr>
            <w:r w:rsidRPr="002B178E">
              <w:rPr>
                <w:rFonts w:ascii="Trebuchet MS" w:hAnsi="Trebuchet MS"/>
              </w:rPr>
              <w:t>Target Population - (Value)</w:t>
            </w:r>
          </w:p>
        </w:tc>
        <w:tc>
          <w:tcPr>
            <w:tcW w:w="7320" w:type="dxa"/>
            <w:vAlign w:val="center"/>
          </w:tcPr>
          <w:p w14:paraId="57D850CD" w14:textId="4B4E7D72" w:rsidR="00F77309" w:rsidRDefault="00F77309" w:rsidP="00F77309">
            <w:pPr>
              <w:rPr>
                <w:rFonts w:ascii="Trebuchet MS" w:hAnsi="Trebuchet MS"/>
                <w:color w:val="00B050"/>
              </w:rPr>
            </w:pPr>
            <w:r w:rsidRPr="002B178E">
              <w:rPr>
                <w:rFonts w:ascii="Trebuchet MS" w:hAnsi="Trebuchet MS"/>
              </w:rPr>
              <w:t>Description of the targeted population of beneficiaries or service users.</w:t>
            </w:r>
          </w:p>
        </w:tc>
      </w:tr>
      <w:tr w:rsidR="00F77309" w14:paraId="5D58D7BD" w14:textId="77777777" w:rsidTr="006A513C">
        <w:tc>
          <w:tcPr>
            <w:tcW w:w="1696" w:type="dxa"/>
            <w:vAlign w:val="center"/>
          </w:tcPr>
          <w:p w14:paraId="3550E252" w14:textId="21BC7450" w:rsidR="00F77309" w:rsidRPr="00F77309" w:rsidRDefault="00F77309" w:rsidP="00F77309">
            <w:pPr>
              <w:rPr>
                <w:rFonts w:ascii="Trebuchet MS" w:hAnsi="Trebuchet MS"/>
                <w:color w:val="00B050"/>
              </w:rPr>
            </w:pPr>
            <w:r w:rsidRPr="00F77309">
              <w:rPr>
                <w:rFonts w:ascii="Trebuchet MS" w:hAnsi="Trebuchet MS"/>
                <w:color w:val="00B050"/>
              </w:rPr>
              <w:t>Target Population - (Value)</w:t>
            </w:r>
          </w:p>
        </w:tc>
        <w:tc>
          <w:tcPr>
            <w:tcW w:w="7320" w:type="dxa"/>
            <w:vAlign w:val="center"/>
          </w:tcPr>
          <w:p w14:paraId="7B072D11" w14:textId="1A14BC24" w:rsidR="00F77309" w:rsidRPr="00F77309" w:rsidRDefault="00F77309" w:rsidP="00F77309">
            <w:pPr>
              <w:rPr>
                <w:rFonts w:ascii="Trebuchet MS" w:hAnsi="Trebuchet MS"/>
                <w:color w:val="00B050"/>
              </w:rPr>
            </w:pPr>
            <w:r w:rsidRPr="00F77309">
              <w:rPr>
                <w:rStyle w:val="normaltextrun"/>
                <w:rFonts w:ascii="Trebuchet MS" w:hAnsi="Trebuchet MS" w:cs="Calibri"/>
                <w:color w:val="00B050"/>
                <w:shd w:val="clear" w:color="auto" w:fill="FFFFFF"/>
              </w:rPr>
              <w:t>Description of the targeted population of beneficiaries or service users that are intended to achieve pre-arranged social outcomes.</w:t>
            </w:r>
            <w:r w:rsidRPr="00F77309">
              <w:rPr>
                <w:rStyle w:val="eop"/>
                <w:rFonts w:ascii="Trebuchet MS" w:hAnsi="Trebuchet MS" w:cs="Calibri"/>
                <w:color w:val="00B050"/>
                <w:shd w:val="clear" w:color="auto" w:fill="FFFFFF"/>
              </w:rPr>
              <w:t> </w:t>
            </w:r>
          </w:p>
        </w:tc>
      </w:tr>
      <w:tr w:rsidR="00F77309" w14:paraId="587D5A17" w14:textId="77777777" w:rsidTr="006A513C">
        <w:tc>
          <w:tcPr>
            <w:tcW w:w="1696" w:type="dxa"/>
            <w:vAlign w:val="center"/>
          </w:tcPr>
          <w:p w14:paraId="4DD474F5" w14:textId="1D2F6212" w:rsidR="00F77309" w:rsidRDefault="00F77309" w:rsidP="00F77309">
            <w:pPr>
              <w:rPr>
                <w:rFonts w:ascii="Trebuchet MS" w:hAnsi="Trebuchet MS"/>
                <w:color w:val="00B050"/>
              </w:rPr>
            </w:pPr>
            <w:r w:rsidRPr="002B178E">
              <w:rPr>
                <w:rFonts w:ascii="Trebuchet MS" w:hAnsi="Trebuchet MS"/>
              </w:rPr>
              <w:t xml:space="preserve">Targeted number of service users </w:t>
            </w:r>
            <w:proofErr w:type="gramStart"/>
            <w:r w:rsidRPr="002B178E">
              <w:rPr>
                <w:rFonts w:ascii="Trebuchet MS" w:hAnsi="Trebuchet MS"/>
              </w:rPr>
              <w:t>Or</w:t>
            </w:r>
            <w:proofErr w:type="gramEnd"/>
            <w:r w:rsidRPr="002B178E">
              <w:rPr>
                <w:rFonts w:ascii="Trebuchet MS" w:hAnsi="Trebuchet MS"/>
              </w:rPr>
              <w:t xml:space="preserve"> beneficiaries </w:t>
            </w:r>
            <w:r w:rsidRPr="002B178E">
              <w:rPr>
                <w:rFonts w:ascii="Trebuchet MS" w:hAnsi="Trebuchet MS"/>
              </w:rPr>
              <w:lastRenderedPageBreak/>
              <w:t>(total) - (Value)</w:t>
            </w:r>
          </w:p>
        </w:tc>
        <w:tc>
          <w:tcPr>
            <w:tcW w:w="7320" w:type="dxa"/>
            <w:vAlign w:val="center"/>
          </w:tcPr>
          <w:p w14:paraId="6A97B165" w14:textId="3DD21658" w:rsidR="00F77309" w:rsidRDefault="00F77309" w:rsidP="00F77309">
            <w:pPr>
              <w:rPr>
                <w:rFonts w:ascii="Trebuchet MS" w:hAnsi="Trebuchet MS"/>
                <w:color w:val="00B050"/>
              </w:rPr>
            </w:pPr>
            <w:r w:rsidRPr="002B178E">
              <w:rPr>
                <w:rFonts w:ascii="Trebuchet MS" w:hAnsi="Trebuchet MS"/>
              </w:rPr>
              <w:lastRenderedPageBreak/>
              <w:t>Targeted number of beneficiaries/service users for each outcome metric</w:t>
            </w:r>
          </w:p>
        </w:tc>
      </w:tr>
      <w:tr w:rsidR="00F77309" w14:paraId="460B2811" w14:textId="77777777" w:rsidTr="006A513C">
        <w:tc>
          <w:tcPr>
            <w:tcW w:w="1696" w:type="dxa"/>
            <w:vAlign w:val="center"/>
          </w:tcPr>
          <w:p w14:paraId="5BF5FB7F" w14:textId="3FB00496" w:rsidR="00F77309" w:rsidRDefault="00F77309" w:rsidP="00F77309">
            <w:pPr>
              <w:rPr>
                <w:rFonts w:ascii="Trebuchet MS" w:hAnsi="Trebuchet MS"/>
                <w:color w:val="00B050"/>
              </w:rPr>
            </w:pPr>
            <w:r w:rsidRPr="002B178E">
              <w:rPr>
                <w:rFonts w:ascii="Trebuchet MS" w:hAnsi="Trebuchet MS"/>
              </w:rPr>
              <w:t>Unit type of targeted Service users or beneficiaries - (Value)</w:t>
            </w:r>
          </w:p>
        </w:tc>
        <w:tc>
          <w:tcPr>
            <w:tcW w:w="7320" w:type="dxa"/>
            <w:vAlign w:val="center"/>
          </w:tcPr>
          <w:p w14:paraId="5EACC76E" w14:textId="77777777" w:rsidR="00F77309" w:rsidRPr="002B178E" w:rsidRDefault="00F77309" w:rsidP="00F77309">
            <w:pPr>
              <w:pStyle w:val="TableContents"/>
              <w:rPr>
                <w:rFonts w:ascii="Trebuchet MS" w:hAnsi="Trebuchet MS"/>
              </w:rPr>
            </w:pPr>
            <w:r w:rsidRPr="002B178E">
              <w:rPr>
                <w:rFonts w:ascii="Trebuchet MS" w:hAnsi="Trebuchet MS"/>
              </w:rPr>
              <w:t>Description of the unit of measurement that is used to account for targeted service users or beneficiaries.</w:t>
            </w:r>
          </w:p>
          <w:p w14:paraId="256BB81B" w14:textId="77777777" w:rsidR="00F77309" w:rsidRPr="002B178E" w:rsidRDefault="00F77309" w:rsidP="00F77309">
            <w:pPr>
              <w:pStyle w:val="TableContents"/>
              <w:rPr>
                <w:rFonts w:ascii="Trebuchet MS" w:hAnsi="Trebuchet MS"/>
              </w:rPr>
            </w:pPr>
            <w:r w:rsidRPr="002B178E">
              <w:rPr>
                <w:rFonts w:ascii="Trebuchet MS" w:hAnsi="Trebuchet MS"/>
              </w:rPr>
              <w:t>Codelist options are:</w:t>
            </w:r>
          </w:p>
          <w:p w14:paraId="078C59CF" w14:textId="77777777" w:rsidR="00980F44" w:rsidRDefault="00F77309" w:rsidP="00F77309">
            <w:pPr>
              <w:pStyle w:val="TableContents"/>
              <w:numPr>
                <w:ilvl w:val="0"/>
                <w:numId w:val="30"/>
              </w:numPr>
              <w:tabs>
                <w:tab w:val="left" w:pos="0"/>
              </w:tabs>
              <w:spacing w:after="0"/>
              <w:rPr>
                <w:rFonts w:ascii="Trebuchet MS" w:hAnsi="Trebuchet MS"/>
              </w:rPr>
            </w:pPr>
            <w:r w:rsidRPr="002B178E">
              <w:rPr>
                <w:rFonts w:ascii="Trebuchet MS" w:hAnsi="Trebuchet MS"/>
              </w:rPr>
              <w:t xml:space="preserve">Individual </w:t>
            </w:r>
          </w:p>
          <w:p w14:paraId="06BE1A7F" w14:textId="4367FE1C" w:rsidR="00F77309" w:rsidRPr="00980F44" w:rsidRDefault="00F77309" w:rsidP="00F77309">
            <w:pPr>
              <w:pStyle w:val="TableContents"/>
              <w:numPr>
                <w:ilvl w:val="0"/>
                <w:numId w:val="30"/>
              </w:numPr>
              <w:tabs>
                <w:tab w:val="left" w:pos="0"/>
              </w:tabs>
              <w:spacing w:after="0"/>
              <w:rPr>
                <w:rFonts w:ascii="Trebuchet MS" w:hAnsi="Trebuchet MS"/>
              </w:rPr>
            </w:pPr>
            <w:r w:rsidRPr="00980F44">
              <w:rPr>
                <w:rFonts w:ascii="Trebuchet MS" w:hAnsi="Trebuchet MS"/>
              </w:rPr>
              <w:t xml:space="preserve">Other </w:t>
            </w:r>
          </w:p>
        </w:tc>
      </w:tr>
      <w:tr w:rsidR="00F77309" w14:paraId="705F98A9" w14:textId="77777777" w:rsidTr="006A513C">
        <w:tc>
          <w:tcPr>
            <w:tcW w:w="1696" w:type="dxa"/>
            <w:vAlign w:val="center"/>
          </w:tcPr>
          <w:p w14:paraId="350CFB47" w14:textId="4D93F6AA" w:rsidR="00F77309" w:rsidRDefault="00F77309" w:rsidP="00F77309">
            <w:pPr>
              <w:rPr>
                <w:rFonts w:ascii="Trebuchet MS" w:hAnsi="Trebuchet MS"/>
                <w:color w:val="00B050"/>
              </w:rPr>
            </w:pPr>
            <w:r w:rsidRPr="002B178E">
              <w:rPr>
                <w:rFonts w:ascii="Trebuchet MS" w:hAnsi="Trebuchet MS"/>
              </w:rPr>
              <w:t>Unit description of Service user or beneficiaries - (Value)</w:t>
            </w:r>
          </w:p>
        </w:tc>
        <w:tc>
          <w:tcPr>
            <w:tcW w:w="7320" w:type="dxa"/>
            <w:vAlign w:val="center"/>
          </w:tcPr>
          <w:p w14:paraId="4E10AA3C" w14:textId="406AB4D2" w:rsidR="00F77309" w:rsidRDefault="00F77309" w:rsidP="00F77309">
            <w:pPr>
              <w:rPr>
                <w:rFonts w:ascii="Trebuchet MS" w:hAnsi="Trebuchet MS"/>
                <w:color w:val="00B050"/>
              </w:rPr>
            </w:pPr>
            <w:r w:rsidRPr="002B178E">
              <w:rPr>
                <w:rFonts w:ascii="Trebuchet MS" w:hAnsi="Trebuchet MS"/>
              </w:rPr>
              <w:t>This field will only be completed if the answer to the last variable was “other”. This variable identifies what type of unit of measurement is used to account for targeted service users or beneficiaries.</w:t>
            </w:r>
          </w:p>
        </w:tc>
      </w:tr>
      <w:tr w:rsidR="00F77309" w14:paraId="528E6105" w14:textId="77777777" w:rsidTr="006A513C">
        <w:tc>
          <w:tcPr>
            <w:tcW w:w="1696" w:type="dxa"/>
            <w:vAlign w:val="center"/>
          </w:tcPr>
          <w:p w14:paraId="1E707592" w14:textId="58A7A6B1" w:rsidR="00F77309" w:rsidRDefault="00F77309" w:rsidP="00F77309">
            <w:pPr>
              <w:rPr>
                <w:rFonts w:ascii="Trebuchet MS" w:hAnsi="Trebuchet MS"/>
                <w:color w:val="00B050"/>
              </w:rPr>
            </w:pPr>
            <w:r w:rsidRPr="002B178E">
              <w:rPr>
                <w:rFonts w:ascii="Trebuchet MS" w:hAnsi="Trebuchet MS"/>
              </w:rPr>
              <w:t>Outcome metric target - (Value)</w:t>
            </w:r>
          </w:p>
        </w:tc>
        <w:tc>
          <w:tcPr>
            <w:tcW w:w="7320" w:type="dxa"/>
            <w:vAlign w:val="center"/>
          </w:tcPr>
          <w:p w14:paraId="5B5B2459" w14:textId="32B2BC4D" w:rsidR="00F77309" w:rsidRDefault="00F77309" w:rsidP="00F77309">
            <w:pPr>
              <w:rPr>
                <w:rFonts w:ascii="Trebuchet MS" w:hAnsi="Trebuchet MS"/>
                <w:color w:val="00B050"/>
              </w:rPr>
            </w:pPr>
            <w:r w:rsidRPr="002B178E">
              <w:rPr>
                <w:rFonts w:ascii="Trebuchet MS" w:hAnsi="Trebuchet MS"/>
              </w:rPr>
              <w:t>Targeted levels of outcome metrics to be achieved (</w:t>
            </w:r>
            <w:proofErr w:type="gramStart"/>
            <w:r w:rsidRPr="002B178E">
              <w:rPr>
                <w:rFonts w:ascii="Trebuchet MS" w:hAnsi="Trebuchet MS"/>
              </w:rPr>
              <w:t>e.g.</w:t>
            </w:r>
            <w:proofErr w:type="gramEnd"/>
            <w:r w:rsidRPr="002B178E">
              <w:rPr>
                <w:rFonts w:ascii="Trebuchet MS" w:hAnsi="Trebuchet MS"/>
              </w:rPr>
              <w:t xml:space="preserve"> the proportion of people supported who are expected to achieve a given outcome)</w:t>
            </w:r>
          </w:p>
        </w:tc>
      </w:tr>
      <w:tr w:rsidR="00980F44" w14:paraId="07D3A980" w14:textId="77777777" w:rsidTr="006A513C">
        <w:tc>
          <w:tcPr>
            <w:tcW w:w="1696" w:type="dxa"/>
            <w:vAlign w:val="center"/>
          </w:tcPr>
          <w:p w14:paraId="47AA4CF5" w14:textId="2A32442C" w:rsidR="00980F44" w:rsidRPr="00980F44" w:rsidRDefault="00980F44" w:rsidP="00F77309">
            <w:pPr>
              <w:rPr>
                <w:rFonts w:ascii="Trebuchet MS" w:hAnsi="Trebuchet MS"/>
                <w:color w:val="00B050"/>
              </w:rPr>
            </w:pPr>
            <w:r w:rsidRPr="00980F44">
              <w:rPr>
                <w:rFonts w:ascii="Trebuchet MS" w:hAnsi="Trebuchet MS"/>
                <w:color w:val="00B050"/>
              </w:rPr>
              <w:t>Outcome metric target - (Value)</w:t>
            </w:r>
          </w:p>
        </w:tc>
        <w:tc>
          <w:tcPr>
            <w:tcW w:w="7320" w:type="dxa"/>
            <w:vAlign w:val="center"/>
          </w:tcPr>
          <w:p w14:paraId="6B571BD5" w14:textId="28826D66" w:rsidR="00980F44" w:rsidRPr="00980F44" w:rsidRDefault="00980F44" w:rsidP="00F77309">
            <w:pPr>
              <w:rPr>
                <w:rFonts w:ascii="Trebuchet MS" w:hAnsi="Trebuchet MS"/>
                <w:color w:val="00B050"/>
              </w:rPr>
            </w:pPr>
            <w:r w:rsidRPr="00980F44">
              <w:rPr>
                <w:rStyle w:val="normaltextrun"/>
                <w:rFonts w:ascii="Trebuchet MS" w:hAnsi="Trebuchet MS" w:cs="Calibri"/>
                <w:color w:val="00B050"/>
                <w:shd w:val="clear" w:color="auto" w:fill="FFFFFF"/>
              </w:rPr>
              <w:t>An outcome metric target is the specific value attached to the measure of outcomes for the purposes of determining whether satisfactory performance has been achieved. In an impact bond, these targets will usually determine whether a payment is made to the provider or investor. This variable provides a detailed description of the metric(s) used to determine payments from the outcome payers. It should provide a clear definition of the conditions under which an outcome is agreed to have been ‘achieved’ or ‘not achieved’. </w:t>
            </w:r>
            <w:r w:rsidRPr="00980F44">
              <w:rPr>
                <w:rStyle w:val="eop"/>
                <w:rFonts w:ascii="Trebuchet MS" w:hAnsi="Trebuchet MS" w:cs="Calibri"/>
                <w:color w:val="00B050"/>
                <w:shd w:val="clear" w:color="auto" w:fill="FFFFFF"/>
              </w:rPr>
              <w:t> </w:t>
            </w:r>
          </w:p>
        </w:tc>
      </w:tr>
      <w:tr w:rsidR="00F77309" w14:paraId="4E3F8E86" w14:textId="77777777" w:rsidTr="006A513C">
        <w:tc>
          <w:tcPr>
            <w:tcW w:w="1696" w:type="dxa"/>
            <w:vAlign w:val="center"/>
          </w:tcPr>
          <w:p w14:paraId="3B2CCBDE" w14:textId="0DEEB450" w:rsidR="00F77309" w:rsidRDefault="00F77309" w:rsidP="00F77309">
            <w:pPr>
              <w:rPr>
                <w:rFonts w:ascii="Trebuchet MS" w:hAnsi="Trebuchet MS"/>
                <w:color w:val="00B050"/>
              </w:rPr>
            </w:pPr>
            <w:r w:rsidRPr="002B178E">
              <w:rPr>
                <w:rFonts w:ascii="Trebuchet MS" w:hAnsi="Trebuchet MS"/>
              </w:rPr>
              <w:t>Other target for Meeting outcome metric target - (Value)</w:t>
            </w:r>
          </w:p>
        </w:tc>
        <w:tc>
          <w:tcPr>
            <w:tcW w:w="7320" w:type="dxa"/>
            <w:vAlign w:val="center"/>
          </w:tcPr>
          <w:p w14:paraId="4095CF54" w14:textId="1988087A" w:rsidR="00F77309" w:rsidRDefault="00F77309" w:rsidP="00F77309">
            <w:pPr>
              <w:rPr>
                <w:rFonts w:ascii="Trebuchet MS" w:hAnsi="Trebuchet MS"/>
                <w:color w:val="00B050"/>
              </w:rPr>
            </w:pPr>
            <w:r w:rsidRPr="002B178E">
              <w:rPr>
                <w:rFonts w:ascii="Trebuchet MS" w:hAnsi="Trebuchet MS"/>
              </w:rPr>
              <w:t>This variable identifies information about other/secondary targets that need to be met in order to achieve the outcome.</w:t>
            </w:r>
          </w:p>
        </w:tc>
      </w:tr>
      <w:tr w:rsidR="00F77309" w14:paraId="66E83CF9" w14:textId="77777777" w:rsidTr="006A513C">
        <w:tc>
          <w:tcPr>
            <w:tcW w:w="1696" w:type="dxa"/>
            <w:vAlign w:val="center"/>
          </w:tcPr>
          <w:p w14:paraId="78A101A6" w14:textId="76781098" w:rsidR="00F77309" w:rsidRPr="002B178E" w:rsidRDefault="00F77309" w:rsidP="00F77309">
            <w:pPr>
              <w:rPr>
                <w:rFonts w:ascii="Trebuchet MS" w:hAnsi="Trebuchet MS"/>
              </w:rPr>
            </w:pPr>
            <w:r w:rsidRPr="002B178E">
              <w:rPr>
                <w:rFonts w:ascii="Trebuchet MS" w:hAnsi="Trebuchet MS"/>
              </w:rPr>
              <w:t>Outcome validation Method - (Value)</w:t>
            </w:r>
          </w:p>
        </w:tc>
        <w:tc>
          <w:tcPr>
            <w:tcW w:w="7320" w:type="dxa"/>
            <w:vAlign w:val="center"/>
          </w:tcPr>
          <w:p w14:paraId="53C926F4" w14:textId="772185E3" w:rsidR="00F77309" w:rsidRPr="002B178E" w:rsidRDefault="00F77309" w:rsidP="00F77309">
            <w:pPr>
              <w:rPr>
                <w:rFonts w:ascii="Trebuchet MS" w:hAnsi="Trebuchet MS"/>
              </w:rPr>
            </w:pPr>
            <w:r w:rsidRPr="002B178E">
              <w:rPr>
                <w:rFonts w:ascii="Trebuchet MS" w:hAnsi="Trebuchet MS"/>
              </w:rPr>
              <w:t>The approach taken to assessing whether the specified outcomes have been achieved and the basis on which ‘outcome payments’ will be made. This could take the form of validated administrative data (for example in a rate card for youth engagement where young people achieve education outcomes, the production of these qualifications may be used as the basis of outcome payments) or a formal and independent impact evaluation (for example under a Randomised Control Trial or quasi-experimental study outcome payments are only made when the performance of the treatment group is significantly improved when compared to the control group). To be selected from: Randomised Control Trial; Quasi-experimental study; Historical comparison (</w:t>
            </w:r>
            <w:proofErr w:type="gramStart"/>
            <w:r w:rsidRPr="002B178E">
              <w:rPr>
                <w:rFonts w:ascii="Trebuchet MS" w:hAnsi="Trebuchet MS"/>
              </w:rPr>
              <w:t>e.g.</w:t>
            </w:r>
            <w:proofErr w:type="gramEnd"/>
            <w:r w:rsidRPr="002B178E">
              <w:rPr>
                <w:rFonts w:ascii="Trebuchet MS" w:hAnsi="Trebuchet MS"/>
              </w:rPr>
              <w:t xml:space="preserve"> comparison to historical benchmark); Pre-Post analysis (measurement of outcomes for target individual or </w:t>
            </w:r>
            <w:r w:rsidRPr="002B178E">
              <w:rPr>
                <w:rFonts w:ascii="Trebuchet MS" w:hAnsi="Trebuchet MS"/>
              </w:rPr>
              <w:lastRenderedPageBreak/>
              <w:t>cohort before and after intervention); Simple ex-post verification; Not available.</w:t>
            </w:r>
          </w:p>
        </w:tc>
      </w:tr>
      <w:tr w:rsidR="00F77309" w14:paraId="06847375" w14:textId="77777777" w:rsidTr="006A513C">
        <w:tc>
          <w:tcPr>
            <w:tcW w:w="1696" w:type="dxa"/>
            <w:vAlign w:val="center"/>
          </w:tcPr>
          <w:p w14:paraId="30AD8B06" w14:textId="224E07ED" w:rsidR="00F77309" w:rsidRPr="002B178E" w:rsidRDefault="00F77309" w:rsidP="00F77309">
            <w:pPr>
              <w:rPr>
                <w:rFonts w:ascii="Trebuchet MS" w:hAnsi="Trebuchet MS"/>
              </w:rPr>
            </w:pPr>
            <w:r w:rsidRPr="002B178E">
              <w:rPr>
                <w:rFonts w:ascii="Trebuchet MS" w:hAnsi="Trebuchet MS"/>
              </w:rPr>
              <w:lastRenderedPageBreak/>
              <w:t>Data source for Outcome validation - (Value)</w:t>
            </w:r>
          </w:p>
        </w:tc>
        <w:tc>
          <w:tcPr>
            <w:tcW w:w="7320" w:type="dxa"/>
            <w:vAlign w:val="center"/>
          </w:tcPr>
          <w:p w14:paraId="0CBB3F9F" w14:textId="2692E052" w:rsidR="00F77309" w:rsidRPr="002B178E" w:rsidRDefault="00F77309" w:rsidP="00F77309">
            <w:pPr>
              <w:rPr>
                <w:rFonts w:ascii="Trebuchet MS" w:hAnsi="Trebuchet MS"/>
              </w:rPr>
            </w:pPr>
            <w:r w:rsidRPr="002B178E">
              <w:rPr>
                <w:rFonts w:ascii="Trebuchet MS" w:hAnsi="Trebuchet MS"/>
              </w:rPr>
              <w:t>The sources of information for outcome validation could be existing administrative data or new data collected.</w:t>
            </w:r>
          </w:p>
        </w:tc>
      </w:tr>
      <w:tr w:rsidR="00F77309" w14:paraId="102AA0BC" w14:textId="77777777" w:rsidTr="006A513C">
        <w:tc>
          <w:tcPr>
            <w:tcW w:w="1696" w:type="dxa"/>
            <w:vAlign w:val="center"/>
          </w:tcPr>
          <w:p w14:paraId="1F8F411F" w14:textId="4E651653" w:rsidR="00F77309" w:rsidRPr="002B178E" w:rsidRDefault="00F77309" w:rsidP="00F77309">
            <w:pPr>
              <w:rPr>
                <w:rFonts w:ascii="Trebuchet MS" w:hAnsi="Trebuchet MS"/>
              </w:rPr>
            </w:pPr>
            <w:r w:rsidRPr="002B178E">
              <w:rPr>
                <w:rFonts w:ascii="Trebuchet MS" w:hAnsi="Trebuchet MS"/>
              </w:rPr>
              <w:t>Policy sector - (Value)</w:t>
            </w:r>
          </w:p>
        </w:tc>
        <w:tc>
          <w:tcPr>
            <w:tcW w:w="7320" w:type="dxa"/>
            <w:vAlign w:val="center"/>
          </w:tcPr>
          <w:p w14:paraId="55C20AF1" w14:textId="171659AD" w:rsidR="00F77309" w:rsidRPr="002B178E" w:rsidRDefault="00F77309" w:rsidP="00F77309">
            <w:pPr>
              <w:rPr>
                <w:rFonts w:ascii="Trebuchet MS" w:hAnsi="Trebuchet MS"/>
              </w:rPr>
            </w:pPr>
            <w:r w:rsidRPr="002B178E">
              <w:rPr>
                <w:rFonts w:ascii="Trebuchet MS" w:hAnsi="Trebuchet MS"/>
              </w:rPr>
              <w:t>Main policy sector in which the project is based.</w:t>
            </w:r>
          </w:p>
        </w:tc>
      </w:tr>
      <w:tr w:rsidR="00980F44" w14:paraId="3DFB26B4" w14:textId="77777777" w:rsidTr="006A513C">
        <w:tc>
          <w:tcPr>
            <w:tcW w:w="1696" w:type="dxa"/>
            <w:vAlign w:val="center"/>
          </w:tcPr>
          <w:p w14:paraId="62BFD73B" w14:textId="530C8FDC" w:rsidR="00980F44" w:rsidRPr="00980F44" w:rsidRDefault="00980F44" w:rsidP="00F77309">
            <w:pPr>
              <w:rPr>
                <w:rFonts w:ascii="Trebuchet MS" w:hAnsi="Trebuchet MS"/>
                <w:color w:val="00B050"/>
              </w:rPr>
            </w:pPr>
            <w:r w:rsidRPr="00980F44">
              <w:rPr>
                <w:rFonts w:ascii="Trebuchet MS" w:hAnsi="Trebuchet MS"/>
                <w:color w:val="00B050"/>
              </w:rPr>
              <w:t>Policy sector - (Value)</w:t>
            </w:r>
          </w:p>
        </w:tc>
        <w:tc>
          <w:tcPr>
            <w:tcW w:w="7320" w:type="dxa"/>
            <w:vAlign w:val="center"/>
          </w:tcPr>
          <w:p w14:paraId="050211DB" w14:textId="77777777" w:rsidR="00980F44" w:rsidRPr="00980F44" w:rsidRDefault="00980F44" w:rsidP="00980F44">
            <w:pPr>
              <w:rPr>
                <w:rFonts w:ascii="Trebuchet MS" w:hAnsi="Trebuchet MS"/>
                <w:color w:val="00B050"/>
              </w:rPr>
            </w:pPr>
            <w:r w:rsidRPr="00980F44">
              <w:rPr>
                <w:rStyle w:val="normaltextrun"/>
                <w:rFonts w:ascii="Trebuchet MS" w:hAnsi="Trebuchet MS" w:cs="Calibri"/>
                <w:color w:val="00B050"/>
                <w:shd w:val="clear" w:color="auto" w:fill="FFFFFF"/>
              </w:rPr>
              <w:t>Main policy sector in which the outcome metric is based.</w:t>
            </w:r>
            <w:r w:rsidRPr="00980F44">
              <w:rPr>
                <w:rStyle w:val="eop"/>
                <w:rFonts w:ascii="Trebuchet MS" w:hAnsi="Trebuchet MS" w:cs="Calibri"/>
                <w:color w:val="00B050"/>
                <w:shd w:val="clear" w:color="auto" w:fill="FFFFFF"/>
              </w:rPr>
              <w:t> </w:t>
            </w:r>
          </w:p>
          <w:p w14:paraId="74B0CED1" w14:textId="77777777" w:rsidR="00980F44" w:rsidRPr="00980F44" w:rsidRDefault="00980F44" w:rsidP="00F77309">
            <w:pPr>
              <w:rPr>
                <w:rFonts w:ascii="Trebuchet MS" w:hAnsi="Trebuchet MS"/>
                <w:color w:val="00B050"/>
              </w:rPr>
            </w:pPr>
          </w:p>
        </w:tc>
      </w:tr>
      <w:tr w:rsidR="00F77309" w14:paraId="44C4D126" w14:textId="77777777" w:rsidTr="006A513C">
        <w:tc>
          <w:tcPr>
            <w:tcW w:w="1696" w:type="dxa"/>
            <w:vAlign w:val="center"/>
          </w:tcPr>
          <w:p w14:paraId="7A8F0369" w14:textId="4D98745F" w:rsidR="00F77309" w:rsidRPr="002B178E" w:rsidRDefault="00F77309" w:rsidP="00F77309">
            <w:pPr>
              <w:rPr>
                <w:rFonts w:ascii="Trebuchet MS" w:hAnsi="Trebuchet MS"/>
              </w:rPr>
            </w:pPr>
            <w:r w:rsidRPr="002B178E">
              <w:rPr>
                <w:rFonts w:ascii="Trebuchet MS" w:hAnsi="Trebuchet MS"/>
              </w:rPr>
              <w:t>Primary SDG goal - (Value)</w:t>
            </w:r>
          </w:p>
        </w:tc>
        <w:tc>
          <w:tcPr>
            <w:tcW w:w="7320" w:type="dxa"/>
            <w:vAlign w:val="center"/>
          </w:tcPr>
          <w:p w14:paraId="5B82D226" w14:textId="6CB54AFB" w:rsidR="00F77309" w:rsidRPr="002B178E" w:rsidRDefault="00F77309" w:rsidP="00F77309">
            <w:pPr>
              <w:rPr>
                <w:rFonts w:ascii="Trebuchet MS" w:hAnsi="Trebuchet MS"/>
              </w:rPr>
            </w:pPr>
            <w:r w:rsidRPr="002B178E">
              <w:rPr>
                <w:rFonts w:ascii="Trebuchet MS" w:hAnsi="Trebuchet MS"/>
              </w:rPr>
              <w:t>Primary Sustainable Development Goal (SDG) in which the project is based. To be selected from the 17 SDGs defined in the United Nations 2030 Agenda (2015) https://sdgs.un.org/2030agenda.</w:t>
            </w:r>
          </w:p>
        </w:tc>
      </w:tr>
      <w:tr w:rsidR="00F77309" w14:paraId="67498FDA" w14:textId="77777777" w:rsidTr="006A513C">
        <w:tc>
          <w:tcPr>
            <w:tcW w:w="1696" w:type="dxa"/>
            <w:vAlign w:val="center"/>
          </w:tcPr>
          <w:p w14:paraId="37A93C60" w14:textId="0C2079D6" w:rsidR="00F77309" w:rsidRPr="002B178E" w:rsidRDefault="00F77309" w:rsidP="00F77309">
            <w:pPr>
              <w:rPr>
                <w:rFonts w:ascii="Trebuchet MS" w:hAnsi="Trebuchet MS"/>
              </w:rPr>
            </w:pPr>
            <w:r w:rsidRPr="002B178E">
              <w:rPr>
                <w:rFonts w:ascii="Trebuchet MS" w:hAnsi="Trebuchet MS"/>
              </w:rPr>
              <w:t>Secondary SDG goals - (Value)</w:t>
            </w:r>
          </w:p>
        </w:tc>
        <w:tc>
          <w:tcPr>
            <w:tcW w:w="7320" w:type="dxa"/>
            <w:vAlign w:val="center"/>
          </w:tcPr>
          <w:p w14:paraId="727E0317" w14:textId="54EEBFD6" w:rsidR="00F77309" w:rsidRPr="002B178E" w:rsidRDefault="00F77309" w:rsidP="00F77309">
            <w:pPr>
              <w:rPr>
                <w:rFonts w:ascii="Trebuchet MS" w:hAnsi="Trebuchet MS"/>
              </w:rPr>
            </w:pPr>
            <w:r w:rsidRPr="002B178E">
              <w:rPr>
                <w:rFonts w:ascii="Trebuchet MS" w:hAnsi="Trebuchet MS"/>
              </w:rPr>
              <w:t>Secondary Sustainable Development Goal (SDG) in which the project is based. Primary SDG Goal must not be included in this variable.</w:t>
            </w:r>
          </w:p>
        </w:tc>
      </w:tr>
      <w:tr w:rsidR="00F77309" w14:paraId="4F2514D5" w14:textId="77777777" w:rsidTr="006A513C">
        <w:tc>
          <w:tcPr>
            <w:tcW w:w="1696" w:type="dxa"/>
            <w:vAlign w:val="center"/>
          </w:tcPr>
          <w:p w14:paraId="13D61DE8" w14:textId="5C9D034C" w:rsidR="00F77309" w:rsidRPr="002B178E" w:rsidRDefault="00F77309" w:rsidP="00F77309">
            <w:pPr>
              <w:rPr>
                <w:rFonts w:ascii="Trebuchet MS" w:hAnsi="Trebuchet MS"/>
              </w:rPr>
            </w:pPr>
            <w:r w:rsidRPr="002B178E">
              <w:rPr>
                <w:rFonts w:ascii="Trebuchet MS" w:hAnsi="Trebuchet MS"/>
              </w:rPr>
              <w:t>Primary SDG target - (Value)</w:t>
            </w:r>
          </w:p>
        </w:tc>
        <w:tc>
          <w:tcPr>
            <w:tcW w:w="7320" w:type="dxa"/>
            <w:vAlign w:val="center"/>
          </w:tcPr>
          <w:p w14:paraId="1845F718" w14:textId="0E94653C" w:rsidR="00F77309" w:rsidRPr="002B178E" w:rsidRDefault="00F77309" w:rsidP="00F77309">
            <w:pPr>
              <w:rPr>
                <w:rFonts w:ascii="Trebuchet MS" w:hAnsi="Trebuchet MS"/>
              </w:rPr>
            </w:pPr>
            <w:r w:rsidRPr="002B178E">
              <w:rPr>
                <w:rFonts w:ascii="Trebuchet MS" w:hAnsi="Trebuchet MS"/>
              </w:rPr>
              <w:t>This variable identifies what primary SGD target the project is addressing. See United Nations 2030 Agenda (2015) https://sdgs.un.org/2030agenda.</w:t>
            </w:r>
          </w:p>
        </w:tc>
      </w:tr>
      <w:tr w:rsidR="00F77309" w14:paraId="2B9D8C68" w14:textId="77777777" w:rsidTr="006A513C">
        <w:tc>
          <w:tcPr>
            <w:tcW w:w="1696" w:type="dxa"/>
            <w:vAlign w:val="center"/>
          </w:tcPr>
          <w:p w14:paraId="629BE757" w14:textId="56202A47" w:rsidR="00F77309" w:rsidRPr="002B178E" w:rsidRDefault="00F77309" w:rsidP="00F77309">
            <w:pPr>
              <w:rPr>
                <w:rFonts w:ascii="Trebuchet MS" w:hAnsi="Trebuchet MS"/>
              </w:rPr>
            </w:pPr>
            <w:r w:rsidRPr="002B178E">
              <w:rPr>
                <w:rFonts w:ascii="Trebuchet MS" w:hAnsi="Trebuchet MS"/>
              </w:rPr>
              <w:t>Secondary SDG targets - (Value)</w:t>
            </w:r>
          </w:p>
        </w:tc>
        <w:tc>
          <w:tcPr>
            <w:tcW w:w="7320" w:type="dxa"/>
            <w:vAlign w:val="center"/>
          </w:tcPr>
          <w:p w14:paraId="1206D81D" w14:textId="2B02BDFC" w:rsidR="00F77309" w:rsidRPr="002B178E" w:rsidRDefault="00F77309" w:rsidP="00F77309">
            <w:pPr>
              <w:rPr>
                <w:rFonts w:ascii="Trebuchet MS" w:hAnsi="Trebuchet MS"/>
              </w:rPr>
            </w:pPr>
            <w:r w:rsidRPr="002B178E">
              <w:rPr>
                <w:rFonts w:ascii="Trebuchet MS" w:hAnsi="Trebuchet MS"/>
              </w:rPr>
              <w:t>This variable identifies what secondary SGD target the project is addressing. Primary SDG target must not be included in this variable. See United Nations 2030 Agenda (2015) https://sdgs.un.org/2030agenda.</w:t>
            </w:r>
          </w:p>
        </w:tc>
      </w:tr>
      <w:tr w:rsidR="00F77309" w14:paraId="5CF4960A" w14:textId="77777777" w:rsidTr="006A513C">
        <w:tc>
          <w:tcPr>
            <w:tcW w:w="1696" w:type="dxa"/>
            <w:vAlign w:val="center"/>
          </w:tcPr>
          <w:p w14:paraId="14E8A54E" w14:textId="2E2CDBAB" w:rsidR="00F77309" w:rsidRPr="00980F44" w:rsidRDefault="00F77309" w:rsidP="00F77309">
            <w:pPr>
              <w:rPr>
                <w:rFonts w:ascii="Trebuchet MS" w:hAnsi="Trebuchet MS"/>
                <w:color w:val="00B050"/>
              </w:rPr>
            </w:pPr>
            <w:r w:rsidRPr="00980F44">
              <w:rPr>
                <w:rFonts w:ascii="Trebuchet MS" w:hAnsi="Trebuchet MS"/>
                <w:color w:val="00B050"/>
              </w:rPr>
              <w:t>Sources</w:t>
            </w:r>
          </w:p>
        </w:tc>
        <w:tc>
          <w:tcPr>
            <w:tcW w:w="7320" w:type="dxa"/>
            <w:vAlign w:val="center"/>
          </w:tcPr>
          <w:p w14:paraId="7042E112" w14:textId="77777777" w:rsidR="00980F44" w:rsidRPr="00980F44" w:rsidRDefault="00980F44" w:rsidP="00980F44">
            <w:pPr>
              <w:rPr>
                <w:rFonts w:ascii="Trebuchet MS" w:hAnsi="Trebuchet MS"/>
                <w:color w:val="00B050"/>
              </w:rPr>
            </w:pPr>
            <w:r w:rsidRPr="00980F44">
              <w:rPr>
                <w:rStyle w:val="normaltextrun"/>
                <w:rFonts w:ascii="Trebuchet MS" w:hAnsi="Trebuchet MS" w:cs="Calibri"/>
                <w:color w:val="00B050"/>
                <w:shd w:val="clear" w:color="auto" w:fill="FFFFFF"/>
              </w:rPr>
              <w:t>Source of information about outcome metrics.</w:t>
            </w:r>
            <w:r w:rsidRPr="00980F44">
              <w:rPr>
                <w:rStyle w:val="eop"/>
                <w:rFonts w:ascii="Trebuchet MS" w:hAnsi="Trebuchet MS" w:cs="Calibri"/>
                <w:color w:val="00B050"/>
                <w:shd w:val="clear" w:color="auto" w:fill="FFFFFF"/>
              </w:rPr>
              <w:t> </w:t>
            </w:r>
          </w:p>
          <w:p w14:paraId="3C1A6DD7" w14:textId="77777777" w:rsidR="00F77309" w:rsidRPr="00980F44" w:rsidRDefault="00F77309" w:rsidP="00F77309">
            <w:pPr>
              <w:rPr>
                <w:rFonts w:ascii="Trebuchet MS" w:hAnsi="Trebuchet MS"/>
                <w:color w:val="00B050"/>
              </w:rPr>
            </w:pPr>
          </w:p>
        </w:tc>
      </w:tr>
      <w:tr w:rsidR="00F77309" w14:paraId="0EB8EECA" w14:textId="77777777" w:rsidTr="006A513C">
        <w:tc>
          <w:tcPr>
            <w:tcW w:w="1696" w:type="dxa"/>
            <w:vAlign w:val="center"/>
          </w:tcPr>
          <w:p w14:paraId="42D08452" w14:textId="67AD6BB6" w:rsidR="00F77309" w:rsidRPr="00980F44" w:rsidRDefault="00F77309" w:rsidP="00F77309">
            <w:pPr>
              <w:rPr>
                <w:rFonts w:ascii="Trebuchet MS" w:hAnsi="Trebuchet MS"/>
                <w:color w:val="00B050"/>
              </w:rPr>
            </w:pPr>
            <w:r w:rsidRPr="00980F44">
              <w:rPr>
                <w:rFonts w:ascii="Trebuchet MS" w:hAnsi="Trebuchet MS"/>
                <w:color w:val="00B050"/>
              </w:rPr>
              <w:t>Notes</w:t>
            </w:r>
          </w:p>
        </w:tc>
        <w:tc>
          <w:tcPr>
            <w:tcW w:w="7320" w:type="dxa"/>
            <w:vAlign w:val="center"/>
          </w:tcPr>
          <w:p w14:paraId="397C684B" w14:textId="77777777" w:rsidR="00980F44" w:rsidRPr="00980F44" w:rsidRDefault="00980F44" w:rsidP="00980F44">
            <w:pPr>
              <w:rPr>
                <w:rFonts w:ascii="Trebuchet MS" w:hAnsi="Trebuchet MS"/>
                <w:color w:val="00B050"/>
              </w:rPr>
            </w:pPr>
            <w:r w:rsidRPr="00980F44">
              <w:rPr>
                <w:rStyle w:val="normaltextrun"/>
                <w:rFonts w:ascii="Trebuchet MS" w:hAnsi="Trebuchet MS" w:cs="Calibri"/>
                <w:color w:val="00B050"/>
                <w:shd w:val="clear" w:color="auto" w:fill="FFFFFF"/>
              </w:rPr>
              <w:t>Notes on outcome metrics.</w:t>
            </w:r>
            <w:r w:rsidRPr="00980F44">
              <w:rPr>
                <w:rStyle w:val="eop"/>
                <w:rFonts w:ascii="Trebuchet MS" w:hAnsi="Trebuchet MS" w:cs="Calibri"/>
                <w:color w:val="00B050"/>
                <w:shd w:val="clear" w:color="auto" w:fill="FFFFFF"/>
              </w:rPr>
              <w:t> </w:t>
            </w:r>
          </w:p>
          <w:p w14:paraId="54710425" w14:textId="77777777" w:rsidR="00F77309" w:rsidRPr="00980F44" w:rsidRDefault="00F77309" w:rsidP="00F77309">
            <w:pPr>
              <w:rPr>
                <w:rFonts w:ascii="Trebuchet MS" w:hAnsi="Trebuchet MS"/>
                <w:color w:val="00B050"/>
              </w:rPr>
            </w:pPr>
          </w:p>
        </w:tc>
      </w:tr>
    </w:tbl>
    <w:p w14:paraId="56D980F3" w14:textId="2E5E0150" w:rsidR="00F77309" w:rsidRDefault="00F77309" w:rsidP="00ED4CB5">
      <w:pPr>
        <w:rPr>
          <w:rFonts w:ascii="Trebuchet MS" w:hAnsi="Trebuchet MS"/>
          <w:color w:val="00B050"/>
        </w:rPr>
      </w:pPr>
    </w:p>
    <w:p w14:paraId="67652CDB" w14:textId="34666CD2" w:rsidR="00980F44" w:rsidRPr="00980F44" w:rsidRDefault="00980F44" w:rsidP="00FC7C26">
      <w:pPr>
        <w:pStyle w:val="Heading1"/>
      </w:pPr>
      <w:bookmarkStart w:id="11" w:name="_Toc97886727"/>
      <w:r w:rsidRPr="00980F44">
        <w:t>Outcome Pricing</w:t>
      </w:r>
      <w:bookmarkEnd w:id="11"/>
    </w:p>
    <w:p w14:paraId="586986DC" w14:textId="63678634" w:rsidR="00980F44" w:rsidRDefault="00980F44" w:rsidP="00ED4CB5">
      <w:pPr>
        <w:rPr>
          <w:rFonts w:ascii="Trebuchet MS" w:hAnsi="Trebuchet MS"/>
          <w:color w:val="00B050"/>
        </w:rPr>
      </w:pPr>
    </w:p>
    <w:p w14:paraId="4C378D32" w14:textId="77777777" w:rsidR="00980F44" w:rsidRPr="00980F44" w:rsidRDefault="00980F44" w:rsidP="00980F44">
      <w:pPr>
        <w:rPr>
          <w:rFonts w:ascii="Trebuchet MS" w:hAnsi="Trebuchet MS"/>
          <w:color w:val="00B050"/>
        </w:rPr>
      </w:pPr>
      <w:r w:rsidRPr="00980F44">
        <w:rPr>
          <w:rStyle w:val="normaltextrun"/>
          <w:rFonts w:ascii="Trebuchet MS" w:hAnsi="Trebuchet MS" w:cs="Calibri"/>
          <w:color w:val="00B050"/>
          <w:shd w:val="clear" w:color="auto" w:fill="FFFFFF"/>
        </w:rPr>
        <w:t>This is a list. One project can have multiple items of data, as one project may have several social outcomes to achieve with different prices. One item of data represents one social outcome price and is defined as:</w:t>
      </w:r>
      <w:r w:rsidRPr="00980F44">
        <w:rPr>
          <w:rStyle w:val="eop"/>
          <w:rFonts w:ascii="Trebuchet MS" w:hAnsi="Trebuchet MS" w:cs="Calibri"/>
          <w:color w:val="00B050"/>
          <w:shd w:val="clear" w:color="auto" w:fill="FFFFFF"/>
        </w:rPr>
        <w:t> </w:t>
      </w:r>
    </w:p>
    <w:p w14:paraId="15946264" w14:textId="0A30876A" w:rsidR="00980F44" w:rsidRDefault="00980F44" w:rsidP="00ED4CB5">
      <w:pPr>
        <w:rPr>
          <w:rFonts w:ascii="Trebuchet MS" w:hAnsi="Trebuchet MS"/>
          <w:color w:val="00B050"/>
        </w:rPr>
      </w:pPr>
    </w:p>
    <w:tbl>
      <w:tblPr>
        <w:tblStyle w:val="TableGrid"/>
        <w:tblW w:w="0" w:type="auto"/>
        <w:tblLook w:val="04A0" w:firstRow="1" w:lastRow="0" w:firstColumn="1" w:lastColumn="0" w:noHBand="0" w:noVBand="1"/>
      </w:tblPr>
      <w:tblGrid>
        <w:gridCol w:w="1696"/>
        <w:gridCol w:w="7320"/>
      </w:tblGrid>
      <w:tr w:rsidR="00980F44" w14:paraId="75F7EA01" w14:textId="77777777" w:rsidTr="00A148E6">
        <w:tc>
          <w:tcPr>
            <w:tcW w:w="1696" w:type="dxa"/>
            <w:vAlign w:val="center"/>
          </w:tcPr>
          <w:p w14:paraId="64867F49" w14:textId="713F6262" w:rsidR="00980F44" w:rsidRDefault="00980F44" w:rsidP="00980F44">
            <w:pPr>
              <w:rPr>
                <w:rFonts w:ascii="Trebuchet MS" w:hAnsi="Trebuchet MS"/>
                <w:color w:val="00B050"/>
              </w:rPr>
            </w:pPr>
            <w:r w:rsidRPr="002B178E">
              <w:rPr>
                <w:rFonts w:ascii="Trebuchet MS" w:hAnsi="Trebuchet MS"/>
              </w:rPr>
              <w:t>Outcome Metric Id - (Value)</w:t>
            </w:r>
          </w:p>
        </w:tc>
        <w:tc>
          <w:tcPr>
            <w:tcW w:w="7320" w:type="dxa"/>
            <w:vAlign w:val="center"/>
          </w:tcPr>
          <w:p w14:paraId="16CDF335" w14:textId="27AE3A25" w:rsidR="00980F44" w:rsidRDefault="00980F44" w:rsidP="00980F44">
            <w:pPr>
              <w:rPr>
                <w:rFonts w:ascii="Trebuchet MS" w:hAnsi="Trebuchet MS"/>
                <w:color w:val="00B050"/>
              </w:rPr>
            </w:pPr>
            <w:r w:rsidRPr="002B178E">
              <w:rPr>
                <w:rFonts w:ascii="Trebuchet MS" w:hAnsi="Trebuchet MS"/>
              </w:rPr>
              <w:t>A within-project original, flexible identifier to be referenced in another sheet. This can be set by the GO Lab analyst. This ID should be equal to the ID that was stated in the “Results” and “Outcome metrics” sections.</w:t>
            </w:r>
          </w:p>
        </w:tc>
      </w:tr>
      <w:tr w:rsidR="00980F44" w14:paraId="17779976" w14:textId="77777777" w:rsidTr="00A148E6">
        <w:tc>
          <w:tcPr>
            <w:tcW w:w="1696" w:type="dxa"/>
            <w:vAlign w:val="center"/>
          </w:tcPr>
          <w:p w14:paraId="42D91995" w14:textId="61F970AF" w:rsidR="00980F44" w:rsidRDefault="00980F44" w:rsidP="00980F44">
            <w:pPr>
              <w:rPr>
                <w:rFonts w:ascii="Trebuchet MS" w:hAnsi="Trebuchet MS"/>
                <w:color w:val="00B050"/>
              </w:rPr>
            </w:pPr>
            <w:r w:rsidRPr="002B178E">
              <w:rPr>
                <w:rFonts w:ascii="Trebuchet MS" w:hAnsi="Trebuchet MS"/>
              </w:rPr>
              <w:t>Currency - (Value)</w:t>
            </w:r>
          </w:p>
        </w:tc>
        <w:tc>
          <w:tcPr>
            <w:tcW w:w="7320" w:type="dxa"/>
            <w:vAlign w:val="center"/>
          </w:tcPr>
          <w:p w14:paraId="1DB72E4A" w14:textId="3964E236" w:rsidR="00980F44" w:rsidRDefault="00980F44" w:rsidP="00980F44">
            <w:pPr>
              <w:rPr>
                <w:rFonts w:ascii="Trebuchet MS" w:hAnsi="Trebuchet MS"/>
                <w:color w:val="00B050"/>
              </w:rPr>
            </w:pPr>
            <w:r w:rsidRPr="002B178E">
              <w:rPr>
                <w:rFonts w:ascii="Trebuchet MS" w:hAnsi="Trebuchet MS"/>
              </w:rPr>
              <w:t>Currency in which outcome pricing data is reported for this project.</w:t>
            </w:r>
          </w:p>
        </w:tc>
      </w:tr>
      <w:tr w:rsidR="00980F44" w14:paraId="147B9154" w14:textId="77777777" w:rsidTr="00A148E6">
        <w:tc>
          <w:tcPr>
            <w:tcW w:w="1696" w:type="dxa"/>
            <w:vAlign w:val="center"/>
          </w:tcPr>
          <w:p w14:paraId="62470FC5" w14:textId="6E46F606" w:rsidR="00980F44" w:rsidRDefault="00980F44" w:rsidP="00980F44">
            <w:pPr>
              <w:rPr>
                <w:rFonts w:ascii="Trebuchet MS" w:hAnsi="Trebuchet MS"/>
                <w:color w:val="00B050"/>
              </w:rPr>
            </w:pPr>
            <w:r w:rsidRPr="002B178E">
              <w:rPr>
                <w:rFonts w:ascii="Trebuchet MS" w:hAnsi="Trebuchet MS"/>
              </w:rPr>
              <w:t>Price Per Unit - Amount - (Value)</w:t>
            </w:r>
          </w:p>
        </w:tc>
        <w:tc>
          <w:tcPr>
            <w:tcW w:w="7320" w:type="dxa"/>
            <w:vAlign w:val="center"/>
          </w:tcPr>
          <w:p w14:paraId="5B34D27B" w14:textId="33593E2A" w:rsidR="00980F44" w:rsidRDefault="00980F44" w:rsidP="00980F44">
            <w:pPr>
              <w:rPr>
                <w:rFonts w:ascii="Trebuchet MS" w:hAnsi="Trebuchet MS"/>
                <w:color w:val="00B050"/>
              </w:rPr>
            </w:pPr>
            <w:r w:rsidRPr="002B178E">
              <w:rPr>
                <w:rFonts w:ascii="Trebuchet MS" w:hAnsi="Trebuchet MS"/>
              </w:rPr>
              <w:t>Price per unit, often a participant, for whom outcomes are achieved. Price here is the cost to the outcome payer. This is to be populated only if there is a single outcome which is measured at the unit /individual level. Use the currency stated in the above field.</w:t>
            </w:r>
          </w:p>
        </w:tc>
      </w:tr>
      <w:tr w:rsidR="00980F44" w14:paraId="65DECA5A" w14:textId="77777777" w:rsidTr="00A148E6">
        <w:tc>
          <w:tcPr>
            <w:tcW w:w="1696" w:type="dxa"/>
            <w:vAlign w:val="center"/>
          </w:tcPr>
          <w:p w14:paraId="5FD8383E" w14:textId="0BA42399" w:rsidR="00980F44" w:rsidRPr="00980F44" w:rsidRDefault="00980F44" w:rsidP="00980F44">
            <w:pPr>
              <w:rPr>
                <w:rFonts w:ascii="Trebuchet MS" w:hAnsi="Trebuchet MS"/>
                <w:color w:val="00B050"/>
              </w:rPr>
            </w:pPr>
            <w:r w:rsidRPr="00980F44">
              <w:rPr>
                <w:rFonts w:ascii="Trebuchet MS" w:hAnsi="Trebuchet MS"/>
                <w:color w:val="00B050"/>
              </w:rPr>
              <w:lastRenderedPageBreak/>
              <w:t>Price Per Unit - Amount - (Value)</w:t>
            </w:r>
          </w:p>
        </w:tc>
        <w:tc>
          <w:tcPr>
            <w:tcW w:w="7320" w:type="dxa"/>
            <w:vAlign w:val="center"/>
          </w:tcPr>
          <w:p w14:paraId="332D4A44" w14:textId="00BFA63A" w:rsidR="00980F44" w:rsidRPr="00980F44" w:rsidRDefault="00980F44" w:rsidP="00980F44">
            <w:pPr>
              <w:rPr>
                <w:rFonts w:ascii="Trebuchet MS" w:hAnsi="Trebuchet MS"/>
                <w:color w:val="00B050"/>
              </w:rPr>
            </w:pPr>
            <w:r w:rsidRPr="00980F44">
              <w:rPr>
                <w:rStyle w:val="normaltextrun"/>
                <w:rFonts w:ascii="Trebuchet MS" w:hAnsi="Trebuchet MS" w:cs="Calibri"/>
                <w:color w:val="00B050"/>
                <w:shd w:val="clear" w:color="auto" w:fill="FFFFFF"/>
              </w:rPr>
              <w:t>Price per unit, often a participant, for whom outcomes are achieved. Price here is the cost to the outcome payer. The unit should be equal to the unit of measurement in the ‘Service and beneficiaries’ part of the General Overview tab (</w:t>
            </w:r>
            <w:proofErr w:type="spellStart"/>
            <w:r w:rsidRPr="00980F44">
              <w:rPr>
                <w:rStyle w:val="normaltextrun"/>
                <w:rFonts w:ascii="Trebuchet MS" w:hAnsi="Trebuchet MS" w:cs="Calibri"/>
                <w:color w:val="00B050"/>
                <w:shd w:val="clear" w:color="auto" w:fill="FFFFFF"/>
              </w:rPr>
              <w:t>eg</w:t>
            </w:r>
            <w:proofErr w:type="spellEnd"/>
            <w:r w:rsidRPr="00980F44">
              <w:rPr>
                <w:rStyle w:val="normaltextrun"/>
                <w:rFonts w:ascii="Trebuchet MS" w:hAnsi="Trebuchet MS" w:cs="Calibri"/>
                <w:color w:val="00B050"/>
                <w:shd w:val="clear" w:color="auto" w:fill="FFFFFF"/>
              </w:rPr>
              <w:t xml:space="preserve">: individuals, families, villages, etc.). This is to be populated only if there is a single outcome which is measured at the unit /individual level. </w:t>
            </w:r>
          </w:p>
          <w:p w14:paraId="04F27E2A" w14:textId="77777777" w:rsidR="00980F44" w:rsidRPr="00980F44" w:rsidRDefault="00980F44" w:rsidP="00980F44">
            <w:pPr>
              <w:rPr>
                <w:rFonts w:ascii="Trebuchet MS" w:hAnsi="Trebuchet MS"/>
                <w:color w:val="00B050"/>
              </w:rPr>
            </w:pPr>
          </w:p>
        </w:tc>
      </w:tr>
      <w:tr w:rsidR="00980F44" w14:paraId="1EBCC4FA" w14:textId="77777777" w:rsidTr="00A148E6">
        <w:tc>
          <w:tcPr>
            <w:tcW w:w="1696" w:type="dxa"/>
            <w:vAlign w:val="center"/>
          </w:tcPr>
          <w:p w14:paraId="6382F26B" w14:textId="01B2A003" w:rsidR="00980F44" w:rsidRDefault="00980F44" w:rsidP="00980F44">
            <w:pPr>
              <w:rPr>
                <w:rFonts w:ascii="Trebuchet MS" w:hAnsi="Trebuchet MS"/>
                <w:color w:val="00B050"/>
              </w:rPr>
            </w:pPr>
            <w:r w:rsidRPr="002B178E">
              <w:rPr>
                <w:rFonts w:ascii="Trebuchet MS" w:hAnsi="Trebuchet MS"/>
              </w:rPr>
              <w:t>Price Per Unit - Amount USD - (Value)</w:t>
            </w:r>
          </w:p>
        </w:tc>
        <w:tc>
          <w:tcPr>
            <w:tcW w:w="7320" w:type="dxa"/>
            <w:vAlign w:val="center"/>
          </w:tcPr>
          <w:p w14:paraId="319AE7D6" w14:textId="3CB142E5" w:rsidR="00980F44" w:rsidRDefault="00980F44" w:rsidP="00980F44">
            <w:pPr>
              <w:rPr>
                <w:rFonts w:ascii="Trebuchet MS" w:hAnsi="Trebuchet MS"/>
                <w:color w:val="00B050"/>
              </w:rPr>
            </w:pPr>
            <w:r w:rsidRPr="002B178E">
              <w:rPr>
                <w:rFonts w:ascii="Trebuchet MS" w:hAnsi="Trebuchet MS"/>
              </w:rPr>
              <w:t>Price per unit, often a participant, for whom outcomes are achieved in USD. Price here is the cost to the outcome payer.</w:t>
            </w:r>
          </w:p>
        </w:tc>
      </w:tr>
      <w:tr w:rsidR="00980F44" w14:paraId="494334DC" w14:textId="77777777" w:rsidTr="00A148E6">
        <w:tc>
          <w:tcPr>
            <w:tcW w:w="1696" w:type="dxa"/>
            <w:vAlign w:val="center"/>
          </w:tcPr>
          <w:p w14:paraId="4ADD6231" w14:textId="776020AF" w:rsidR="00980F44" w:rsidRDefault="00980F44" w:rsidP="00980F44">
            <w:pPr>
              <w:rPr>
                <w:rFonts w:ascii="Trebuchet MS" w:hAnsi="Trebuchet MS"/>
                <w:color w:val="00B050"/>
              </w:rPr>
            </w:pPr>
            <w:r w:rsidRPr="002B178E">
              <w:rPr>
                <w:rFonts w:ascii="Trebuchet MS" w:hAnsi="Trebuchet MS"/>
              </w:rPr>
              <w:t>Maximum Price if all targets achieved - Amount - (Value)</w:t>
            </w:r>
          </w:p>
        </w:tc>
        <w:tc>
          <w:tcPr>
            <w:tcW w:w="7320" w:type="dxa"/>
            <w:vAlign w:val="center"/>
          </w:tcPr>
          <w:p w14:paraId="2A0CD48F" w14:textId="3DD2D415" w:rsidR="00980F44" w:rsidRPr="003A693D" w:rsidRDefault="00980F44" w:rsidP="00980F44">
            <w:pPr>
              <w:rPr>
                <w:rFonts w:ascii="Trebuchet MS" w:hAnsi="Trebuchet MS"/>
                <w:color w:val="00B050"/>
              </w:rPr>
            </w:pPr>
            <w:r w:rsidRPr="003A693D">
              <w:rPr>
                <w:rFonts w:ascii="Trebuchet MS" w:hAnsi="Trebuchet MS"/>
              </w:rPr>
              <w:t>Maximum price if all targets related to that outcome are achieved.</w:t>
            </w:r>
          </w:p>
        </w:tc>
      </w:tr>
      <w:tr w:rsidR="003A693D" w14:paraId="5ECC1CD9" w14:textId="77777777" w:rsidTr="00A148E6">
        <w:tc>
          <w:tcPr>
            <w:tcW w:w="1696" w:type="dxa"/>
            <w:vAlign w:val="center"/>
          </w:tcPr>
          <w:p w14:paraId="0ECC8684" w14:textId="3A5FED5A" w:rsidR="003A693D" w:rsidRPr="002B178E" w:rsidRDefault="003A693D" w:rsidP="00980F44">
            <w:pPr>
              <w:rPr>
                <w:rFonts w:ascii="Trebuchet MS" w:hAnsi="Trebuchet MS"/>
              </w:rPr>
            </w:pPr>
            <w:r w:rsidRPr="003A693D">
              <w:rPr>
                <w:rFonts w:ascii="Trebuchet MS" w:hAnsi="Trebuchet MS"/>
                <w:color w:val="00B050"/>
              </w:rPr>
              <w:t>Maximum Price if all targets achieved - Amount - (Value)</w:t>
            </w:r>
          </w:p>
        </w:tc>
        <w:tc>
          <w:tcPr>
            <w:tcW w:w="7320" w:type="dxa"/>
            <w:vAlign w:val="center"/>
          </w:tcPr>
          <w:p w14:paraId="0BCE4230" w14:textId="45095EDF" w:rsidR="003A693D" w:rsidRPr="003A693D" w:rsidRDefault="003A693D" w:rsidP="003A693D">
            <w:pPr>
              <w:rPr>
                <w:rFonts w:ascii="Trebuchet MS" w:hAnsi="Trebuchet MS"/>
                <w:color w:val="00B050"/>
              </w:rPr>
            </w:pPr>
            <w:r w:rsidRPr="003A693D">
              <w:rPr>
                <w:rStyle w:val="normaltextrun"/>
                <w:rFonts w:ascii="Trebuchet MS" w:hAnsi="Trebuchet MS" w:cs="Calibri"/>
                <w:color w:val="00B050"/>
                <w:shd w:val="clear" w:color="auto" w:fill="FFFFFF"/>
              </w:rPr>
              <w:t>Maximum price if all targets related to that outcome metric are achieve</w:t>
            </w:r>
            <w:r>
              <w:rPr>
                <w:rStyle w:val="normaltextrun"/>
                <w:rFonts w:ascii="Trebuchet MS" w:hAnsi="Trebuchet MS" w:cs="Calibri"/>
                <w:color w:val="00B050"/>
                <w:shd w:val="clear" w:color="auto" w:fill="FFFFFF"/>
              </w:rPr>
              <w:t>d and</w:t>
            </w:r>
            <w:r w:rsidRPr="003A693D">
              <w:rPr>
                <w:rStyle w:val="normaltextrun"/>
                <w:rFonts w:ascii="Trebuchet MS" w:hAnsi="Trebuchet MS" w:cs="Calibri"/>
                <w:color w:val="00B050"/>
                <w:shd w:val="clear" w:color="auto" w:fill="FFFFFF"/>
              </w:rPr>
              <w:t xml:space="preserve"> all targeted people achieve this outcome.</w:t>
            </w:r>
          </w:p>
          <w:p w14:paraId="57512382" w14:textId="77777777" w:rsidR="003A693D" w:rsidRPr="003A693D" w:rsidRDefault="003A693D" w:rsidP="00980F44">
            <w:pPr>
              <w:rPr>
                <w:rFonts w:ascii="Trebuchet MS" w:hAnsi="Trebuchet MS"/>
              </w:rPr>
            </w:pPr>
          </w:p>
        </w:tc>
      </w:tr>
      <w:tr w:rsidR="00980F44" w14:paraId="55F9A87F" w14:textId="77777777" w:rsidTr="00A148E6">
        <w:tc>
          <w:tcPr>
            <w:tcW w:w="1696" w:type="dxa"/>
            <w:vAlign w:val="center"/>
          </w:tcPr>
          <w:p w14:paraId="324FBDA1" w14:textId="5C1F02DE" w:rsidR="00980F44" w:rsidRDefault="00980F44" w:rsidP="00980F44">
            <w:pPr>
              <w:rPr>
                <w:rFonts w:ascii="Trebuchet MS" w:hAnsi="Trebuchet MS"/>
                <w:color w:val="00B050"/>
              </w:rPr>
            </w:pPr>
            <w:r w:rsidRPr="002B178E">
              <w:rPr>
                <w:rFonts w:ascii="Trebuchet MS" w:hAnsi="Trebuchet MS"/>
              </w:rPr>
              <w:t>Contracted increases to outcome pricing - (Value)</w:t>
            </w:r>
          </w:p>
        </w:tc>
        <w:tc>
          <w:tcPr>
            <w:tcW w:w="7320" w:type="dxa"/>
            <w:vAlign w:val="center"/>
          </w:tcPr>
          <w:p w14:paraId="382A9DEF" w14:textId="2C7660FB" w:rsidR="00980F44" w:rsidRDefault="00980F44" w:rsidP="00980F44">
            <w:pPr>
              <w:rPr>
                <w:rFonts w:ascii="Trebuchet MS" w:hAnsi="Trebuchet MS"/>
                <w:color w:val="00B050"/>
              </w:rPr>
            </w:pPr>
            <w:r w:rsidRPr="002B178E">
              <w:rPr>
                <w:rFonts w:ascii="Trebuchet MS" w:hAnsi="Trebuchet MS"/>
              </w:rPr>
              <w:t>If certain price increases have been contracted (</w:t>
            </w:r>
            <w:proofErr w:type="gramStart"/>
            <w:r w:rsidRPr="002B178E">
              <w:rPr>
                <w:rFonts w:ascii="Trebuchet MS" w:hAnsi="Trebuchet MS"/>
              </w:rPr>
              <w:t>e.g.</w:t>
            </w:r>
            <w:proofErr w:type="gramEnd"/>
            <w:r w:rsidRPr="002B178E">
              <w:rPr>
                <w:rFonts w:ascii="Trebuchet MS" w:hAnsi="Trebuchet MS"/>
              </w:rPr>
              <w:t xml:space="preserve"> inflation adjustments), </w:t>
            </w:r>
            <w:r w:rsidRPr="003A693D">
              <w:rPr>
                <w:rFonts w:ascii="Trebuchet MS" w:hAnsi="Trebuchet MS"/>
                <w:b/>
                <w:bCs/>
              </w:rPr>
              <w:t xml:space="preserve">a </w:t>
            </w:r>
            <w:r w:rsidRPr="002B178E">
              <w:rPr>
                <w:rFonts w:ascii="Trebuchet MS" w:hAnsi="Trebuchet MS"/>
              </w:rPr>
              <w:t xml:space="preserve">description of these terms should be provided. </w:t>
            </w:r>
          </w:p>
        </w:tc>
      </w:tr>
      <w:tr w:rsidR="00980F44" w14:paraId="3A1DDFB5" w14:textId="77777777" w:rsidTr="00A148E6">
        <w:tc>
          <w:tcPr>
            <w:tcW w:w="1696" w:type="dxa"/>
            <w:vAlign w:val="center"/>
          </w:tcPr>
          <w:p w14:paraId="65C205B2" w14:textId="0C128EF9" w:rsidR="00980F44" w:rsidRPr="003A693D" w:rsidRDefault="00980F44" w:rsidP="00980F44">
            <w:pPr>
              <w:rPr>
                <w:rFonts w:ascii="Trebuchet MS" w:hAnsi="Trebuchet MS"/>
                <w:b/>
                <w:bCs/>
                <w:color w:val="00B050"/>
              </w:rPr>
            </w:pPr>
            <w:r w:rsidRPr="003A693D">
              <w:rPr>
                <w:rFonts w:ascii="Trebuchet MS" w:hAnsi="Trebuchet MS"/>
                <w:b/>
                <w:bCs/>
              </w:rPr>
              <w:t>Price Description - (Value)</w:t>
            </w:r>
          </w:p>
        </w:tc>
        <w:tc>
          <w:tcPr>
            <w:tcW w:w="7320" w:type="dxa"/>
            <w:vAlign w:val="center"/>
          </w:tcPr>
          <w:p w14:paraId="5F617DA4" w14:textId="77777777" w:rsidR="00980F44" w:rsidRDefault="00980F44" w:rsidP="00980F44">
            <w:pPr>
              <w:rPr>
                <w:rFonts w:ascii="Trebuchet MS" w:hAnsi="Trebuchet MS"/>
                <w:color w:val="00B050"/>
              </w:rPr>
            </w:pPr>
          </w:p>
        </w:tc>
      </w:tr>
      <w:tr w:rsidR="00980F44" w14:paraId="1F6DDCD6" w14:textId="77777777" w:rsidTr="00A148E6">
        <w:tc>
          <w:tcPr>
            <w:tcW w:w="1696" w:type="dxa"/>
            <w:vAlign w:val="center"/>
          </w:tcPr>
          <w:p w14:paraId="271C0882" w14:textId="3F038B52" w:rsidR="00980F44" w:rsidRPr="003A693D" w:rsidRDefault="00980F44" w:rsidP="00980F44">
            <w:pPr>
              <w:rPr>
                <w:rFonts w:ascii="Trebuchet MS" w:hAnsi="Trebuchet MS"/>
                <w:color w:val="00B050"/>
              </w:rPr>
            </w:pPr>
            <w:r w:rsidRPr="003A693D">
              <w:rPr>
                <w:rFonts w:ascii="Trebuchet MS" w:hAnsi="Trebuchet MS"/>
                <w:color w:val="00B050"/>
              </w:rPr>
              <w:t>Sources</w:t>
            </w:r>
          </w:p>
        </w:tc>
        <w:tc>
          <w:tcPr>
            <w:tcW w:w="7320" w:type="dxa"/>
            <w:vAlign w:val="center"/>
          </w:tcPr>
          <w:p w14:paraId="75851951" w14:textId="77777777" w:rsidR="003A693D" w:rsidRPr="003A693D" w:rsidRDefault="003A693D" w:rsidP="003A693D">
            <w:pPr>
              <w:rPr>
                <w:rFonts w:ascii="Trebuchet MS" w:hAnsi="Trebuchet MS"/>
                <w:color w:val="00B050"/>
              </w:rPr>
            </w:pPr>
            <w:r w:rsidRPr="003A693D">
              <w:rPr>
                <w:rStyle w:val="normaltextrun"/>
                <w:rFonts w:ascii="Trebuchet MS" w:hAnsi="Trebuchet MS" w:cs="Calibri"/>
                <w:color w:val="00B050"/>
                <w:shd w:val="clear" w:color="auto" w:fill="FFFFFF"/>
              </w:rPr>
              <w:t>Source of information about outcome pricing.</w:t>
            </w:r>
            <w:r w:rsidRPr="003A693D">
              <w:rPr>
                <w:rStyle w:val="eop"/>
                <w:rFonts w:ascii="Trebuchet MS" w:hAnsi="Trebuchet MS" w:cs="Calibri"/>
                <w:color w:val="00B050"/>
                <w:shd w:val="clear" w:color="auto" w:fill="FFFFFF"/>
              </w:rPr>
              <w:t> </w:t>
            </w:r>
          </w:p>
          <w:p w14:paraId="797F3053" w14:textId="77777777" w:rsidR="00980F44" w:rsidRPr="003A693D" w:rsidRDefault="00980F44" w:rsidP="00980F44">
            <w:pPr>
              <w:rPr>
                <w:rFonts w:ascii="Trebuchet MS" w:hAnsi="Trebuchet MS"/>
                <w:color w:val="00B050"/>
              </w:rPr>
            </w:pPr>
          </w:p>
        </w:tc>
      </w:tr>
      <w:tr w:rsidR="00980F44" w14:paraId="024CE476" w14:textId="77777777" w:rsidTr="00A148E6">
        <w:tc>
          <w:tcPr>
            <w:tcW w:w="1696" w:type="dxa"/>
            <w:vAlign w:val="center"/>
          </w:tcPr>
          <w:p w14:paraId="725DDDBA" w14:textId="5AE52C3A" w:rsidR="00980F44" w:rsidRPr="003A693D" w:rsidRDefault="00980F44" w:rsidP="00980F44">
            <w:pPr>
              <w:rPr>
                <w:rFonts w:ascii="Trebuchet MS" w:hAnsi="Trebuchet MS"/>
                <w:color w:val="00B050"/>
              </w:rPr>
            </w:pPr>
            <w:r w:rsidRPr="003A693D">
              <w:rPr>
                <w:rFonts w:ascii="Trebuchet MS" w:hAnsi="Trebuchet MS"/>
                <w:color w:val="00B050"/>
              </w:rPr>
              <w:t>Notes</w:t>
            </w:r>
          </w:p>
        </w:tc>
        <w:tc>
          <w:tcPr>
            <w:tcW w:w="7320" w:type="dxa"/>
            <w:vAlign w:val="center"/>
          </w:tcPr>
          <w:p w14:paraId="4D945B44" w14:textId="77777777" w:rsidR="003A693D" w:rsidRPr="003A693D" w:rsidRDefault="003A693D" w:rsidP="003A693D">
            <w:pPr>
              <w:rPr>
                <w:rFonts w:ascii="Trebuchet MS" w:hAnsi="Trebuchet MS"/>
                <w:color w:val="00B050"/>
              </w:rPr>
            </w:pPr>
            <w:r w:rsidRPr="003A693D">
              <w:rPr>
                <w:rStyle w:val="normaltextrun"/>
                <w:rFonts w:ascii="Trebuchet MS" w:hAnsi="Trebuchet MS" w:cs="Calibri"/>
                <w:color w:val="00B050"/>
                <w:shd w:val="clear" w:color="auto" w:fill="FFFFFF"/>
              </w:rPr>
              <w:t>Notes on outcome pricing.</w:t>
            </w:r>
            <w:r w:rsidRPr="003A693D">
              <w:rPr>
                <w:rStyle w:val="eop"/>
                <w:rFonts w:ascii="Trebuchet MS" w:hAnsi="Trebuchet MS" w:cs="Calibri"/>
                <w:color w:val="00B050"/>
                <w:shd w:val="clear" w:color="auto" w:fill="FFFFFF"/>
              </w:rPr>
              <w:t> </w:t>
            </w:r>
          </w:p>
          <w:p w14:paraId="161016F1" w14:textId="77777777" w:rsidR="00980F44" w:rsidRPr="003A693D" w:rsidRDefault="00980F44" w:rsidP="00980F44">
            <w:pPr>
              <w:rPr>
                <w:rFonts w:ascii="Trebuchet MS" w:hAnsi="Trebuchet MS"/>
                <w:color w:val="00B050"/>
              </w:rPr>
            </w:pPr>
          </w:p>
        </w:tc>
      </w:tr>
    </w:tbl>
    <w:p w14:paraId="02C7B598" w14:textId="4F7E2A07" w:rsidR="00980F44" w:rsidRDefault="00980F44" w:rsidP="00ED4CB5">
      <w:pPr>
        <w:rPr>
          <w:rFonts w:ascii="Trebuchet MS" w:hAnsi="Trebuchet MS"/>
          <w:color w:val="00B050"/>
        </w:rPr>
      </w:pPr>
    </w:p>
    <w:p w14:paraId="361F1EB8" w14:textId="57D7186F" w:rsidR="003A693D" w:rsidRDefault="003A693D" w:rsidP="00FC7C26">
      <w:pPr>
        <w:pStyle w:val="Heading1"/>
      </w:pPr>
      <w:bookmarkStart w:id="12" w:name="_Toc97886728"/>
      <w:r>
        <w:t>Results</w:t>
      </w:r>
      <w:bookmarkEnd w:id="12"/>
    </w:p>
    <w:p w14:paraId="71D13223" w14:textId="017D646D" w:rsidR="003A693D" w:rsidRDefault="003A693D" w:rsidP="00ED4CB5">
      <w:pPr>
        <w:rPr>
          <w:rFonts w:ascii="Trebuchet MS" w:hAnsi="Trebuchet MS"/>
          <w:color w:val="00B050"/>
        </w:rPr>
      </w:pPr>
    </w:p>
    <w:p w14:paraId="43DB01E2" w14:textId="77777777" w:rsidR="003A693D" w:rsidRPr="003A693D" w:rsidRDefault="003A693D" w:rsidP="003A693D">
      <w:pPr>
        <w:pStyle w:val="paragraph"/>
        <w:spacing w:before="0" w:beforeAutospacing="0" w:after="0" w:afterAutospacing="0"/>
        <w:textAlignment w:val="baseline"/>
        <w:rPr>
          <w:rFonts w:ascii="Trebuchet MS" w:hAnsi="Trebuchet MS" w:cs="Segoe UI"/>
          <w:color w:val="00B050"/>
          <w:sz w:val="18"/>
          <w:szCs w:val="18"/>
        </w:rPr>
      </w:pPr>
      <w:r w:rsidRPr="003A693D">
        <w:rPr>
          <w:rStyle w:val="normaltextrun"/>
          <w:rFonts w:ascii="Trebuchet MS" w:hAnsi="Trebuchet MS" w:cs="Calibri"/>
          <w:color w:val="00B050"/>
        </w:rPr>
        <w:t>This is a list. One project can have multiple items of data, as one project may have several social outcomes with different results. One item of data represents the result for one social outcome metric and is defined as:</w:t>
      </w:r>
      <w:r w:rsidRPr="003A693D">
        <w:rPr>
          <w:rStyle w:val="eop"/>
          <w:rFonts w:ascii="Trebuchet MS" w:hAnsi="Trebuchet MS" w:cs="Calibri"/>
          <w:color w:val="00B050"/>
        </w:rPr>
        <w:t> </w:t>
      </w:r>
    </w:p>
    <w:p w14:paraId="43E4062E" w14:textId="77777777" w:rsidR="003A693D" w:rsidRDefault="003A693D" w:rsidP="003A69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tbl>
      <w:tblPr>
        <w:tblStyle w:val="TableGrid"/>
        <w:tblW w:w="0" w:type="auto"/>
        <w:tblLook w:val="04A0" w:firstRow="1" w:lastRow="0" w:firstColumn="1" w:lastColumn="0" w:noHBand="0" w:noVBand="1"/>
      </w:tblPr>
      <w:tblGrid>
        <w:gridCol w:w="1696"/>
        <w:gridCol w:w="7320"/>
      </w:tblGrid>
      <w:tr w:rsidR="003A693D" w14:paraId="1FD8829B" w14:textId="77777777" w:rsidTr="009D57CD">
        <w:tc>
          <w:tcPr>
            <w:tcW w:w="1696" w:type="dxa"/>
            <w:vAlign w:val="center"/>
          </w:tcPr>
          <w:p w14:paraId="6D03B76B" w14:textId="16FABC7C" w:rsidR="003A693D" w:rsidRDefault="003A693D" w:rsidP="003A693D">
            <w:pPr>
              <w:rPr>
                <w:rFonts w:ascii="Trebuchet MS" w:hAnsi="Trebuchet MS"/>
                <w:color w:val="00B050"/>
              </w:rPr>
            </w:pPr>
            <w:r w:rsidRPr="002B178E">
              <w:rPr>
                <w:rFonts w:ascii="Trebuchet MS" w:hAnsi="Trebuchet MS"/>
              </w:rPr>
              <w:t>Outcome Metric Id - (Value)</w:t>
            </w:r>
          </w:p>
        </w:tc>
        <w:tc>
          <w:tcPr>
            <w:tcW w:w="7320" w:type="dxa"/>
            <w:vAlign w:val="center"/>
          </w:tcPr>
          <w:p w14:paraId="42A06F3E" w14:textId="2C1DAF46" w:rsidR="003A693D" w:rsidRDefault="003A693D" w:rsidP="003A693D">
            <w:pPr>
              <w:rPr>
                <w:rFonts w:ascii="Trebuchet MS" w:hAnsi="Trebuchet MS"/>
                <w:color w:val="00B050"/>
              </w:rPr>
            </w:pPr>
            <w:r w:rsidRPr="002B178E">
              <w:rPr>
                <w:rFonts w:ascii="Trebuchet MS" w:hAnsi="Trebuchet MS"/>
              </w:rPr>
              <w:t>A within-project original, flexible identifiers to be referenced in another sheet. This can be set by a GO Lab analyst.</w:t>
            </w:r>
          </w:p>
        </w:tc>
      </w:tr>
      <w:tr w:rsidR="003A693D" w14:paraId="26677128" w14:textId="77777777" w:rsidTr="009D57CD">
        <w:tc>
          <w:tcPr>
            <w:tcW w:w="1696" w:type="dxa"/>
            <w:vAlign w:val="center"/>
          </w:tcPr>
          <w:p w14:paraId="796A8C52" w14:textId="389E80D6" w:rsidR="003A693D" w:rsidRPr="003A693D" w:rsidRDefault="003A693D" w:rsidP="003A693D">
            <w:pPr>
              <w:rPr>
                <w:rFonts w:ascii="Trebuchet MS" w:hAnsi="Trebuchet MS"/>
                <w:color w:val="00B050"/>
              </w:rPr>
            </w:pPr>
            <w:r w:rsidRPr="003A693D">
              <w:rPr>
                <w:rFonts w:ascii="Trebuchet MS" w:hAnsi="Trebuchet MS"/>
                <w:color w:val="00B050"/>
              </w:rPr>
              <w:lastRenderedPageBreak/>
              <w:t>Outcome Metric Id - (Value)</w:t>
            </w:r>
          </w:p>
        </w:tc>
        <w:tc>
          <w:tcPr>
            <w:tcW w:w="7320" w:type="dxa"/>
            <w:vAlign w:val="center"/>
          </w:tcPr>
          <w:p w14:paraId="580F4F65" w14:textId="77777777" w:rsidR="003A693D" w:rsidRPr="003A693D" w:rsidRDefault="003A693D" w:rsidP="003A693D">
            <w:pPr>
              <w:rPr>
                <w:rFonts w:ascii="Trebuchet MS" w:hAnsi="Trebuchet MS"/>
                <w:color w:val="00B050"/>
              </w:rPr>
            </w:pPr>
            <w:r w:rsidRPr="003A693D">
              <w:rPr>
                <w:rStyle w:val="normaltextrun"/>
                <w:rFonts w:ascii="Trebuchet MS" w:hAnsi="Trebuchet MS" w:cs="Calibri"/>
                <w:color w:val="00B050"/>
                <w:shd w:val="clear" w:color="auto" w:fill="FFFFFF"/>
              </w:rPr>
              <w:t>A within-project original, flexible identifier to be referenced in another sheet. This can be set by the GO Lab team. This ID should be equal to the ID that was stated in the “Results” and “Outcome metrics” sections. These identifiers could be ‘outcomemetric1’, ‘outcomemetric2’, etc.</w:t>
            </w:r>
            <w:r w:rsidRPr="003A693D">
              <w:rPr>
                <w:rStyle w:val="eop"/>
                <w:rFonts w:ascii="Trebuchet MS" w:hAnsi="Trebuchet MS" w:cs="Calibri"/>
                <w:color w:val="00B050"/>
                <w:shd w:val="clear" w:color="auto" w:fill="FFFFFF"/>
              </w:rPr>
              <w:t> </w:t>
            </w:r>
          </w:p>
          <w:p w14:paraId="0796271E" w14:textId="77777777" w:rsidR="003A693D" w:rsidRPr="003A693D" w:rsidRDefault="003A693D" w:rsidP="003A693D">
            <w:pPr>
              <w:rPr>
                <w:rFonts w:ascii="Trebuchet MS" w:hAnsi="Trebuchet MS"/>
                <w:color w:val="00B050"/>
              </w:rPr>
            </w:pPr>
          </w:p>
        </w:tc>
      </w:tr>
      <w:tr w:rsidR="003A693D" w14:paraId="3F0636D5" w14:textId="77777777" w:rsidTr="009D57CD">
        <w:tc>
          <w:tcPr>
            <w:tcW w:w="1696" w:type="dxa"/>
            <w:vAlign w:val="center"/>
          </w:tcPr>
          <w:p w14:paraId="5017290F" w14:textId="09D9DC30" w:rsidR="003A693D" w:rsidRDefault="003A693D" w:rsidP="003A693D">
            <w:pPr>
              <w:rPr>
                <w:rFonts w:ascii="Trebuchet MS" w:hAnsi="Trebuchet MS"/>
                <w:color w:val="00B050"/>
              </w:rPr>
            </w:pPr>
            <w:r w:rsidRPr="002B178E">
              <w:rPr>
                <w:rFonts w:ascii="Trebuchet MS" w:hAnsi="Trebuchet MS"/>
              </w:rPr>
              <w:t>Result level - (Value)</w:t>
            </w:r>
          </w:p>
        </w:tc>
        <w:tc>
          <w:tcPr>
            <w:tcW w:w="7320" w:type="dxa"/>
            <w:vAlign w:val="center"/>
          </w:tcPr>
          <w:p w14:paraId="05E0C30E" w14:textId="77777777" w:rsidR="003A693D" w:rsidRPr="002B178E" w:rsidRDefault="003A693D" w:rsidP="003A693D">
            <w:pPr>
              <w:pStyle w:val="TableContents"/>
              <w:rPr>
                <w:rFonts w:ascii="Trebuchet MS" w:hAnsi="Trebuchet MS"/>
              </w:rPr>
            </w:pPr>
            <w:r w:rsidRPr="002B178E">
              <w:rPr>
                <w:rFonts w:ascii="Trebuchet MS" w:hAnsi="Trebuchet MS"/>
              </w:rPr>
              <w:t>This variable specifies whether a result was captured at the outcome level or project level.</w:t>
            </w:r>
          </w:p>
          <w:p w14:paraId="1AA7AA9C" w14:textId="77777777" w:rsidR="003A693D" w:rsidRPr="002B178E" w:rsidRDefault="003A693D" w:rsidP="003A693D">
            <w:pPr>
              <w:pStyle w:val="TableContents"/>
              <w:rPr>
                <w:rFonts w:ascii="Trebuchet MS" w:hAnsi="Trebuchet MS"/>
              </w:rPr>
            </w:pPr>
            <w:r w:rsidRPr="002B178E">
              <w:rPr>
                <w:rFonts w:ascii="Trebuchet MS" w:hAnsi="Trebuchet MS"/>
              </w:rPr>
              <w:t>Codelist options are:</w:t>
            </w:r>
          </w:p>
          <w:p w14:paraId="257A9A1C" w14:textId="77777777" w:rsidR="003A693D" w:rsidRDefault="003A693D" w:rsidP="003A693D">
            <w:pPr>
              <w:pStyle w:val="TableContents"/>
              <w:numPr>
                <w:ilvl w:val="0"/>
                <w:numId w:val="31"/>
              </w:numPr>
              <w:tabs>
                <w:tab w:val="left" w:pos="0"/>
              </w:tabs>
              <w:spacing w:after="0"/>
              <w:rPr>
                <w:rFonts w:ascii="Trebuchet MS" w:hAnsi="Trebuchet MS"/>
              </w:rPr>
            </w:pPr>
            <w:r w:rsidRPr="002B178E">
              <w:rPr>
                <w:rFonts w:ascii="Trebuchet MS" w:hAnsi="Trebuchet MS"/>
              </w:rPr>
              <w:t>Project level</w:t>
            </w:r>
          </w:p>
          <w:p w14:paraId="238EF97F" w14:textId="6BB8A40E" w:rsidR="003A693D" w:rsidRPr="003A693D" w:rsidRDefault="003A693D" w:rsidP="003A693D">
            <w:pPr>
              <w:pStyle w:val="TableContents"/>
              <w:numPr>
                <w:ilvl w:val="0"/>
                <w:numId w:val="31"/>
              </w:numPr>
              <w:tabs>
                <w:tab w:val="left" w:pos="0"/>
              </w:tabs>
              <w:spacing w:after="0"/>
              <w:rPr>
                <w:rFonts w:ascii="Trebuchet MS" w:hAnsi="Trebuchet MS"/>
              </w:rPr>
            </w:pPr>
            <w:r w:rsidRPr="003A693D">
              <w:rPr>
                <w:rFonts w:ascii="Trebuchet MS" w:hAnsi="Trebuchet MS"/>
              </w:rPr>
              <w:t xml:space="preserve">Outcome level </w:t>
            </w:r>
          </w:p>
        </w:tc>
      </w:tr>
      <w:tr w:rsidR="003A693D" w14:paraId="666BD77F" w14:textId="77777777" w:rsidTr="009D57CD">
        <w:tc>
          <w:tcPr>
            <w:tcW w:w="1696" w:type="dxa"/>
            <w:vAlign w:val="center"/>
          </w:tcPr>
          <w:p w14:paraId="6C725DF8" w14:textId="18F1607A" w:rsidR="003A693D" w:rsidRDefault="003A693D" w:rsidP="003A693D">
            <w:pPr>
              <w:rPr>
                <w:rFonts w:ascii="Trebuchet MS" w:hAnsi="Trebuchet MS"/>
                <w:color w:val="00B050"/>
              </w:rPr>
            </w:pPr>
            <w:r w:rsidRPr="002B178E">
              <w:rPr>
                <w:rFonts w:ascii="Trebuchet MS" w:hAnsi="Trebuchet MS"/>
              </w:rPr>
              <w:t>Result type - (Value)</w:t>
            </w:r>
          </w:p>
        </w:tc>
        <w:tc>
          <w:tcPr>
            <w:tcW w:w="7320" w:type="dxa"/>
            <w:vAlign w:val="center"/>
          </w:tcPr>
          <w:p w14:paraId="7F0EDBF1" w14:textId="77777777" w:rsidR="003A693D" w:rsidRPr="002B178E" w:rsidRDefault="003A693D" w:rsidP="003A693D">
            <w:pPr>
              <w:pStyle w:val="TableContents"/>
              <w:rPr>
                <w:rFonts w:ascii="Trebuchet MS" w:hAnsi="Trebuchet MS"/>
              </w:rPr>
            </w:pPr>
            <w:r w:rsidRPr="002B178E">
              <w:rPr>
                <w:rFonts w:ascii="Trebuchet MS" w:hAnsi="Trebuchet MS"/>
              </w:rPr>
              <w:t>This variable specifies whether a result is interim or final.</w:t>
            </w:r>
          </w:p>
          <w:p w14:paraId="7818B285" w14:textId="77777777" w:rsidR="003A693D" w:rsidRPr="002B178E" w:rsidRDefault="003A693D" w:rsidP="003A693D">
            <w:pPr>
              <w:pStyle w:val="TableContents"/>
              <w:rPr>
                <w:rFonts w:ascii="Trebuchet MS" w:hAnsi="Trebuchet MS"/>
              </w:rPr>
            </w:pPr>
            <w:r w:rsidRPr="002B178E">
              <w:rPr>
                <w:rFonts w:ascii="Trebuchet MS" w:hAnsi="Trebuchet MS"/>
              </w:rPr>
              <w:t>Codelist options are:</w:t>
            </w:r>
          </w:p>
          <w:p w14:paraId="6850CE35" w14:textId="77777777" w:rsidR="003A693D" w:rsidRDefault="003A693D" w:rsidP="003A693D">
            <w:pPr>
              <w:pStyle w:val="TableContents"/>
              <w:numPr>
                <w:ilvl w:val="0"/>
                <w:numId w:val="32"/>
              </w:numPr>
              <w:tabs>
                <w:tab w:val="left" w:pos="0"/>
              </w:tabs>
              <w:spacing w:after="0"/>
              <w:rPr>
                <w:rFonts w:ascii="Trebuchet MS" w:hAnsi="Trebuchet MS"/>
              </w:rPr>
            </w:pPr>
            <w:r w:rsidRPr="002B178E">
              <w:rPr>
                <w:rFonts w:ascii="Trebuchet MS" w:hAnsi="Trebuchet MS"/>
              </w:rPr>
              <w:t>Interim</w:t>
            </w:r>
          </w:p>
          <w:p w14:paraId="7A8BF611" w14:textId="36189675" w:rsidR="003A693D" w:rsidRPr="003A693D" w:rsidRDefault="003A693D" w:rsidP="003A693D">
            <w:pPr>
              <w:pStyle w:val="TableContents"/>
              <w:numPr>
                <w:ilvl w:val="0"/>
                <w:numId w:val="32"/>
              </w:numPr>
              <w:tabs>
                <w:tab w:val="left" w:pos="0"/>
              </w:tabs>
              <w:spacing w:after="0"/>
              <w:rPr>
                <w:rFonts w:ascii="Trebuchet MS" w:hAnsi="Trebuchet MS"/>
              </w:rPr>
            </w:pPr>
            <w:r w:rsidRPr="003A693D">
              <w:rPr>
                <w:rFonts w:ascii="Trebuchet MS" w:hAnsi="Trebuchet MS"/>
              </w:rPr>
              <w:t xml:space="preserve">Final </w:t>
            </w:r>
          </w:p>
        </w:tc>
      </w:tr>
      <w:tr w:rsidR="003A693D" w14:paraId="215C0DDF" w14:textId="77777777" w:rsidTr="009D57CD">
        <w:tc>
          <w:tcPr>
            <w:tcW w:w="1696" w:type="dxa"/>
            <w:vAlign w:val="center"/>
          </w:tcPr>
          <w:p w14:paraId="0A159F7D" w14:textId="71D21829" w:rsidR="003A693D" w:rsidRPr="003A693D" w:rsidRDefault="003A693D" w:rsidP="003A693D">
            <w:pPr>
              <w:rPr>
                <w:rFonts w:ascii="Trebuchet MS" w:hAnsi="Trebuchet MS"/>
                <w:color w:val="00B050"/>
              </w:rPr>
            </w:pPr>
            <w:r w:rsidRPr="003A693D">
              <w:rPr>
                <w:rFonts w:ascii="Trebuchet MS" w:hAnsi="Trebuchet MS"/>
                <w:color w:val="00B050"/>
              </w:rPr>
              <w:t>Result type - (Value)</w:t>
            </w:r>
          </w:p>
        </w:tc>
        <w:tc>
          <w:tcPr>
            <w:tcW w:w="7320" w:type="dxa"/>
            <w:vAlign w:val="center"/>
          </w:tcPr>
          <w:p w14:paraId="7A942BAA" w14:textId="23F5C173" w:rsidR="003A693D" w:rsidRPr="003A693D" w:rsidRDefault="003A693D" w:rsidP="003A693D">
            <w:pPr>
              <w:rPr>
                <w:rFonts w:ascii="Trebuchet MS" w:hAnsi="Trebuchet MS"/>
                <w:color w:val="00B050"/>
              </w:rPr>
            </w:pPr>
            <w:r w:rsidRPr="003A693D">
              <w:rPr>
                <w:rStyle w:val="normaltextrun"/>
                <w:rFonts w:ascii="Trebuchet MS" w:hAnsi="Trebuchet MS" w:cs="Calibri"/>
                <w:color w:val="00B050"/>
                <w:shd w:val="clear" w:color="auto" w:fill="FFFFFF"/>
              </w:rPr>
              <w:t>This variable specifies whether a result is interim or final. Interim results are reported when the GO Lab receives data from live projects. Final results are reported when the GO Lab receives the final data for complete projects. </w:t>
            </w:r>
            <w:r w:rsidRPr="003A693D">
              <w:rPr>
                <w:rStyle w:val="eop"/>
                <w:rFonts w:ascii="Trebuchet MS" w:hAnsi="Trebuchet MS" w:cs="Calibri"/>
                <w:color w:val="00B050"/>
                <w:shd w:val="clear" w:color="auto" w:fill="FFFFFF"/>
              </w:rPr>
              <w:t> </w:t>
            </w:r>
          </w:p>
        </w:tc>
      </w:tr>
      <w:tr w:rsidR="003A693D" w14:paraId="0E7F0E4B" w14:textId="77777777" w:rsidTr="009D57CD">
        <w:tc>
          <w:tcPr>
            <w:tcW w:w="1696" w:type="dxa"/>
            <w:vAlign w:val="center"/>
          </w:tcPr>
          <w:p w14:paraId="5236FD93" w14:textId="62A962DA" w:rsidR="003A693D" w:rsidRDefault="003A693D" w:rsidP="003A693D">
            <w:pPr>
              <w:rPr>
                <w:rFonts w:ascii="Trebuchet MS" w:hAnsi="Trebuchet MS"/>
                <w:color w:val="00B050"/>
              </w:rPr>
            </w:pPr>
            <w:r w:rsidRPr="002B178E">
              <w:rPr>
                <w:rFonts w:ascii="Trebuchet MS" w:hAnsi="Trebuchet MS"/>
              </w:rPr>
              <w:t>Period - Start - (Value)</w:t>
            </w:r>
          </w:p>
        </w:tc>
        <w:tc>
          <w:tcPr>
            <w:tcW w:w="7320" w:type="dxa"/>
            <w:vAlign w:val="center"/>
          </w:tcPr>
          <w:p w14:paraId="22AAD376" w14:textId="17423092" w:rsidR="003A693D" w:rsidRDefault="003A693D" w:rsidP="003A693D">
            <w:pPr>
              <w:rPr>
                <w:rFonts w:ascii="Trebuchet MS" w:hAnsi="Trebuchet MS"/>
                <w:color w:val="00B050"/>
              </w:rPr>
            </w:pPr>
            <w:r w:rsidRPr="002B178E">
              <w:rPr>
                <w:rFonts w:ascii="Trebuchet MS" w:hAnsi="Trebuchet MS"/>
              </w:rPr>
              <w:t>This variable provides the start date of the performance period.</w:t>
            </w:r>
          </w:p>
        </w:tc>
      </w:tr>
      <w:tr w:rsidR="003A693D" w14:paraId="0B29D7B4" w14:textId="77777777" w:rsidTr="009D57CD">
        <w:tc>
          <w:tcPr>
            <w:tcW w:w="1696" w:type="dxa"/>
            <w:vAlign w:val="center"/>
          </w:tcPr>
          <w:p w14:paraId="3B53FE1B" w14:textId="614E0FAD" w:rsidR="003A693D" w:rsidRDefault="003A693D" w:rsidP="003A693D">
            <w:pPr>
              <w:rPr>
                <w:rFonts w:ascii="Trebuchet MS" w:hAnsi="Trebuchet MS"/>
                <w:color w:val="00B050"/>
              </w:rPr>
            </w:pPr>
            <w:r w:rsidRPr="002B178E">
              <w:rPr>
                <w:rFonts w:ascii="Trebuchet MS" w:hAnsi="Trebuchet MS"/>
              </w:rPr>
              <w:t>Period - End - (Value)</w:t>
            </w:r>
          </w:p>
        </w:tc>
        <w:tc>
          <w:tcPr>
            <w:tcW w:w="7320" w:type="dxa"/>
            <w:vAlign w:val="center"/>
          </w:tcPr>
          <w:p w14:paraId="204827C1" w14:textId="0ABC5A5C" w:rsidR="003A693D" w:rsidRDefault="003A693D" w:rsidP="003A693D">
            <w:pPr>
              <w:rPr>
                <w:rFonts w:ascii="Trebuchet MS" w:hAnsi="Trebuchet MS"/>
                <w:color w:val="00B050"/>
              </w:rPr>
            </w:pPr>
            <w:r w:rsidRPr="002B178E">
              <w:rPr>
                <w:rFonts w:ascii="Trebuchet MS" w:hAnsi="Trebuchet MS"/>
              </w:rPr>
              <w:t>This variable provides the end date of the performance period.</w:t>
            </w:r>
          </w:p>
        </w:tc>
      </w:tr>
      <w:tr w:rsidR="003A693D" w14:paraId="03E3FC0A" w14:textId="77777777" w:rsidTr="009D57CD">
        <w:tc>
          <w:tcPr>
            <w:tcW w:w="1696" w:type="dxa"/>
            <w:vAlign w:val="center"/>
          </w:tcPr>
          <w:p w14:paraId="5F44DDE5" w14:textId="76E32E38" w:rsidR="003A693D" w:rsidRDefault="003A693D" w:rsidP="003A693D">
            <w:pPr>
              <w:rPr>
                <w:rFonts w:ascii="Trebuchet MS" w:hAnsi="Trebuchet MS"/>
                <w:color w:val="00B050"/>
              </w:rPr>
            </w:pPr>
            <w:r w:rsidRPr="002B178E">
              <w:rPr>
                <w:rFonts w:ascii="Trebuchet MS" w:hAnsi="Trebuchet MS"/>
              </w:rPr>
              <w:t>Outcomes achieved - (Value)</w:t>
            </w:r>
          </w:p>
        </w:tc>
        <w:tc>
          <w:tcPr>
            <w:tcW w:w="7320" w:type="dxa"/>
            <w:vAlign w:val="center"/>
          </w:tcPr>
          <w:p w14:paraId="70017B4C" w14:textId="04712065" w:rsidR="003A693D" w:rsidRDefault="003A693D" w:rsidP="003A693D">
            <w:pPr>
              <w:rPr>
                <w:rFonts w:ascii="Trebuchet MS" w:hAnsi="Trebuchet MS"/>
                <w:color w:val="00B050"/>
              </w:rPr>
            </w:pPr>
            <w:r w:rsidRPr="002B178E">
              <w:rPr>
                <w:rFonts w:ascii="Trebuchet MS" w:hAnsi="Trebuchet MS"/>
              </w:rPr>
              <w:t>A description of the outcomes that were achieved, according to the specifications of the contract.</w:t>
            </w:r>
          </w:p>
        </w:tc>
      </w:tr>
      <w:tr w:rsidR="00316459" w14:paraId="38054EE8" w14:textId="77777777" w:rsidTr="009D57CD">
        <w:tc>
          <w:tcPr>
            <w:tcW w:w="1696" w:type="dxa"/>
            <w:vAlign w:val="center"/>
          </w:tcPr>
          <w:p w14:paraId="1D2D320E" w14:textId="66D29F44" w:rsidR="00316459" w:rsidRPr="00316459" w:rsidRDefault="00316459" w:rsidP="003A693D">
            <w:pPr>
              <w:rPr>
                <w:rFonts w:ascii="Trebuchet MS" w:hAnsi="Trebuchet MS"/>
                <w:color w:val="00B050"/>
              </w:rPr>
            </w:pPr>
            <w:r w:rsidRPr="00316459">
              <w:rPr>
                <w:rFonts w:ascii="Trebuchet MS" w:hAnsi="Trebuchet MS"/>
                <w:color w:val="00B050"/>
              </w:rPr>
              <w:t>Outcomes achieved - (Value)</w:t>
            </w:r>
          </w:p>
        </w:tc>
        <w:tc>
          <w:tcPr>
            <w:tcW w:w="7320" w:type="dxa"/>
            <w:vAlign w:val="center"/>
          </w:tcPr>
          <w:p w14:paraId="69E602C6" w14:textId="3934EFC9" w:rsidR="00316459" w:rsidRPr="00316459" w:rsidRDefault="00316459" w:rsidP="003A693D">
            <w:pPr>
              <w:rPr>
                <w:rFonts w:ascii="Trebuchet MS" w:hAnsi="Trebuchet MS"/>
                <w:color w:val="00B050"/>
              </w:rPr>
            </w:pPr>
            <w:r w:rsidRPr="00316459">
              <w:rPr>
                <w:rStyle w:val="normaltextrun"/>
                <w:rFonts w:ascii="Trebuchet MS" w:hAnsi="Trebuchet MS" w:cs="Calibri"/>
                <w:color w:val="00B050"/>
                <w:shd w:val="clear" w:color="auto" w:fill="FFFFFF"/>
              </w:rPr>
              <w:t>A description of the outcomes that were achieved, according to the specifications of the contract. This description can be similar to the description of outcome metrics in the ‘Outcome metric’ tab.</w:t>
            </w:r>
            <w:r w:rsidRPr="00316459">
              <w:rPr>
                <w:rStyle w:val="eop"/>
                <w:rFonts w:ascii="Trebuchet MS" w:hAnsi="Trebuchet MS" w:cs="Calibri"/>
                <w:color w:val="00B050"/>
                <w:shd w:val="clear" w:color="auto" w:fill="FFFFFF"/>
              </w:rPr>
              <w:t> </w:t>
            </w:r>
          </w:p>
        </w:tc>
      </w:tr>
      <w:tr w:rsidR="003A693D" w14:paraId="5D6B45E9" w14:textId="77777777" w:rsidTr="009D57CD">
        <w:tc>
          <w:tcPr>
            <w:tcW w:w="1696" w:type="dxa"/>
            <w:vAlign w:val="center"/>
          </w:tcPr>
          <w:p w14:paraId="5C48AE9F" w14:textId="02F47486" w:rsidR="003A693D" w:rsidRDefault="003A693D" w:rsidP="003A693D">
            <w:pPr>
              <w:rPr>
                <w:rFonts w:ascii="Trebuchet MS" w:hAnsi="Trebuchet MS"/>
                <w:color w:val="00B050"/>
              </w:rPr>
            </w:pPr>
            <w:r w:rsidRPr="002B178E">
              <w:rPr>
                <w:rFonts w:ascii="Trebuchet MS" w:hAnsi="Trebuchet MS"/>
              </w:rPr>
              <w:t xml:space="preserve">Number engaged </w:t>
            </w:r>
            <w:proofErr w:type="gramStart"/>
            <w:r w:rsidRPr="002B178E">
              <w:rPr>
                <w:rFonts w:ascii="Trebuchet MS" w:hAnsi="Trebuchet MS"/>
              </w:rPr>
              <w:t>In</w:t>
            </w:r>
            <w:proofErr w:type="gramEnd"/>
            <w:r w:rsidRPr="002B178E">
              <w:rPr>
                <w:rFonts w:ascii="Trebuchet MS" w:hAnsi="Trebuchet MS"/>
              </w:rPr>
              <w:t xml:space="preserve"> impact bond - (Value)</w:t>
            </w:r>
          </w:p>
        </w:tc>
        <w:tc>
          <w:tcPr>
            <w:tcW w:w="7320" w:type="dxa"/>
            <w:vAlign w:val="center"/>
          </w:tcPr>
          <w:p w14:paraId="6B60034B" w14:textId="7726E423" w:rsidR="003A693D" w:rsidRDefault="003A693D" w:rsidP="003A693D">
            <w:pPr>
              <w:rPr>
                <w:rFonts w:ascii="Trebuchet MS" w:hAnsi="Trebuchet MS"/>
                <w:color w:val="00B050"/>
              </w:rPr>
            </w:pPr>
            <w:r w:rsidRPr="002B178E">
              <w:rPr>
                <w:rFonts w:ascii="Trebuchet MS" w:hAnsi="Trebuchet MS"/>
              </w:rPr>
              <w:t>Number of users or beneficiaries who engaged in the impact bond project.</w:t>
            </w:r>
          </w:p>
        </w:tc>
      </w:tr>
      <w:tr w:rsidR="00316459" w14:paraId="5837C2EE" w14:textId="77777777" w:rsidTr="009D57CD">
        <w:tc>
          <w:tcPr>
            <w:tcW w:w="1696" w:type="dxa"/>
            <w:vAlign w:val="center"/>
          </w:tcPr>
          <w:p w14:paraId="059603FC" w14:textId="4522C6B4" w:rsidR="00316459" w:rsidRPr="00316459" w:rsidRDefault="00316459" w:rsidP="003A693D">
            <w:pPr>
              <w:rPr>
                <w:rFonts w:ascii="Trebuchet MS" w:hAnsi="Trebuchet MS"/>
                <w:color w:val="00B050"/>
              </w:rPr>
            </w:pPr>
            <w:r w:rsidRPr="00316459">
              <w:rPr>
                <w:rFonts w:ascii="Trebuchet MS" w:hAnsi="Trebuchet MS"/>
                <w:color w:val="00B050"/>
              </w:rPr>
              <w:t xml:space="preserve">Number engaged </w:t>
            </w:r>
            <w:proofErr w:type="gramStart"/>
            <w:r w:rsidRPr="00316459">
              <w:rPr>
                <w:rFonts w:ascii="Trebuchet MS" w:hAnsi="Trebuchet MS"/>
                <w:color w:val="00B050"/>
              </w:rPr>
              <w:t>In</w:t>
            </w:r>
            <w:proofErr w:type="gramEnd"/>
            <w:r w:rsidRPr="00316459">
              <w:rPr>
                <w:rFonts w:ascii="Trebuchet MS" w:hAnsi="Trebuchet MS"/>
                <w:color w:val="00B050"/>
              </w:rPr>
              <w:t xml:space="preserve"> impact bond - (Value)</w:t>
            </w:r>
          </w:p>
        </w:tc>
        <w:tc>
          <w:tcPr>
            <w:tcW w:w="7320" w:type="dxa"/>
            <w:vAlign w:val="center"/>
          </w:tcPr>
          <w:p w14:paraId="5325DF3A" w14:textId="77777777" w:rsidR="00316459" w:rsidRPr="00316459" w:rsidRDefault="00316459" w:rsidP="00316459">
            <w:pPr>
              <w:rPr>
                <w:rFonts w:ascii="Trebuchet MS" w:hAnsi="Trebuchet MS"/>
                <w:color w:val="00B050"/>
              </w:rPr>
            </w:pPr>
            <w:r w:rsidRPr="00316459">
              <w:rPr>
                <w:rStyle w:val="normaltextrun"/>
                <w:rFonts w:ascii="Trebuchet MS" w:hAnsi="Trebuchet MS" w:cs="Calibri"/>
                <w:color w:val="00B050"/>
                <w:shd w:val="clear" w:color="auto" w:fill="FFFFFF"/>
              </w:rPr>
              <w:t>Number of users or beneficiaries who engaged in the impact bond project. This variable should be completed only when projects are sharing data at the project level. </w:t>
            </w:r>
            <w:r w:rsidRPr="00316459">
              <w:rPr>
                <w:rStyle w:val="eop"/>
                <w:rFonts w:ascii="Trebuchet MS" w:hAnsi="Trebuchet MS" w:cs="Calibri"/>
                <w:color w:val="00B050"/>
                <w:shd w:val="clear" w:color="auto" w:fill="FFFFFF"/>
              </w:rPr>
              <w:t> </w:t>
            </w:r>
          </w:p>
          <w:p w14:paraId="672381CF" w14:textId="77777777" w:rsidR="00316459" w:rsidRPr="00316459" w:rsidRDefault="00316459" w:rsidP="003A693D">
            <w:pPr>
              <w:rPr>
                <w:rFonts w:ascii="Trebuchet MS" w:hAnsi="Trebuchet MS"/>
                <w:color w:val="00B050"/>
              </w:rPr>
            </w:pPr>
          </w:p>
        </w:tc>
      </w:tr>
      <w:tr w:rsidR="003A693D" w14:paraId="707A5C66" w14:textId="77777777" w:rsidTr="009D57CD">
        <w:tc>
          <w:tcPr>
            <w:tcW w:w="1696" w:type="dxa"/>
            <w:vAlign w:val="center"/>
          </w:tcPr>
          <w:p w14:paraId="7765EA9C" w14:textId="2A0AFA0C" w:rsidR="003A693D" w:rsidRDefault="003A693D" w:rsidP="003A693D">
            <w:pPr>
              <w:rPr>
                <w:rFonts w:ascii="Trebuchet MS" w:hAnsi="Trebuchet MS"/>
                <w:color w:val="00B050"/>
              </w:rPr>
            </w:pPr>
            <w:r w:rsidRPr="002B178E">
              <w:rPr>
                <w:rFonts w:ascii="Trebuchet MS" w:hAnsi="Trebuchet MS"/>
              </w:rPr>
              <w:t>Number with Positive social outcomes - (Value)</w:t>
            </w:r>
          </w:p>
        </w:tc>
        <w:tc>
          <w:tcPr>
            <w:tcW w:w="7320" w:type="dxa"/>
            <w:vAlign w:val="center"/>
          </w:tcPr>
          <w:p w14:paraId="1BE66340" w14:textId="022754FC" w:rsidR="003A693D" w:rsidRDefault="003A693D" w:rsidP="003A693D">
            <w:pPr>
              <w:rPr>
                <w:rFonts w:ascii="Trebuchet MS" w:hAnsi="Trebuchet MS"/>
                <w:color w:val="00B050"/>
              </w:rPr>
            </w:pPr>
            <w:r w:rsidRPr="002B178E">
              <w:rPr>
                <w:rFonts w:ascii="Trebuchet MS" w:hAnsi="Trebuchet MS"/>
              </w:rPr>
              <w:t>Number of users or beneficiaries who engaged in the impact bond project and achieved positive outcomes.</w:t>
            </w:r>
          </w:p>
        </w:tc>
      </w:tr>
      <w:tr w:rsidR="00316459" w14:paraId="42DED78C" w14:textId="77777777" w:rsidTr="009D57CD">
        <w:tc>
          <w:tcPr>
            <w:tcW w:w="1696" w:type="dxa"/>
            <w:vAlign w:val="center"/>
          </w:tcPr>
          <w:p w14:paraId="3DD68A86" w14:textId="48876382" w:rsidR="00316459" w:rsidRPr="00316459" w:rsidRDefault="00316459" w:rsidP="003A693D">
            <w:pPr>
              <w:rPr>
                <w:rFonts w:ascii="Trebuchet MS" w:hAnsi="Trebuchet MS"/>
                <w:color w:val="00B050"/>
              </w:rPr>
            </w:pPr>
            <w:r w:rsidRPr="00316459">
              <w:rPr>
                <w:rFonts w:ascii="Trebuchet MS" w:hAnsi="Trebuchet MS"/>
                <w:color w:val="00B050"/>
              </w:rPr>
              <w:lastRenderedPageBreak/>
              <w:t>Number with Positive social outcomes - (Value)</w:t>
            </w:r>
          </w:p>
        </w:tc>
        <w:tc>
          <w:tcPr>
            <w:tcW w:w="7320" w:type="dxa"/>
            <w:vAlign w:val="center"/>
          </w:tcPr>
          <w:p w14:paraId="6A8D1EAE" w14:textId="549C2091" w:rsidR="00316459" w:rsidRPr="00316459" w:rsidRDefault="00316459" w:rsidP="003A693D">
            <w:pPr>
              <w:rPr>
                <w:rFonts w:ascii="Trebuchet MS" w:hAnsi="Trebuchet MS"/>
                <w:color w:val="00B050"/>
              </w:rPr>
            </w:pPr>
            <w:r w:rsidRPr="00316459">
              <w:rPr>
                <w:rStyle w:val="normaltextrun"/>
                <w:rFonts w:ascii="Trebuchet MS" w:hAnsi="Trebuchet MS" w:cs="Calibri"/>
                <w:color w:val="00B050"/>
                <w:shd w:val="clear" w:color="auto" w:fill="FFFFFF"/>
              </w:rPr>
              <w:t>Number of users or beneficiaries who engaged in the impact bond project and achieved positive outcomes. This variable should be completed only when projects are sharing data at the project level.</w:t>
            </w:r>
            <w:r w:rsidRPr="00316459">
              <w:rPr>
                <w:rStyle w:val="eop"/>
                <w:rFonts w:ascii="Trebuchet MS" w:hAnsi="Trebuchet MS" w:cs="Calibri"/>
                <w:color w:val="00B050"/>
                <w:shd w:val="clear" w:color="auto" w:fill="FFFFFF"/>
              </w:rPr>
              <w:t> </w:t>
            </w:r>
          </w:p>
        </w:tc>
      </w:tr>
      <w:tr w:rsidR="003A693D" w14:paraId="5087D6A0" w14:textId="77777777" w:rsidTr="009D57CD">
        <w:tc>
          <w:tcPr>
            <w:tcW w:w="1696" w:type="dxa"/>
            <w:vAlign w:val="center"/>
          </w:tcPr>
          <w:p w14:paraId="1EC8444D" w14:textId="06419AE2" w:rsidR="003A693D" w:rsidRPr="002B178E" w:rsidRDefault="003A693D" w:rsidP="003A693D">
            <w:pPr>
              <w:rPr>
                <w:rFonts w:ascii="Trebuchet MS" w:hAnsi="Trebuchet MS"/>
              </w:rPr>
            </w:pPr>
            <w:r w:rsidRPr="002B178E">
              <w:rPr>
                <w:rFonts w:ascii="Trebuchet MS" w:hAnsi="Trebuchet MS"/>
              </w:rPr>
              <w:t>Other Description of result - (Value)</w:t>
            </w:r>
          </w:p>
        </w:tc>
        <w:tc>
          <w:tcPr>
            <w:tcW w:w="7320" w:type="dxa"/>
            <w:vAlign w:val="center"/>
          </w:tcPr>
          <w:p w14:paraId="03F10635" w14:textId="1DDF9304" w:rsidR="003A693D" w:rsidRPr="002B178E" w:rsidRDefault="003A693D" w:rsidP="003A693D">
            <w:pPr>
              <w:rPr>
                <w:rFonts w:ascii="Trebuchet MS" w:hAnsi="Trebuchet MS"/>
              </w:rPr>
            </w:pPr>
            <w:r w:rsidRPr="002B178E">
              <w:rPr>
                <w:rFonts w:ascii="Trebuchet MS" w:hAnsi="Trebuchet MS"/>
              </w:rPr>
              <w:t>A broader description of the results of the impact bond, if applicable.</w:t>
            </w:r>
          </w:p>
        </w:tc>
      </w:tr>
      <w:tr w:rsidR="003A693D" w14:paraId="6ECB4BBF" w14:textId="77777777" w:rsidTr="009D57CD">
        <w:tc>
          <w:tcPr>
            <w:tcW w:w="1696" w:type="dxa"/>
            <w:vAlign w:val="center"/>
          </w:tcPr>
          <w:p w14:paraId="14BAF743" w14:textId="0825C185" w:rsidR="003A693D" w:rsidRPr="002B178E" w:rsidRDefault="003A693D" w:rsidP="003A693D">
            <w:pPr>
              <w:rPr>
                <w:rFonts w:ascii="Trebuchet MS" w:hAnsi="Trebuchet MS"/>
              </w:rPr>
            </w:pPr>
            <w:proofErr w:type="gramStart"/>
            <w:r w:rsidRPr="002B178E">
              <w:rPr>
                <w:rFonts w:ascii="Trebuchet MS" w:hAnsi="Trebuchet MS"/>
              </w:rPr>
              <w:t>Outcomes</w:t>
            </w:r>
            <w:proofErr w:type="gramEnd"/>
            <w:r w:rsidRPr="002B178E">
              <w:rPr>
                <w:rFonts w:ascii="Trebuchet MS" w:hAnsi="Trebuchet MS"/>
              </w:rPr>
              <w:t xml:space="preserve"> validator(s) - (Value)</w:t>
            </w:r>
          </w:p>
        </w:tc>
        <w:tc>
          <w:tcPr>
            <w:tcW w:w="7320" w:type="dxa"/>
            <w:vAlign w:val="center"/>
          </w:tcPr>
          <w:p w14:paraId="63AC948A" w14:textId="2B7DCAC8" w:rsidR="003A693D" w:rsidRPr="002B178E" w:rsidRDefault="003A693D" w:rsidP="003A693D">
            <w:pPr>
              <w:rPr>
                <w:rFonts w:ascii="Trebuchet MS" w:hAnsi="Trebuchet MS"/>
              </w:rPr>
            </w:pPr>
            <w:r w:rsidRPr="002B178E">
              <w:rPr>
                <w:rFonts w:ascii="Trebuchet MS" w:hAnsi="Trebuchet MS"/>
              </w:rPr>
              <w:t>Name(s) of organization(s) responsible for validating the achievement of outcomes or otherwise assessing the metrics underpinning outcome payments. One outcome can have two or more validators.</w:t>
            </w:r>
          </w:p>
        </w:tc>
      </w:tr>
      <w:tr w:rsidR="003A693D" w14:paraId="71C67BF7" w14:textId="77777777" w:rsidTr="009D57CD">
        <w:tc>
          <w:tcPr>
            <w:tcW w:w="1696" w:type="dxa"/>
            <w:vAlign w:val="center"/>
          </w:tcPr>
          <w:p w14:paraId="41B3AE02" w14:textId="668EB2C8" w:rsidR="003A693D" w:rsidRPr="002B178E" w:rsidRDefault="003A693D" w:rsidP="003A693D">
            <w:pPr>
              <w:rPr>
                <w:rFonts w:ascii="Trebuchet MS" w:hAnsi="Trebuchet MS"/>
              </w:rPr>
            </w:pPr>
            <w:r w:rsidRPr="002B178E">
              <w:rPr>
                <w:rFonts w:ascii="Trebuchet MS" w:hAnsi="Trebuchet MS"/>
              </w:rPr>
              <w:t>Evaluation Documents - (Value)</w:t>
            </w:r>
          </w:p>
        </w:tc>
        <w:tc>
          <w:tcPr>
            <w:tcW w:w="7320" w:type="dxa"/>
            <w:vAlign w:val="center"/>
          </w:tcPr>
          <w:p w14:paraId="25275A78" w14:textId="0B6D8CD5" w:rsidR="003A693D" w:rsidRPr="002B178E" w:rsidRDefault="003A693D" w:rsidP="003A693D">
            <w:pPr>
              <w:rPr>
                <w:rFonts w:ascii="Trebuchet MS" w:hAnsi="Trebuchet MS"/>
              </w:rPr>
            </w:pPr>
            <w:r w:rsidRPr="002B178E">
              <w:rPr>
                <w:rFonts w:ascii="Trebuchet MS" w:hAnsi="Trebuchet MS"/>
              </w:rPr>
              <w:t>An evaluation is an objective assessment of a programme to determine whether and to what degree the intervention in an impact bond project has had an impact on the measured outcome variables over time. This variable provides a link to any published evaluations, if applicable.</w:t>
            </w:r>
          </w:p>
        </w:tc>
      </w:tr>
      <w:tr w:rsidR="003A693D" w14:paraId="5D8C7442" w14:textId="77777777" w:rsidTr="009D57CD">
        <w:tc>
          <w:tcPr>
            <w:tcW w:w="1696" w:type="dxa"/>
            <w:vAlign w:val="center"/>
          </w:tcPr>
          <w:p w14:paraId="783D2E48" w14:textId="7054E230" w:rsidR="003A693D" w:rsidRPr="00316459" w:rsidRDefault="003A693D" w:rsidP="003A693D">
            <w:pPr>
              <w:rPr>
                <w:rFonts w:ascii="Trebuchet MS" w:hAnsi="Trebuchet MS"/>
                <w:color w:val="00B050"/>
              </w:rPr>
            </w:pPr>
            <w:r w:rsidRPr="00316459">
              <w:rPr>
                <w:rFonts w:ascii="Trebuchet MS" w:hAnsi="Trebuchet MS"/>
                <w:color w:val="00B050"/>
              </w:rPr>
              <w:t>Sources</w:t>
            </w:r>
          </w:p>
        </w:tc>
        <w:tc>
          <w:tcPr>
            <w:tcW w:w="7320" w:type="dxa"/>
            <w:vAlign w:val="center"/>
          </w:tcPr>
          <w:p w14:paraId="5E2571D2" w14:textId="4100A247" w:rsidR="003A693D" w:rsidRPr="00316459" w:rsidRDefault="00316459" w:rsidP="003A693D">
            <w:pPr>
              <w:rPr>
                <w:rFonts w:ascii="Trebuchet MS" w:hAnsi="Trebuchet MS"/>
                <w:color w:val="00B050"/>
              </w:rPr>
            </w:pPr>
            <w:r w:rsidRPr="00316459">
              <w:rPr>
                <w:rStyle w:val="normaltextrun"/>
                <w:rFonts w:ascii="Trebuchet MS" w:hAnsi="Trebuchet MS" w:cs="Calibri"/>
                <w:color w:val="00B050"/>
                <w:shd w:val="clear" w:color="auto" w:fill="FFFFFF"/>
              </w:rPr>
              <w:t>Source of information about results.</w:t>
            </w:r>
            <w:r w:rsidRPr="00316459">
              <w:rPr>
                <w:rStyle w:val="eop"/>
                <w:rFonts w:ascii="Trebuchet MS" w:hAnsi="Trebuchet MS" w:cs="Calibri"/>
                <w:color w:val="00B050"/>
                <w:shd w:val="clear" w:color="auto" w:fill="FFFFFF"/>
              </w:rPr>
              <w:t> </w:t>
            </w:r>
          </w:p>
        </w:tc>
      </w:tr>
      <w:tr w:rsidR="003A693D" w14:paraId="2C201E3B" w14:textId="77777777" w:rsidTr="009D57CD">
        <w:tc>
          <w:tcPr>
            <w:tcW w:w="1696" w:type="dxa"/>
            <w:vAlign w:val="center"/>
          </w:tcPr>
          <w:p w14:paraId="54045D91" w14:textId="67347DCC" w:rsidR="003A693D" w:rsidRPr="00316459" w:rsidRDefault="003A693D" w:rsidP="003A693D">
            <w:pPr>
              <w:rPr>
                <w:rFonts w:ascii="Trebuchet MS" w:hAnsi="Trebuchet MS"/>
                <w:color w:val="00B050"/>
              </w:rPr>
            </w:pPr>
            <w:r w:rsidRPr="00316459">
              <w:rPr>
                <w:rFonts w:ascii="Trebuchet MS" w:hAnsi="Trebuchet MS"/>
                <w:color w:val="00B050"/>
              </w:rPr>
              <w:t>Notes</w:t>
            </w:r>
          </w:p>
        </w:tc>
        <w:tc>
          <w:tcPr>
            <w:tcW w:w="7320" w:type="dxa"/>
            <w:vAlign w:val="center"/>
          </w:tcPr>
          <w:p w14:paraId="46866010" w14:textId="5E28097B" w:rsidR="003A693D" w:rsidRPr="00316459" w:rsidRDefault="00316459" w:rsidP="003A693D">
            <w:pPr>
              <w:rPr>
                <w:rFonts w:ascii="Trebuchet MS" w:hAnsi="Trebuchet MS"/>
                <w:color w:val="00B050"/>
              </w:rPr>
            </w:pPr>
            <w:r w:rsidRPr="00316459">
              <w:rPr>
                <w:rStyle w:val="normaltextrun"/>
                <w:rFonts w:ascii="Trebuchet MS" w:hAnsi="Trebuchet MS" w:cs="Calibri"/>
                <w:color w:val="00B050"/>
                <w:shd w:val="clear" w:color="auto" w:fill="FFFFFF"/>
              </w:rPr>
              <w:t>Notes on results.</w:t>
            </w:r>
            <w:r w:rsidRPr="00316459">
              <w:rPr>
                <w:rStyle w:val="eop"/>
                <w:rFonts w:ascii="Trebuchet MS" w:hAnsi="Trebuchet MS" w:cs="Calibri"/>
                <w:color w:val="00B050"/>
                <w:shd w:val="clear" w:color="auto" w:fill="FFFFFF"/>
              </w:rPr>
              <w:t> </w:t>
            </w:r>
          </w:p>
        </w:tc>
      </w:tr>
    </w:tbl>
    <w:p w14:paraId="428258E1" w14:textId="505E5B87" w:rsidR="003A693D" w:rsidRDefault="003A693D" w:rsidP="00ED4CB5">
      <w:pPr>
        <w:rPr>
          <w:rFonts w:ascii="Trebuchet MS" w:hAnsi="Trebuchet MS"/>
          <w:color w:val="00B050"/>
        </w:rPr>
      </w:pPr>
    </w:p>
    <w:p w14:paraId="4EEA2CCC" w14:textId="7287686D" w:rsidR="00316459" w:rsidRDefault="00316459" w:rsidP="00FC7C26">
      <w:pPr>
        <w:pStyle w:val="Heading1"/>
      </w:pPr>
      <w:bookmarkStart w:id="13" w:name="_Toc97886729"/>
      <w:r>
        <w:t>Outcome payments</w:t>
      </w:r>
      <w:bookmarkEnd w:id="13"/>
    </w:p>
    <w:p w14:paraId="4FBE05E6" w14:textId="47F51C66" w:rsidR="00316459" w:rsidRDefault="00316459" w:rsidP="00ED4CB5">
      <w:pPr>
        <w:rPr>
          <w:rFonts w:ascii="Trebuchet MS" w:hAnsi="Trebuchet MS"/>
        </w:rPr>
      </w:pPr>
    </w:p>
    <w:p w14:paraId="214F58B6" w14:textId="11B638EE" w:rsidR="00316459" w:rsidRDefault="005517E8" w:rsidP="00ED4CB5">
      <w:pPr>
        <w:rPr>
          <w:rFonts w:ascii="Trebuchet MS" w:hAnsi="Trebuchet MS"/>
          <w:color w:val="00B050"/>
        </w:rPr>
      </w:pPr>
      <w:r w:rsidRPr="005517E8">
        <w:rPr>
          <w:rFonts w:ascii="Trebuchet MS" w:hAnsi="Trebuchet MS"/>
          <w:color w:val="00B050"/>
        </w:rPr>
        <w:t xml:space="preserve">This is a list. One project can have multiple items of data, as one project can receive different outcome payments for different outcome metrics. One item of data represents one outcome payment (to one outcome metric) and is defined as:  </w:t>
      </w:r>
    </w:p>
    <w:p w14:paraId="16B2C5BB" w14:textId="6358569A" w:rsidR="005517E8" w:rsidRDefault="005517E8" w:rsidP="00ED4CB5">
      <w:pPr>
        <w:rPr>
          <w:rFonts w:ascii="Trebuchet MS" w:hAnsi="Trebuchet MS"/>
          <w:color w:val="00B050"/>
        </w:rPr>
      </w:pPr>
    </w:p>
    <w:tbl>
      <w:tblPr>
        <w:tblStyle w:val="TableGrid"/>
        <w:tblW w:w="0" w:type="auto"/>
        <w:tblLook w:val="04A0" w:firstRow="1" w:lastRow="0" w:firstColumn="1" w:lastColumn="0" w:noHBand="0" w:noVBand="1"/>
      </w:tblPr>
      <w:tblGrid>
        <w:gridCol w:w="1696"/>
        <w:gridCol w:w="7320"/>
      </w:tblGrid>
      <w:tr w:rsidR="005517E8" w14:paraId="718DFB7A" w14:textId="77777777" w:rsidTr="00D63563">
        <w:tc>
          <w:tcPr>
            <w:tcW w:w="1696" w:type="dxa"/>
            <w:vAlign w:val="center"/>
          </w:tcPr>
          <w:p w14:paraId="2D4BD333" w14:textId="585E7719" w:rsidR="005517E8" w:rsidRDefault="005517E8" w:rsidP="005517E8">
            <w:pPr>
              <w:rPr>
                <w:rFonts w:ascii="Trebuchet MS" w:hAnsi="Trebuchet MS"/>
                <w:color w:val="00B050"/>
              </w:rPr>
            </w:pPr>
            <w:r w:rsidRPr="002B178E">
              <w:rPr>
                <w:rFonts w:ascii="Trebuchet MS" w:hAnsi="Trebuchet MS"/>
              </w:rPr>
              <w:t>Outcome Metric Id - (Value)</w:t>
            </w:r>
          </w:p>
        </w:tc>
        <w:tc>
          <w:tcPr>
            <w:tcW w:w="7320" w:type="dxa"/>
            <w:vAlign w:val="center"/>
          </w:tcPr>
          <w:p w14:paraId="50F21149" w14:textId="3B0BDCEA" w:rsidR="005517E8" w:rsidRDefault="005517E8" w:rsidP="005517E8">
            <w:pPr>
              <w:rPr>
                <w:rFonts w:ascii="Trebuchet MS" w:hAnsi="Trebuchet MS"/>
                <w:color w:val="00B050"/>
              </w:rPr>
            </w:pPr>
            <w:r w:rsidRPr="002B178E">
              <w:rPr>
                <w:rFonts w:ascii="Trebuchet MS" w:hAnsi="Trebuchet MS"/>
              </w:rPr>
              <w:t>A within-project original, flexible identifier to be referenced in another sheet. This can be set by a GO Lab analyst.</w:t>
            </w:r>
          </w:p>
        </w:tc>
      </w:tr>
      <w:tr w:rsidR="005517E8" w14:paraId="622C0BFC" w14:textId="77777777" w:rsidTr="00D63563">
        <w:tc>
          <w:tcPr>
            <w:tcW w:w="1696" w:type="dxa"/>
            <w:vAlign w:val="center"/>
          </w:tcPr>
          <w:p w14:paraId="35983C67" w14:textId="7CBC4ACA" w:rsidR="005517E8" w:rsidRPr="005517E8" w:rsidRDefault="005517E8" w:rsidP="005517E8">
            <w:pPr>
              <w:rPr>
                <w:rFonts w:ascii="Trebuchet MS" w:hAnsi="Trebuchet MS"/>
                <w:color w:val="00B050"/>
              </w:rPr>
            </w:pPr>
            <w:r w:rsidRPr="005517E8">
              <w:rPr>
                <w:rFonts w:ascii="Trebuchet MS" w:hAnsi="Trebuchet MS"/>
                <w:color w:val="00B050"/>
              </w:rPr>
              <w:t>Outcome Metric Id - (Value)</w:t>
            </w:r>
          </w:p>
        </w:tc>
        <w:tc>
          <w:tcPr>
            <w:tcW w:w="7320" w:type="dxa"/>
            <w:vAlign w:val="center"/>
          </w:tcPr>
          <w:p w14:paraId="2320D583" w14:textId="77777777" w:rsidR="005517E8" w:rsidRPr="005517E8" w:rsidRDefault="005517E8" w:rsidP="005517E8">
            <w:pPr>
              <w:rPr>
                <w:rFonts w:ascii="Trebuchet MS" w:hAnsi="Trebuchet MS"/>
                <w:color w:val="00B050"/>
              </w:rPr>
            </w:pPr>
            <w:r w:rsidRPr="005517E8">
              <w:rPr>
                <w:rStyle w:val="normaltextrun"/>
                <w:rFonts w:ascii="Trebuchet MS" w:hAnsi="Trebuchet MS" w:cs="Calibri"/>
                <w:color w:val="00B050"/>
                <w:shd w:val="clear" w:color="auto" w:fill="FFFFFF"/>
              </w:rPr>
              <w:t>A within-project original, flexible identifier to be referenced in another sheet. This can be set by the GO Lab team. This ID should be equal to the ID that was stated in the “Results” and “Outcome metrics” sections. These identifiers could be ‘outcomemetric1’, ‘outcomemetric2’, etc.</w:t>
            </w:r>
            <w:r w:rsidRPr="005517E8">
              <w:rPr>
                <w:rStyle w:val="eop"/>
                <w:rFonts w:ascii="Trebuchet MS" w:hAnsi="Trebuchet MS" w:cs="Calibri"/>
                <w:color w:val="00B050"/>
                <w:shd w:val="clear" w:color="auto" w:fill="FFFFFF"/>
              </w:rPr>
              <w:t> </w:t>
            </w:r>
          </w:p>
          <w:p w14:paraId="2C5208E5" w14:textId="77777777" w:rsidR="005517E8" w:rsidRPr="005517E8" w:rsidRDefault="005517E8" w:rsidP="005517E8">
            <w:pPr>
              <w:rPr>
                <w:rFonts w:ascii="Trebuchet MS" w:hAnsi="Trebuchet MS"/>
                <w:color w:val="00B050"/>
              </w:rPr>
            </w:pPr>
          </w:p>
        </w:tc>
      </w:tr>
      <w:tr w:rsidR="005517E8" w14:paraId="5D6F0B7E" w14:textId="77777777" w:rsidTr="00D63563">
        <w:tc>
          <w:tcPr>
            <w:tcW w:w="1696" w:type="dxa"/>
            <w:vAlign w:val="center"/>
          </w:tcPr>
          <w:p w14:paraId="6EF56EFA" w14:textId="5126C6E3" w:rsidR="005517E8" w:rsidRDefault="005517E8" w:rsidP="005517E8">
            <w:pPr>
              <w:rPr>
                <w:rFonts w:ascii="Trebuchet MS" w:hAnsi="Trebuchet MS"/>
                <w:color w:val="00B050"/>
              </w:rPr>
            </w:pPr>
            <w:r w:rsidRPr="002B178E">
              <w:rPr>
                <w:rFonts w:ascii="Trebuchet MS" w:hAnsi="Trebuchet MS"/>
              </w:rPr>
              <w:t>Period - Start - (Value)</w:t>
            </w:r>
          </w:p>
        </w:tc>
        <w:tc>
          <w:tcPr>
            <w:tcW w:w="7320" w:type="dxa"/>
            <w:vAlign w:val="center"/>
          </w:tcPr>
          <w:p w14:paraId="58AF702B" w14:textId="57A8D00D" w:rsidR="005517E8" w:rsidRDefault="005517E8" w:rsidP="005517E8">
            <w:pPr>
              <w:rPr>
                <w:rFonts w:ascii="Trebuchet MS" w:hAnsi="Trebuchet MS"/>
                <w:color w:val="00B050"/>
              </w:rPr>
            </w:pPr>
            <w:r w:rsidRPr="002B178E">
              <w:rPr>
                <w:rFonts w:ascii="Trebuchet MS" w:hAnsi="Trebuchet MS"/>
              </w:rPr>
              <w:t>Start date of claim period.</w:t>
            </w:r>
          </w:p>
        </w:tc>
      </w:tr>
      <w:tr w:rsidR="005517E8" w14:paraId="3484EBE6" w14:textId="77777777" w:rsidTr="00D63563">
        <w:tc>
          <w:tcPr>
            <w:tcW w:w="1696" w:type="dxa"/>
            <w:vAlign w:val="center"/>
          </w:tcPr>
          <w:p w14:paraId="372E5B82" w14:textId="5EC9128D" w:rsidR="005517E8" w:rsidRPr="005517E8" w:rsidRDefault="005517E8" w:rsidP="005517E8">
            <w:pPr>
              <w:rPr>
                <w:rFonts w:ascii="Trebuchet MS" w:hAnsi="Trebuchet MS"/>
                <w:color w:val="00B050"/>
              </w:rPr>
            </w:pPr>
            <w:r w:rsidRPr="005517E8">
              <w:rPr>
                <w:rFonts w:ascii="Trebuchet MS" w:hAnsi="Trebuchet MS"/>
                <w:color w:val="00B050"/>
              </w:rPr>
              <w:t>Period - Start - (Value)</w:t>
            </w:r>
          </w:p>
        </w:tc>
        <w:tc>
          <w:tcPr>
            <w:tcW w:w="7320" w:type="dxa"/>
            <w:vAlign w:val="center"/>
          </w:tcPr>
          <w:p w14:paraId="08796784" w14:textId="62D99B77" w:rsidR="005517E8" w:rsidRPr="005517E8" w:rsidRDefault="005517E8" w:rsidP="005517E8">
            <w:pPr>
              <w:rPr>
                <w:rFonts w:ascii="Trebuchet MS" w:hAnsi="Trebuchet MS"/>
                <w:color w:val="00B050"/>
              </w:rPr>
            </w:pPr>
            <w:r w:rsidRPr="005517E8">
              <w:rPr>
                <w:rStyle w:val="normaltextrun"/>
                <w:rFonts w:ascii="Trebuchet MS" w:hAnsi="Trebuchet MS" w:cs="Calibri"/>
                <w:color w:val="00B050"/>
                <w:shd w:val="clear" w:color="auto" w:fill="FFFFFF"/>
              </w:rPr>
              <w:t>Start date of period when service providers and/or investors can claim for outcome payments. </w:t>
            </w:r>
            <w:r w:rsidRPr="005517E8">
              <w:rPr>
                <w:rStyle w:val="eop"/>
                <w:rFonts w:ascii="Trebuchet MS" w:hAnsi="Trebuchet MS" w:cs="Calibri"/>
                <w:color w:val="00B050"/>
                <w:shd w:val="clear" w:color="auto" w:fill="FFFFFF"/>
              </w:rPr>
              <w:t> </w:t>
            </w:r>
          </w:p>
        </w:tc>
      </w:tr>
      <w:tr w:rsidR="005517E8" w14:paraId="69D9604B" w14:textId="77777777" w:rsidTr="00D63563">
        <w:tc>
          <w:tcPr>
            <w:tcW w:w="1696" w:type="dxa"/>
            <w:vAlign w:val="center"/>
          </w:tcPr>
          <w:p w14:paraId="0818D3DE" w14:textId="0242578C" w:rsidR="005517E8" w:rsidRDefault="005517E8" w:rsidP="005517E8">
            <w:pPr>
              <w:rPr>
                <w:rFonts w:ascii="Trebuchet MS" w:hAnsi="Trebuchet MS"/>
                <w:color w:val="00B050"/>
              </w:rPr>
            </w:pPr>
            <w:r w:rsidRPr="002B178E">
              <w:rPr>
                <w:rFonts w:ascii="Trebuchet MS" w:hAnsi="Trebuchet MS"/>
              </w:rPr>
              <w:t>Period - End - (Value)</w:t>
            </w:r>
          </w:p>
        </w:tc>
        <w:tc>
          <w:tcPr>
            <w:tcW w:w="7320" w:type="dxa"/>
            <w:vAlign w:val="center"/>
          </w:tcPr>
          <w:p w14:paraId="3B849F20" w14:textId="46253AA6" w:rsidR="005517E8" w:rsidRDefault="005517E8" w:rsidP="005517E8">
            <w:pPr>
              <w:rPr>
                <w:rFonts w:ascii="Trebuchet MS" w:hAnsi="Trebuchet MS"/>
                <w:color w:val="00B050"/>
              </w:rPr>
            </w:pPr>
            <w:r w:rsidRPr="002B178E">
              <w:rPr>
                <w:rFonts w:ascii="Trebuchet MS" w:hAnsi="Trebuchet MS"/>
              </w:rPr>
              <w:t>End date of claim period.</w:t>
            </w:r>
          </w:p>
        </w:tc>
      </w:tr>
      <w:tr w:rsidR="005517E8" w14:paraId="478B2503" w14:textId="77777777" w:rsidTr="00D63563">
        <w:tc>
          <w:tcPr>
            <w:tcW w:w="1696" w:type="dxa"/>
            <w:vAlign w:val="center"/>
          </w:tcPr>
          <w:p w14:paraId="36388A8D" w14:textId="7AB30189" w:rsidR="005517E8" w:rsidRPr="00195DC3" w:rsidRDefault="005517E8" w:rsidP="005517E8">
            <w:pPr>
              <w:rPr>
                <w:rFonts w:ascii="Trebuchet MS" w:hAnsi="Trebuchet MS"/>
                <w:color w:val="00B050"/>
              </w:rPr>
            </w:pPr>
            <w:r w:rsidRPr="00195DC3">
              <w:rPr>
                <w:rFonts w:ascii="Trebuchet MS" w:hAnsi="Trebuchet MS"/>
                <w:color w:val="00B050"/>
              </w:rPr>
              <w:t>Period - End - (Value)</w:t>
            </w:r>
          </w:p>
        </w:tc>
        <w:tc>
          <w:tcPr>
            <w:tcW w:w="7320" w:type="dxa"/>
            <w:vAlign w:val="center"/>
          </w:tcPr>
          <w:p w14:paraId="32281A71" w14:textId="32533E36" w:rsidR="005517E8" w:rsidRPr="00195DC3" w:rsidRDefault="00195DC3" w:rsidP="005517E8">
            <w:pPr>
              <w:rPr>
                <w:rFonts w:ascii="Trebuchet MS" w:hAnsi="Trebuchet MS"/>
                <w:color w:val="00B050"/>
              </w:rPr>
            </w:pPr>
            <w:r w:rsidRPr="00195DC3">
              <w:rPr>
                <w:rStyle w:val="normaltextrun"/>
                <w:rFonts w:ascii="Trebuchet MS" w:hAnsi="Trebuchet MS" w:cs="Calibri"/>
                <w:color w:val="00B050"/>
                <w:shd w:val="clear" w:color="auto" w:fill="FFFFFF"/>
              </w:rPr>
              <w:t>End date of period when service providers and/or investors can claim for outcome payments.</w:t>
            </w:r>
            <w:r w:rsidRPr="00195DC3">
              <w:rPr>
                <w:rStyle w:val="eop"/>
                <w:rFonts w:ascii="Trebuchet MS" w:hAnsi="Trebuchet MS" w:cs="Calibri"/>
                <w:color w:val="00B050"/>
                <w:shd w:val="clear" w:color="auto" w:fill="FFFFFF"/>
              </w:rPr>
              <w:t> </w:t>
            </w:r>
          </w:p>
        </w:tc>
      </w:tr>
      <w:tr w:rsidR="005517E8" w14:paraId="07A017D4" w14:textId="77777777" w:rsidTr="00D63563">
        <w:tc>
          <w:tcPr>
            <w:tcW w:w="1696" w:type="dxa"/>
            <w:vAlign w:val="center"/>
          </w:tcPr>
          <w:p w14:paraId="53501CFF" w14:textId="1D47D344" w:rsidR="005517E8" w:rsidRDefault="005517E8" w:rsidP="005517E8">
            <w:pPr>
              <w:rPr>
                <w:rFonts w:ascii="Trebuchet MS" w:hAnsi="Trebuchet MS"/>
                <w:color w:val="00B050"/>
              </w:rPr>
            </w:pPr>
            <w:r w:rsidRPr="002B178E">
              <w:rPr>
                <w:rFonts w:ascii="Trebuchet MS" w:hAnsi="Trebuchet MS"/>
              </w:rPr>
              <w:lastRenderedPageBreak/>
              <w:t>Payer Organisation ID - (Value)</w:t>
            </w:r>
          </w:p>
        </w:tc>
        <w:tc>
          <w:tcPr>
            <w:tcW w:w="7320" w:type="dxa"/>
            <w:vAlign w:val="center"/>
          </w:tcPr>
          <w:p w14:paraId="4375573A" w14:textId="6780A3D4" w:rsidR="005517E8" w:rsidRDefault="005517E8" w:rsidP="005517E8">
            <w:pPr>
              <w:rPr>
                <w:rFonts w:ascii="Trebuchet MS" w:hAnsi="Trebuchet MS"/>
                <w:color w:val="00B050"/>
              </w:rPr>
            </w:pPr>
            <w:r w:rsidRPr="002B178E">
              <w:rPr>
                <w:rFonts w:ascii="Trebuchet MS" w:hAnsi="Trebuchet MS"/>
              </w:rPr>
              <w:t>INDIGO ID of organisation that is paying for outcomes.</w:t>
            </w:r>
          </w:p>
        </w:tc>
      </w:tr>
      <w:tr w:rsidR="00195DC3" w14:paraId="2EE2C713" w14:textId="77777777" w:rsidTr="00D63563">
        <w:tc>
          <w:tcPr>
            <w:tcW w:w="1696" w:type="dxa"/>
            <w:vAlign w:val="center"/>
          </w:tcPr>
          <w:p w14:paraId="660F4C8F" w14:textId="7596697E" w:rsidR="00195DC3" w:rsidRPr="00195DC3" w:rsidRDefault="00195DC3" w:rsidP="005517E8">
            <w:pPr>
              <w:rPr>
                <w:rFonts w:ascii="Trebuchet MS" w:hAnsi="Trebuchet MS"/>
                <w:color w:val="00B050"/>
              </w:rPr>
            </w:pPr>
            <w:r w:rsidRPr="00195DC3">
              <w:rPr>
                <w:rFonts w:ascii="Trebuchet MS" w:hAnsi="Trebuchet MS"/>
                <w:color w:val="00B050"/>
              </w:rPr>
              <w:t>Payer Organisation ID - (Value)</w:t>
            </w:r>
          </w:p>
        </w:tc>
        <w:tc>
          <w:tcPr>
            <w:tcW w:w="7320" w:type="dxa"/>
            <w:vAlign w:val="center"/>
          </w:tcPr>
          <w:p w14:paraId="73F8E7D5" w14:textId="20B0D50A" w:rsidR="00195DC3" w:rsidRPr="00195DC3" w:rsidRDefault="00195DC3" w:rsidP="005517E8">
            <w:pPr>
              <w:rPr>
                <w:rFonts w:ascii="Trebuchet MS" w:hAnsi="Trebuchet MS"/>
                <w:color w:val="00B050"/>
              </w:rPr>
            </w:pPr>
            <w:r w:rsidRPr="00195DC3">
              <w:rPr>
                <w:rStyle w:val="normaltextrun"/>
                <w:rFonts w:ascii="Trebuchet MS" w:hAnsi="Trebuchet MS" w:cs="Calibri"/>
                <w:color w:val="00B050"/>
                <w:shd w:val="clear" w:color="auto" w:fill="FFFFFF"/>
              </w:rPr>
              <w:t>INDIGO unique ID of the organisation that is paying for outcomes (in most cases, this organisation will be the outcome funder/s listed in the ‘Outcome Payment Commitments’).</w:t>
            </w:r>
            <w:r w:rsidRPr="00195DC3">
              <w:rPr>
                <w:rStyle w:val="eop"/>
                <w:rFonts w:ascii="Trebuchet MS" w:hAnsi="Trebuchet MS" w:cs="Calibri"/>
                <w:color w:val="00B050"/>
                <w:shd w:val="clear" w:color="auto" w:fill="FFFFFF"/>
              </w:rPr>
              <w:t> </w:t>
            </w:r>
          </w:p>
        </w:tc>
      </w:tr>
      <w:tr w:rsidR="005517E8" w14:paraId="58EC1B08" w14:textId="77777777" w:rsidTr="00D63563">
        <w:tc>
          <w:tcPr>
            <w:tcW w:w="1696" w:type="dxa"/>
            <w:vAlign w:val="center"/>
          </w:tcPr>
          <w:p w14:paraId="23BEC5A2" w14:textId="4D19EAD6" w:rsidR="005517E8" w:rsidRPr="00195DC3" w:rsidRDefault="005517E8" w:rsidP="005517E8">
            <w:pPr>
              <w:rPr>
                <w:rFonts w:ascii="Trebuchet MS" w:hAnsi="Trebuchet MS"/>
                <w:color w:val="00B050"/>
              </w:rPr>
            </w:pPr>
            <w:r w:rsidRPr="00195DC3">
              <w:rPr>
                <w:rFonts w:ascii="Trebuchet MS" w:hAnsi="Trebuchet MS"/>
              </w:rPr>
              <w:t>Recipient Organisation ID - (Value)</w:t>
            </w:r>
          </w:p>
        </w:tc>
        <w:tc>
          <w:tcPr>
            <w:tcW w:w="7320" w:type="dxa"/>
            <w:vAlign w:val="center"/>
          </w:tcPr>
          <w:p w14:paraId="68B0925E" w14:textId="7652E004" w:rsidR="005517E8" w:rsidRPr="00195DC3" w:rsidRDefault="005517E8" w:rsidP="005517E8">
            <w:pPr>
              <w:rPr>
                <w:rFonts w:ascii="Trebuchet MS" w:hAnsi="Trebuchet MS"/>
                <w:color w:val="00B050"/>
              </w:rPr>
            </w:pPr>
            <w:r w:rsidRPr="00195DC3">
              <w:rPr>
                <w:rFonts w:ascii="Trebuchet MS" w:hAnsi="Trebuchet MS"/>
              </w:rPr>
              <w:t>INDIGO ID of organisation that is receiving payment for outcomes.</w:t>
            </w:r>
          </w:p>
        </w:tc>
      </w:tr>
      <w:tr w:rsidR="00195DC3" w14:paraId="425A1020" w14:textId="77777777" w:rsidTr="00D63563">
        <w:tc>
          <w:tcPr>
            <w:tcW w:w="1696" w:type="dxa"/>
            <w:vAlign w:val="center"/>
          </w:tcPr>
          <w:p w14:paraId="1A444AFD" w14:textId="1B0C0D7A" w:rsidR="00195DC3" w:rsidRPr="00195DC3" w:rsidRDefault="00195DC3" w:rsidP="005517E8">
            <w:pPr>
              <w:rPr>
                <w:rFonts w:ascii="Trebuchet MS" w:hAnsi="Trebuchet MS"/>
                <w:color w:val="00B050"/>
              </w:rPr>
            </w:pPr>
            <w:r w:rsidRPr="00195DC3">
              <w:rPr>
                <w:rFonts w:ascii="Trebuchet MS" w:hAnsi="Trebuchet MS"/>
                <w:color w:val="00B050"/>
              </w:rPr>
              <w:t>Recipient Organisation ID - (Value)</w:t>
            </w:r>
          </w:p>
        </w:tc>
        <w:tc>
          <w:tcPr>
            <w:tcW w:w="7320" w:type="dxa"/>
            <w:vAlign w:val="center"/>
          </w:tcPr>
          <w:p w14:paraId="48FD8EBF" w14:textId="0ED4ED06" w:rsidR="00195DC3" w:rsidRPr="00195DC3" w:rsidRDefault="00195DC3" w:rsidP="005517E8">
            <w:pPr>
              <w:rPr>
                <w:rFonts w:ascii="Trebuchet MS" w:hAnsi="Trebuchet MS"/>
                <w:color w:val="00B050"/>
              </w:rPr>
            </w:pPr>
            <w:r w:rsidRPr="00195DC3">
              <w:rPr>
                <w:rStyle w:val="normaltextrun"/>
                <w:rFonts w:ascii="Trebuchet MS" w:hAnsi="Trebuchet MS" w:cs="Calibri"/>
                <w:color w:val="00B050"/>
                <w:shd w:val="clear" w:color="auto" w:fill="FFFFFF"/>
              </w:rPr>
              <w:t>INDIGO unique ID of organisation that is receiving payment for outcomes. Depending on the governance structure of the SIB, different organisations could be claiming for outcome payments. In some cases, the service providers have this role. In other cases, it is the social investor or even the organisation leading the SPV. </w:t>
            </w:r>
            <w:r w:rsidRPr="00195DC3">
              <w:rPr>
                <w:rStyle w:val="eop"/>
                <w:rFonts w:ascii="Trebuchet MS" w:hAnsi="Trebuchet MS" w:cs="Calibri"/>
                <w:color w:val="00B050"/>
                <w:shd w:val="clear" w:color="auto" w:fill="FFFFFF"/>
              </w:rPr>
              <w:t> </w:t>
            </w:r>
          </w:p>
        </w:tc>
      </w:tr>
      <w:tr w:rsidR="005517E8" w14:paraId="0413EF1E" w14:textId="77777777" w:rsidTr="00D63563">
        <w:tc>
          <w:tcPr>
            <w:tcW w:w="1696" w:type="dxa"/>
            <w:vAlign w:val="center"/>
          </w:tcPr>
          <w:p w14:paraId="74D5D78C" w14:textId="6468F635" w:rsidR="005517E8" w:rsidRPr="00195DC3" w:rsidRDefault="005517E8" w:rsidP="005517E8">
            <w:pPr>
              <w:rPr>
                <w:rFonts w:ascii="Trebuchet MS" w:hAnsi="Trebuchet MS"/>
                <w:color w:val="00B050"/>
              </w:rPr>
            </w:pPr>
            <w:r w:rsidRPr="00195DC3">
              <w:rPr>
                <w:rFonts w:ascii="Trebuchet MS" w:hAnsi="Trebuchet MS"/>
              </w:rPr>
              <w:t>Type - (Value)</w:t>
            </w:r>
          </w:p>
        </w:tc>
        <w:tc>
          <w:tcPr>
            <w:tcW w:w="7320" w:type="dxa"/>
            <w:vAlign w:val="center"/>
          </w:tcPr>
          <w:p w14:paraId="29BA39BB" w14:textId="77777777" w:rsidR="005517E8" w:rsidRPr="00195DC3" w:rsidRDefault="005517E8" w:rsidP="005517E8">
            <w:pPr>
              <w:pStyle w:val="TableContents"/>
              <w:rPr>
                <w:rFonts w:ascii="Trebuchet MS" w:hAnsi="Trebuchet MS"/>
              </w:rPr>
            </w:pPr>
            <w:r w:rsidRPr="00195DC3">
              <w:rPr>
                <w:rFonts w:ascii="Trebuchet MS" w:hAnsi="Trebuchet MS"/>
              </w:rPr>
              <w:t>Codelist options are:</w:t>
            </w:r>
          </w:p>
          <w:p w14:paraId="509F6AE6" w14:textId="77777777" w:rsidR="00195DC3" w:rsidRDefault="005517E8" w:rsidP="005517E8">
            <w:pPr>
              <w:pStyle w:val="TableContents"/>
              <w:numPr>
                <w:ilvl w:val="0"/>
                <w:numId w:val="33"/>
              </w:numPr>
              <w:tabs>
                <w:tab w:val="left" w:pos="0"/>
              </w:tabs>
              <w:spacing w:after="0"/>
              <w:rPr>
                <w:rFonts w:ascii="Trebuchet MS" w:hAnsi="Trebuchet MS"/>
              </w:rPr>
            </w:pPr>
            <w:r w:rsidRPr="00195DC3">
              <w:rPr>
                <w:rFonts w:ascii="Trebuchet MS" w:hAnsi="Trebuchet MS"/>
              </w:rPr>
              <w:t>Planned</w:t>
            </w:r>
          </w:p>
          <w:p w14:paraId="4ABB074D" w14:textId="77674A6F" w:rsidR="005517E8" w:rsidRPr="00195DC3" w:rsidRDefault="005517E8" w:rsidP="005517E8">
            <w:pPr>
              <w:pStyle w:val="TableContents"/>
              <w:numPr>
                <w:ilvl w:val="0"/>
                <w:numId w:val="33"/>
              </w:numPr>
              <w:tabs>
                <w:tab w:val="left" w:pos="0"/>
              </w:tabs>
              <w:spacing w:after="0"/>
              <w:rPr>
                <w:rFonts w:ascii="Trebuchet MS" w:hAnsi="Trebuchet MS"/>
              </w:rPr>
            </w:pPr>
            <w:r w:rsidRPr="00195DC3">
              <w:rPr>
                <w:rFonts w:ascii="Trebuchet MS" w:hAnsi="Trebuchet MS"/>
              </w:rPr>
              <w:t xml:space="preserve">Actual </w:t>
            </w:r>
          </w:p>
        </w:tc>
      </w:tr>
      <w:tr w:rsidR="00195DC3" w14:paraId="22F1E372" w14:textId="77777777" w:rsidTr="00D63563">
        <w:tc>
          <w:tcPr>
            <w:tcW w:w="1696" w:type="dxa"/>
            <w:vAlign w:val="center"/>
          </w:tcPr>
          <w:p w14:paraId="34D5FCD7" w14:textId="16D61C3D" w:rsidR="00195DC3" w:rsidRPr="00195DC3" w:rsidRDefault="00195DC3" w:rsidP="005517E8">
            <w:pPr>
              <w:rPr>
                <w:rFonts w:ascii="Trebuchet MS" w:hAnsi="Trebuchet MS"/>
              </w:rPr>
            </w:pPr>
            <w:r w:rsidRPr="00195DC3">
              <w:rPr>
                <w:rFonts w:ascii="Trebuchet MS" w:hAnsi="Trebuchet MS"/>
                <w:color w:val="00B050"/>
              </w:rPr>
              <w:t>Type - (Value)</w:t>
            </w:r>
          </w:p>
        </w:tc>
        <w:tc>
          <w:tcPr>
            <w:tcW w:w="7320" w:type="dxa"/>
            <w:vAlign w:val="center"/>
          </w:tcPr>
          <w:p w14:paraId="10518898" w14:textId="2F06061C" w:rsidR="00195DC3" w:rsidRPr="00195DC3" w:rsidRDefault="00195DC3" w:rsidP="00195DC3">
            <w:pPr>
              <w:rPr>
                <w:rFonts w:ascii="Trebuchet MS" w:hAnsi="Trebuchet MS"/>
              </w:rPr>
            </w:pPr>
            <w:r w:rsidRPr="00195DC3">
              <w:rPr>
                <w:rStyle w:val="normaltextrun"/>
                <w:rFonts w:ascii="Trebuchet MS" w:hAnsi="Trebuchet MS" w:cs="Calibri"/>
                <w:color w:val="00B050"/>
                <w:shd w:val="clear" w:color="auto" w:fill="FFFFFF"/>
              </w:rPr>
              <w:t>Any outcome payment could be planned or actual. Planned outcome payments are those that have been forecasted by the outcome funder/payer during the design and structing of the impact bond. Actual outcome payments are effective transactions that occurred between the outcome funder and the claiming organisations in a fixed period. </w:t>
            </w:r>
            <w:r w:rsidRPr="00195DC3">
              <w:rPr>
                <w:rStyle w:val="eop"/>
                <w:rFonts w:ascii="Trebuchet MS" w:hAnsi="Trebuchet MS" w:cs="Calibri"/>
                <w:color w:val="00B050"/>
                <w:shd w:val="clear" w:color="auto" w:fill="FFFFFF"/>
              </w:rPr>
              <w:t> </w:t>
            </w:r>
          </w:p>
        </w:tc>
      </w:tr>
      <w:tr w:rsidR="005517E8" w14:paraId="1FC4A67A" w14:textId="77777777" w:rsidTr="00D63563">
        <w:tc>
          <w:tcPr>
            <w:tcW w:w="1696" w:type="dxa"/>
            <w:vAlign w:val="center"/>
          </w:tcPr>
          <w:p w14:paraId="0BC8F2B8" w14:textId="71E05615" w:rsidR="005517E8" w:rsidRPr="00195DC3" w:rsidRDefault="005517E8" w:rsidP="005517E8">
            <w:pPr>
              <w:rPr>
                <w:rFonts w:ascii="Trebuchet MS" w:hAnsi="Trebuchet MS"/>
                <w:color w:val="00B050"/>
              </w:rPr>
            </w:pPr>
            <w:r w:rsidRPr="00195DC3">
              <w:rPr>
                <w:rFonts w:ascii="Trebuchet MS" w:hAnsi="Trebuchet MS"/>
              </w:rPr>
              <w:t>Payments - Currency - (Value)</w:t>
            </w:r>
          </w:p>
        </w:tc>
        <w:tc>
          <w:tcPr>
            <w:tcW w:w="7320" w:type="dxa"/>
            <w:vAlign w:val="center"/>
          </w:tcPr>
          <w:p w14:paraId="371445C0" w14:textId="46534735" w:rsidR="005517E8" w:rsidRPr="00195DC3" w:rsidRDefault="005517E8" w:rsidP="005517E8">
            <w:pPr>
              <w:rPr>
                <w:rFonts w:ascii="Trebuchet MS" w:hAnsi="Trebuchet MS"/>
                <w:color w:val="00B050"/>
              </w:rPr>
            </w:pPr>
            <w:r w:rsidRPr="00195DC3">
              <w:rPr>
                <w:rFonts w:ascii="Trebuchet MS" w:hAnsi="Trebuchet MS"/>
              </w:rPr>
              <w:t>Currency in which outcome payments are reported for this project.</w:t>
            </w:r>
          </w:p>
        </w:tc>
      </w:tr>
      <w:tr w:rsidR="005517E8" w14:paraId="02315B2E" w14:textId="77777777" w:rsidTr="00D63563">
        <w:tc>
          <w:tcPr>
            <w:tcW w:w="1696" w:type="dxa"/>
            <w:vAlign w:val="center"/>
          </w:tcPr>
          <w:p w14:paraId="563353FC" w14:textId="03DFA588" w:rsidR="005517E8" w:rsidRPr="00195DC3" w:rsidRDefault="005517E8" w:rsidP="005517E8">
            <w:pPr>
              <w:rPr>
                <w:rFonts w:ascii="Trebuchet MS" w:hAnsi="Trebuchet MS"/>
                <w:color w:val="00B050"/>
              </w:rPr>
            </w:pPr>
            <w:r w:rsidRPr="00195DC3">
              <w:rPr>
                <w:rFonts w:ascii="Trebuchet MS" w:hAnsi="Trebuchet MS"/>
              </w:rPr>
              <w:t>Payments - Amount - (Value)</w:t>
            </w:r>
          </w:p>
        </w:tc>
        <w:tc>
          <w:tcPr>
            <w:tcW w:w="7320" w:type="dxa"/>
            <w:vAlign w:val="center"/>
          </w:tcPr>
          <w:p w14:paraId="0A29D732" w14:textId="35DE0DC0" w:rsidR="005517E8" w:rsidRPr="00195DC3" w:rsidRDefault="005517E8" w:rsidP="005517E8">
            <w:pPr>
              <w:rPr>
                <w:rFonts w:ascii="Trebuchet MS" w:hAnsi="Trebuchet MS"/>
                <w:color w:val="00B050"/>
              </w:rPr>
            </w:pPr>
            <w:r w:rsidRPr="00195DC3">
              <w:rPr>
                <w:rFonts w:ascii="Trebuchet MS" w:hAnsi="Trebuchet MS"/>
              </w:rPr>
              <w:t>Amount of outcome payments received in this period in relevant currency.</w:t>
            </w:r>
          </w:p>
        </w:tc>
      </w:tr>
      <w:tr w:rsidR="005517E8" w14:paraId="5BC6D068" w14:textId="77777777" w:rsidTr="00D63563">
        <w:tc>
          <w:tcPr>
            <w:tcW w:w="1696" w:type="dxa"/>
            <w:vAlign w:val="center"/>
          </w:tcPr>
          <w:p w14:paraId="23AECE4F" w14:textId="75360B88" w:rsidR="005517E8" w:rsidRPr="00195DC3" w:rsidRDefault="005517E8" w:rsidP="005517E8">
            <w:pPr>
              <w:rPr>
                <w:rFonts w:ascii="Trebuchet MS" w:hAnsi="Trebuchet MS"/>
              </w:rPr>
            </w:pPr>
            <w:r w:rsidRPr="00195DC3">
              <w:rPr>
                <w:rFonts w:ascii="Trebuchet MS" w:hAnsi="Trebuchet MS"/>
              </w:rPr>
              <w:t>Payments - Amount USD - (Value)</w:t>
            </w:r>
          </w:p>
        </w:tc>
        <w:tc>
          <w:tcPr>
            <w:tcW w:w="7320" w:type="dxa"/>
            <w:vAlign w:val="center"/>
          </w:tcPr>
          <w:p w14:paraId="042D5FF4" w14:textId="356553DF" w:rsidR="005517E8" w:rsidRPr="00195DC3" w:rsidRDefault="005517E8" w:rsidP="005517E8">
            <w:pPr>
              <w:rPr>
                <w:rFonts w:ascii="Trebuchet MS" w:hAnsi="Trebuchet MS"/>
              </w:rPr>
            </w:pPr>
            <w:r w:rsidRPr="00195DC3">
              <w:rPr>
                <w:rFonts w:ascii="Trebuchet MS" w:hAnsi="Trebuchet MS"/>
              </w:rPr>
              <w:t>Amount of outcome payments received in this period in USD.</w:t>
            </w:r>
          </w:p>
        </w:tc>
      </w:tr>
      <w:tr w:rsidR="00195DC3" w14:paraId="0191A6D3" w14:textId="77777777" w:rsidTr="00D63563">
        <w:tc>
          <w:tcPr>
            <w:tcW w:w="1696" w:type="dxa"/>
            <w:vAlign w:val="center"/>
          </w:tcPr>
          <w:p w14:paraId="0451FC7B" w14:textId="4536BBD2" w:rsidR="00195DC3" w:rsidRPr="00195DC3" w:rsidRDefault="00195DC3" w:rsidP="005517E8">
            <w:pPr>
              <w:rPr>
                <w:rFonts w:ascii="Trebuchet MS" w:hAnsi="Trebuchet MS"/>
                <w:color w:val="00B050"/>
              </w:rPr>
            </w:pPr>
            <w:r w:rsidRPr="00195DC3">
              <w:rPr>
                <w:rFonts w:ascii="Trebuchet MS" w:hAnsi="Trebuchet MS"/>
                <w:color w:val="00B050"/>
              </w:rPr>
              <w:t>Payments - Amount USD - (Value)</w:t>
            </w:r>
          </w:p>
        </w:tc>
        <w:tc>
          <w:tcPr>
            <w:tcW w:w="7320" w:type="dxa"/>
            <w:vAlign w:val="center"/>
          </w:tcPr>
          <w:p w14:paraId="584F9EF3" w14:textId="52EA398F" w:rsidR="00195DC3" w:rsidRPr="00195DC3" w:rsidRDefault="00195DC3" w:rsidP="005517E8">
            <w:pPr>
              <w:rPr>
                <w:rFonts w:ascii="Trebuchet MS" w:hAnsi="Trebuchet MS"/>
                <w:color w:val="00B050"/>
              </w:rPr>
            </w:pPr>
            <w:r w:rsidRPr="00195DC3">
              <w:rPr>
                <w:rStyle w:val="normaltextrun"/>
                <w:rFonts w:ascii="Trebuchet MS" w:hAnsi="Trebuchet MS" w:cs="Calibri"/>
                <w:color w:val="00B050"/>
                <w:shd w:val="clear" w:color="auto" w:fill="FFFFFF"/>
              </w:rPr>
              <w:t>Amount of outcome payments received in this period in USD. The GO Lab team does the conversion using the exchange rates provided by the World Bank here.</w:t>
            </w:r>
            <w:r w:rsidRPr="00195DC3">
              <w:rPr>
                <w:rStyle w:val="eop"/>
                <w:rFonts w:ascii="Trebuchet MS" w:hAnsi="Trebuchet MS" w:cs="Calibri"/>
                <w:color w:val="00B050"/>
                <w:shd w:val="clear" w:color="auto" w:fill="FFFFFF"/>
              </w:rPr>
              <w:t> </w:t>
            </w:r>
          </w:p>
        </w:tc>
      </w:tr>
      <w:tr w:rsidR="005517E8" w14:paraId="77E96D15" w14:textId="77777777" w:rsidTr="00D63563">
        <w:tc>
          <w:tcPr>
            <w:tcW w:w="1696" w:type="dxa"/>
            <w:vAlign w:val="center"/>
          </w:tcPr>
          <w:p w14:paraId="42CF2611" w14:textId="510AC74C" w:rsidR="005517E8" w:rsidRPr="00195DC3" w:rsidRDefault="005517E8" w:rsidP="005517E8">
            <w:pPr>
              <w:rPr>
                <w:rFonts w:ascii="Trebuchet MS" w:hAnsi="Trebuchet MS"/>
                <w:color w:val="00B050"/>
              </w:rPr>
            </w:pPr>
            <w:r w:rsidRPr="00195DC3">
              <w:rPr>
                <w:rFonts w:ascii="Trebuchet MS" w:hAnsi="Trebuchet MS"/>
                <w:color w:val="00B050"/>
              </w:rPr>
              <w:t>Sources</w:t>
            </w:r>
          </w:p>
        </w:tc>
        <w:tc>
          <w:tcPr>
            <w:tcW w:w="7320" w:type="dxa"/>
            <w:vAlign w:val="center"/>
          </w:tcPr>
          <w:p w14:paraId="1FF43D89" w14:textId="5F00C1E9" w:rsidR="005517E8" w:rsidRPr="00195DC3" w:rsidRDefault="00195DC3" w:rsidP="005517E8">
            <w:pPr>
              <w:rPr>
                <w:rFonts w:ascii="Trebuchet MS" w:hAnsi="Trebuchet MS"/>
                <w:color w:val="00B050"/>
              </w:rPr>
            </w:pPr>
            <w:r w:rsidRPr="00195DC3">
              <w:rPr>
                <w:rStyle w:val="normaltextrun"/>
                <w:rFonts w:ascii="Trebuchet MS" w:hAnsi="Trebuchet MS" w:cs="Calibri"/>
                <w:color w:val="00B050"/>
                <w:shd w:val="clear" w:color="auto" w:fill="FFFFFF"/>
              </w:rPr>
              <w:t>Source of information about outcome payments. </w:t>
            </w:r>
            <w:r w:rsidRPr="00195DC3">
              <w:rPr>
                <w:rStyle w:val="eop"/>
                <w:rFonts w:ascii="Trebuchet MS" w:hAnsi="Trebuchet MS" w:cs="Calibri"/>
                <w:color w:val="00B050"/>
                <w:shd w:val="clear" w:color="auto" w:fill="FFFFFF"/>
              </w:rPr>
              <w:t> </w:t>
            </w:r>
          </w:p>
        </w:tc>
      </w:tr>
      <w:tr w:rsidR="005517E8" w14:paraId="075C94A1" w14:textId="77777777" w:rsidTr="00D63563">
        <w:tc>
          <w:tcPr>
            <w:tcW w:w="1696" w:type="dxa"/>
            <w:vAlign w:val="center"/>
          </w:tcPr>
          <w:p w14:paraId="0AB7C4AD" w14:textId="05BE8C81" w:rsidR="005517E8" w:rsidRPr="00195DC3" w:rsidRDefault="005517E8" w:rsidP="005517E8">
            <w:pPr>
              <w:rPr>
                <w:rFonts w:ascii="Trebuchet MS" w:hAnsi="Trebuchet MS"/>
                <w:color w:val="00B050"/>
              </w:rPr>
            </w:pPr>
            <w:r w:rsidRPr="00195DC3">
              <w:rPr>
                <w:rFonts w:ascii="Trebuchet MS" w:hAnsi="Trebuchet MS"/>
                <w:color w:val="00B050"/>
              </w:rPr>
              <w:t>Notes</w:t>
            </w:r>
          </w:p>
        </w:tc>
        <w:tc>
          <w:tcPr>
            <w:tcW w:w="7320" w:type="dxa"/>
            <w:vAlign w:val="center"/>
          </w:tcPr>
          <w:p w14:paraId="4700DE4A" w14:textId="48ED9F30" w:rsidR="005517E8" w:rsidRPr="00195DC3" w:rsidRDefault="00195DC3" w:rsidP="005517E8">
            <w:pPr>
              <w:rPr>
                <w:rFonts w:ascii="Trebuchet MS" w:hAnsi="Trebuchet MS"/>
                <w:color w:val="00B050"/>
              </w:rPr>
            </w:pPr>
            <w:r w:rsidRPr="00195DC3">
              <w:rPr>
                <w:rStyle w:val="normaltextrun"/>
                <w:rFonts w:ascii="Trebuchet MS" w:hAnsi="Trebuchet MS" w:cs="Calibri"/>
                <w:color w:val="00B050"/>
                <w:shd w:val="clear" w:color="auto" w:fill="FFFFFF"/>
              </w:rPr>
              <w:t>Notes on outcome payments. </w:t>
            </w:r>
            <w:r w:rsidRPr="00195DC3">
              <w:rPr>
                <w:rStyle w:val="eop"/>
                <w:rFonts w:ascii="Trebuchet MS" w:hAnsi="Trebuchet MS" w:cs="Calibri"/>
                <w:color w:val="00B050"/>
                <w:shd w:val="clear" w:color="auto" w:fill="FFFFFF"/>
              </w:rPr>
              <w:t> </w:t>
            </w:r>
          </w:p>
        </w:tc>
      </w:tr>
    </w:tbl>
    <w:p w14:paraId="4EFF42C5" w14:textId="1995AF23" w:rsidR="005517E8" w:rsidRDefault="005517E8" w:rsidP="00ED4CB5">
      <w:pPr>
        <w:rPr>
          <w:rFonts w:ascii="Trebuchet MS" w:hAnsi="Trebuchet MS"/>
          <w:color w:val="00B050"/>
        </w:rPr>
      </w:pPr>
    </w:p>
    <w:p w14:paraId="1E6C8EC9" w14:textId="20CDA934" w:rsidR="00195DC3" w:rsidRPr="00195DC3" w:rsidRDefault="00195DC3" w:rsidP="00FC7C26">
      <w:pPr>
        <w:pStyle w:val="Heading1"/>
      </w:pPr>
      <w:bookmarkStart w:id="14" w:name="_Toc97886730"/>
      <w:r w:rsidRPr="00195DC3">
        <w:t>Open Contracting</w:t>
      </w:r>
      <w:bookmarkEnd w:id="14"/>
    </w:p>
    <w:p w14:paraId="0CE0F1D5" w14:textId="2CAA25DD" w:rsidR="00195DC3" w:rsidRDefault="00195DC3" w:rsidP="00ED4CB5">
      <w:pPr>
        <w:rPr>
          <w:rFonts w:ascii="Trebuchet MS" w:hAnsi="Trebuchet MS"/>
          <w:color w:val="00B050"/>
        </w:rPr>
      </w:pPr>
    </w:p>
    <w:p w14:paraId="5649BA33" w14:textId="77777777" w:rsidR="00195DC3" w:rsidRPr="00195DC3" w:rsidRDefault="00195DC3" w:rsidP="00195DC3">
      <w:pPr>
        <w:rPr>
          <w:rFonts w:ascii="Trebuchet MS" w:hAnsi="Trebuchet MS"/>
          <w:color w:val="00B050"/>
        </w:rPr>
      </w:pPr>
      <w:r w:rsidRPr="00195DC3">
        <w:rPr>
          <w:rFonts w:ascii="Trebuchet MS" w:hAnsi="Trebuchet MS"/>
          <w:color w:val="00B050"/>
        </w:rPr>
        <w:t xml:space="preserve">The OCDS (Open Contracting Data Standard) is a standard that enables disclosure of data and documents at all stages of the contracting process by defining a common data model and unique identifiers for documents. An explanation of how </w:t>
      </w:r>
      <w:r w:rsidRPr="00195DC3">
        <w:rPr>
          <w:rFonts w:ascii="Trebuchet MS" w:hAnsi="Trebuchet MS"/>
          <w:color w:val="00B050"/>
        </w:rPr>
        <w:lastRenderedPageBreak/>
        <w:t xml:space="preserve">the Open Contracting Data Standard work can be found here: </w:t>
      </w:r>
      <w:hyperlink r:id="rId10" w:tgtFrame="_blank" w:history="1">
        <w:r w:rsidRPr="00195DC3">
          <w:rPr>
            <w:rStyle w:val="Hyperlink"/>
            <w:rFonts w:ascii="Trebuchet MS" w:hAnsi="Trebuchet MS"/>
          </w:rPr>
          <w:t>https://standard.open-contracting.org/latest/en/</w:t>
        </w:r>
      </w:hyperlink>
      <w:r w:rsidRPr="00195DC3">
        <w:rPr>
          <w:rFonts w:ascii="Trebuchet MS" w:hAnsi="Trebuchet MS"/>
          <w:color w:val="00B050"/>
        </w:rPr>
        <w:t> </w:t>
      </w:r>
    </w:p>
    <w:p w14:paraId="65790979" w14:textId="77777777" w:rsidR="00195DC3" w:rsidRPr="00195DC3" w:rsidRDefault="00195DC3" w:rsidP="00195DC3">
      <w:pPr>
        <w:rPr>
          <w:rFonts w:ascii="Trebuchet MS" w:hAnsi="Trebuchet MS"/>
          <w:color w:val="00B050"/>
        </w:rPr>
      </w:pPr>
      <w:r w:rsidRPr="00195DC3">
        <w:rPr>
          <w:rFonts w:ascii="Trebuchet MS" w:hAnsi="Trebuchet MS"/>
          <w:color w:val="00B050"/>
        </w:rPr>
        <w:t> </w:t>
      </w:r>
    </w:p>
    <w:p w14:paraId="6F6D43B7" w14:textId="31ADE57A" w:rsidR="00195DC3" w:rsidRDefault="00195DC3" w:rsidP="00195DC3">
      <w:pPr>
        <w:rPr>
          <w:rFonts w:ascii="Trebuchet MS" w:hAnsi="Trebuchet MS"/>
          <w:color w:val="00B050"/>
        </w:rPr>
      </w:pPr>
      <w:r w:rsidRPr="00195DC3">
        <w:rPr>
          <w:rFonts w:ascii="Trebuchet MS" w:hAnsi="Trebuchet MS"/>
          <w:color w:val="00B050"/>
        </w:rPr>
        <w:t xml:space="preserve">This is a list. One project can have multiple items of data as one impact bond project can be associated with various procurement </w:t>
      </w:r>
      <w:r w:rsidR="003B0480">
        <w:rPr>
          <w:rFonts w:ascii="Trebuchet MS" w:hAnsi="Trebuchet MS"/>
          <w:color w:val="00B050"/>
        </w:rPr>
        <w:t>processes</w:t>
      </w:r>
      <w:r w:rsidRPr="00195DC3">
        <w:rPr>
          <w:rFonts w:ascii="Trebuchet MS" w:hAnsi="Trebuchet MS"/>
          <w:color w:val="00B050"/>
        </w:rPr>
        <w:t>. One item of data is defined as: </w:t>
      </w:r>
    </w:p>
    <w:p w14:paraId="1C9466FE" w14:textId="043FEBD4" w:rsidR="00195DC3" w:rsidRDefault="00195DC3" w:rsidP="00195DC3">
      <w:pPr>
        <w:rPr>
          <w:rFonts w:ascii="Trebuchet MS" w:hAnsi="Trebuchet MS"/>
          <w:color w:val="00B050"/>
        </w:rPr>
      </w:pPr>
    </w:p>
    <w:tbl>
      <w:tblPr>
        <w:tblStyle w:val="TableGrid"/>
        <w:tblW w:w="0" w:type="auto"/>
        <w:tblLook w:val="04A0" w:firstRow="1" w:lastRow="0" w:firstColumn="1" w:lastColumn="0" w:noHBand="0" w:noVBand="1"/>
      </w:tblPr>
      <w:tblGrid>
        <w:gridCol w:w="1838"/>
        <w:gridCol w:w="7178"/>
      </w:tblGrid>
      <w:tr w:rsidR="00195DC3" w14:paraId="4163878D" w14:textId="77777777" w:rsidTr="009C3066">
        <w:tc>
          <w:tcPr>
            <w:tcW w:w="1838" w:type="dxa"/>
            <w:vAlign w:val="center"/>
          </w:tcPr>
          <w:p w14:paraId="026936B6" w14:textId="695E9495" w:rsidR="00195DC3" w:rsidRPr="00195DC3" w:rsidRDefault="00195DC3" w:rsidP="00195DC3">
            <w:pPr>
              <w:rPr>
                <w:rFonts w:ascii="Trebuchet MS" w:hAnsi="Trebuchet MS"/>
                <w:color w:val="00B050"/>
              </w:rPr>
            </w:pPr>
            <w:r w:rsidRPr="00195DC3">
              <w:rPr>
                <w:rFonts w:ascii="Trebuchet MS" w:hAnsi="Trebuchet MS"/>
                <w:color w:val="00B050"/>
              </w:rPr>
              <w:t>OCID</w:t>
            </w:r>
          </w:p>
        </w:tc>
        <w:tc>
          <w:tcPr>
            <w:tcW w:w="7178" w:type="dxa"/>
            <w:vAlign w:val="center"/>
          </w:tcPr>
          <w:p w14:paraId="19648C35" w14:textId="06C199B0" w:rsidR="00195DC3" w:rsidRPr="00195DC3" w:rsidRDefault="00195DC3" w:rsidP="00195DC3">
            <w:pPr>
              <w:rPr>
                <w:rFonts w:ascii="Trebuchet MS" w:hAnsi="Trebuchet MS"/>
                <w:color w:val="00B050"/>
              </w:rPr>
            </w:pPr>
            <w:r w:rsidRPr="00195DC3">
              <w:rPr>
                <w:rStyle w:val="normaltextrun"/>
                <w:rFonts w:ascii="Trebuchet MS" w:hAnsi="Trebuchet MS" w:cs="Calibri"/>
                <w:color w:val="00B050"/>
                <w:shd w:val="clear" w:color="auto" w:fill="FFFFFF"/>
              </w:rPr>
              <w:t xml:space="preserve">Open Contracting unique identifier (OCID) of a procurement </w:t>
            </w:r>
            <w:r w:rsidR="003B0480">
              <w:rPr>
                <w:rStyle w:val="normaltextrun"/>
                <w:rFonts w:ascii="Trebuchet MS" w:hAnsi="Trebuchet MS" w:cs="Calibri"/>
                <w:color w:val="00B050"/>
                <w:shd w:val="clear" w:color="auto" w:fill="FFFFFF"/>
              </w:rPr>
              <w:t>process</w:t>
            </w:r>
            <w:r w:rsidRPr="00195DC3">
              <w:rPr>
                <w:rStyle w:val="normaltextrun"/>
                <w:rFonts w:ascii="Trebuchet MS" w:hAnsi="Trebuchet MS" w:cs="Calibri"/>
                <w:color w:val="00B050"/>
                <w:shd w:val="clear" w:color="auto" w:fill="FFFFFF"/>
              </w:rPr>
              <w:t xml:space="preserve"> associated with this impact bond project.</w:t>
            </w:r>
          </w:p>
        </w:tc>
      </w:tr>
      <w:tr w:rsidR="00195DC3" w14:paraId="22635624" w14:textId="77777777" w:rsidTr="009C3066">
        <w:tc>
          <w:tcPr>
            <w:tcW w:w="1838" w:type="dxa"/>
            <w:vAlign w:val="center"/>
          </w:tcPr>
          <w:p w14:paraId="225402D8" w14:textId="2CFF084E" w:rsidR="00195DC3" w:rsidRPr="00195DC3" w:rsidRDefault="00195DC3" w:rsidP="00195DC3">
            <w:pPr>
              <w:rPr>
                <w:rFonts w:ascii="Trebuchet MS" w:hAnsi="Trebuchet MS"/>
                <w:color w:val="00B050"/>
              </w:rPr>
            </w:pPr>
            <w:r w:rsidRPr="00195DC3">
              <w:rPr>
                <w:rFonts w:ascii="Trebuchet MS" w:hAnsi="Trebuchet MS"/>
                <w:color w:val="00B050"/>
              </w:rPr>
              <w:t>Sources</w:t>
            </w:r>
          </w:p>
        </w:tc>
        <w:tc>
          <w:tcPr>
            <w:tcW w:w="7178" w:type="dxa"/>
            <w:vAlign w:val="center"/>
          </w:tcPr>
          <w:p w14:paraId="0BFDCB0D" w14:textId="1ED0A6C4" w:rsidR="00195DC3" w:rsidRPr="00195DC3" w:rsidRDefault="00195DC3" w:rsidP="00195DC3">
            <w:pPr>
              <w:rPr>
                <w:rFonts w:ascii="Trebuchet MS" w:hAnsi="Trebuchet MS"/>
                <w:color w:val="00B050"/>
              </w:rPr>
            </w:pPr>
            <w:r w:rsidRPr="00195DC3">
              <w:rPr>
                <w:rStyle w:val="normaltextrun"/>
                <w:rFonts w:ascii="Trebuchet MS" w:hAnsi="Trebuchet MS" w:cs="Calibri"/>
                <w:color w:val="00B050"/>
                <w:shd w:val="clear" w:color="auto" w:fill="FFFFFF"/>
              </w:rPr>
              <w:t>Source of information about procurement documents and OCIDs. </w:t>
            </w:r>
            <w:r w:rsidRPr="00195DC3">
              <w:rPr>
                <w:rStyle w:val="eop"/>
                <w:rFonts w:ascii="Trebuchet MS" w:hAnsi="Trebuchet MS" w:cs="Calibri"/>
                <w:color w:val="00B050"/>
                <w:shd w:val="clear" w:color="auto" w:fill="FFFFFF"/>
              </w:rPr>
              <w:t> </w:t>
            </w:r>
          </w:p>
        </w:tc>
      </w:tr>
      <w:tr w:rsidR="00195DC3" w14:paraId="5F4C14D7" w14:textId="77777777" w:rsidTr="009C3066">
        <w:tc>
          <w:tcPr>
            <w:tcW w:w="1838" w:type="dxa"/>
            <w:vAlign w:val="center"/>
          </w:tcPr>
          <w:p w14:paraId="57EC6131" w14:textId="4EEE7339" w:rsidR="00195DC3" w:rsidRPr="00195DC3" w:rsidRDefault="00195DC3" w:rsidP="00195DC3">
            <w:pPr>
              <w:rPr>
                <w:rFonts w:ascii="Trebuchet MS" w:hAnsi="Trebuchet MS"/>
                <w:color w:val="00B050"/>
              </w:rPr>
            </w:pPr>
            <w:r w:rsidRPr="00195DC3">
              <w:rPr>
                <w:rFonts w:ascii="Trebuchet MS" w:hAnsi="Trebuchet MS"/>
                <w:color w:val="00B050"/>
              </w:rPr>
              <w:t>Notes</w:t>
            </w:r>
          </w:p>
        </w:tc>
        <w:tc>
          <w:tcPr>
            <w:tcW w:w="7178" w:type="dxa"/>
            <w:vAlign w:val="center"/>
          </w:tcPr>
          <w:p w14:paraId="225984E5" w14:textId="459A6819" w:rsidR="00195DC3" w:rsidRPr="00195DC3" w:rsidRDefault="00195DC3" w:rsidP="00195DC3">
            <w:pPr>
              <w:rPr>
                <w:rFonts w:ascii="Trebuchet MS" w:hAnsi="Trebuchet MS"/>
                <w:color w:val="00B050"/>
              </w:rPr>
            </w:pPr>
            <w:r w:rsidRPr="00195DC3">
              <w:rPr>
                <w:rStyle w:val="normaltextrun"/>
                <w:rFonts w:ascii="Trebuchet MS" w:hAnsi="Trebuchet MS" w:cs="Calibri"/>
                <w:color w:val="00B050"/>
                <w:shd w:val="clear" w:color="auto" w:fill="FFFFFF"/>
              </w:rPr>
              <w:t>Notes on procurement documents and OCIDs.</w:t>
            </w:r>
            <w:r w:rsidRPr="00195DC3">
              <w:rPr>
                <w:rStyle w:val="eop"/>
                <w:rFonts w:ascii="Trebuchet MS" w:hAnsi="Trebuchet MS" w:cs="Calibri"/>
                <w:color w:val="00B050"/>
                <w:shd w:val="clear" w:color="auto" w:fill="FFFFFF"/>
              </w:rPr>
              <w:t> </w:t>
            </w:r>
          </w:p>
        </w:tc>
      </w:tr>
    </w:tbl>
    <w:p w14:paraId="2346D76B" w14:textId="77777777" w:rsidR="00195DC3" w:rsidRPr="00195DC3" w:rsidRDefault="00195DC3" w:rsidP="00195DC3">
      <w:pPr>
        <w:rPr>
          <w:rFonts w:ascii="Trebuchet MS" w:hAnsi="Trebuchet MS"/>
          <w:color w:val="00B050"/>
        </w:rPr>
      </w:pPr>
    </w:p>
    <w:p w14:paraId="167B4C94" w14:textId="75B20D9F" w:rsidR="00195DC3" w:rsidRPr="007173A0" w:rsidRDefault="00195DC3" w:rsidP="00FC7C26">
      <w:pPr>
        <w:pStyle w:val="Heading1"/>
      </w:pPr>
      <w:bookmarkStart w:id="15" w:name="_Toc97886731"/>
      <w:r w:rsidRPr="007173A0">
        <w:t>360Giving</w:t>
      </w:r>
      <w:bookmarkEnd w:id="15"/>
    </w:p>
    <w:p w14:paraId="4AC18938" w14:textId="7DB9F7F1" w:rsidR="00195DC3" w:rsidRDefault="00195DC3" w:rsidP="00ED4CB5">
      <w:pPr>
        <w:rPr>
          <w:rFonts w:ascii="Trebuchet MS" w:hAnsi="Trebuchet MS"/>
          <w:color w:val="00B050"/>
        </w:rPr>
      </w:pPr>
    </w:p>
    <w:p w14:paraId="14B96CE5" w14:textId="77777777" w:rsidR="00195DC3" w:rsidRPr="00195DC3" w:rsidRDefault="00195DC3" w:rsidP="00195DC3">
      <w:pPr>
        <w:pStyle w:val="paragraph"/>
        <w:spacing w:before="0" w:beforeAutospacing="0" w:after="0" w:afterAutospacing="0"/>
        <w:textAlignment w:val="baseline"/>
        <w:rPr>
          <w:rFonts w:ascii="Trebuchet MS" w:hAnsi="Trebuchet MS" w:cs="Segoe UI"/>
          <w:sz w:val="18"/>
          <w:szCs w:val="18"/>
        </w:rPr>
      </w:pPr>
      <w:r w:rsidRPr="00195DC3">
        <w:rPr>
          <w:rStyle w:val="normaltextrun"/>
          <w:rFonts w:ascii="Trebuchet MS" w:hAnsi="Trebuchet MS" w:cs="Calibri"/>
          <w:color w:val="00B050"/>
        </w:rPr>
        <w:t xml:space="preserve">The 360Giving Data Standard enables the disclosure of data on grants and grant making. An explanation of how the 360Giving Standard works can be found here: </w:t>
      </w:r>
      <w:hyperlink r:id="rId11" w:tgtFrame="_blank" w:history="1">
        <w:r w:rsidRPr="00195DC3">
          <w:rPr>
            <w:rStyle w:val="normaltextrun"/>
            <w:rFonts w:ascii="Trebuchet MS" w:hAnsi="Trebuchet MS" w:cs="Calibri"/>
            <w:color w:val="00B050"/>
            <w:u w:val="single"/>
          </w:rPr>
          <w:t>https://standard.threesixtygiving.org/en/latest/</w:t>
        </w:r>
      </w:hyperlink>
      <w:r w:rsidRPr="00195DC3">
        <w:rPr>
          <w:rStyle w:val="eop"/>
          <w:rFonts w:ascii="Trebuchet MS" w:hAnsi="Trebuchet MS" w:cs="Calibri"/>
          <w:color w:val="00B050"/>
        </w:rPr>
        <w:t> </w:t>
      </w:r>
    </w:p>
    <w:p w14:paraId="28934CCF" w14:textId="77777777" w:rsidR="00195DC3" w:rsidRPr="00195DC3" w:rsidRDefault="00195DC3" w:rsidP="00195DC3">
      <w:pPr>
        <w:pStyle w:val="paragraph"/>
        <w:spacing w:before="0" w:beforeAutospacing="0" w:after="0" w:afterAutospacing="0"/>
        <w:textAlignment w:val="baseline"/>
        <w:rPr>
          <w:rFonts w:ascii="Trebuchet MS" w:hAnsi="Trebuchet MS" w:cs="Segoe UI"/>
          <w:sz w:val="18"/>
          <w:szCs w:val="18"/>
        </w:rPr>
      </w:pPr>
      <w:r w:rsidRPr="00195DC3">
        <w:rPr>
          <w:rStyle w:val="eop"/>
          <w:rFonts w:ascii="Trebuchet MS" w:hAnsi="Trebuchet MS" w:cs="Calibri"/>
          <w:color w:val="00B050"/>
        </w:rPr>
        <w:t> </w:t>
      </w:r>
    </w:p>
    <w:p w14:paraId="35F65CD8" w14:textId="77777777" w:rsidR="00195DC3" w:rsidRPr="00195DC3" w:rsidRDefault="00195DC3" w:rsidP="00195DC3">
      <w:pPr>
        <w:pStyle w:val="paragraph"/>
        <w:spacing w:before="0" w:beforeAutospacing="0" w:after="0" w:afterAutospacing="0"/>
        <w:textAlignment w:val="baseline"/>
        <w:rPr>
          <w:rFonts w:ascii="Trebuchet MS" w:hAnsi="Trebuchet MS" w:cs="Segoe UI"/>
          <w:sz w:val="18"/>
          <w:szCs w:val="18"/>
        </w:rPr>
      </w:pPr>
      <w:r w:rsidRPr="00195DC3">
        <w:rPr>
          <w:rStyle w:val="normaltextrun"/>
          <w:rFonts w:ascii="Trebuchet MS" w:hAnsi="Trebuchet MS" w:cs="Calibri"/>
          <w:color w:val="00B050"/>
        </w:rPr>
        <w:t>This is a list. One project can have multiple items of data as one impact bond may have received more than one grant. One item of data is defined as:</w:t>
      </w:r>
      <w:r w:rsidRPr="00195DC3">
        <w:rPr>
          <w:rStyle w:val="eop"/>
          <w:rFonts w:ascii="Trebuchet MS" w:hAnsi="Trebuchet MS" w:cs="Calibri"/>
          <w:color w:val="00B050"/>
        </w:rPr>
        <w:t> </w:t>
      </w:r>
    </w:p>
    <w:p w14:paraId="6269C725" w14:textId="24393115" w:rsidR="00195DC3" w:rsidRDefault="00195DC3" w:rsidP="00ED4CB5">
      <w:pPr>
        <w:rPr>
          <w:rFonts w:ascii="Trebuchet MS" w:hAnsi="Trebuchet MS"/>
          <w:color w:val="00B050"/>
        </w:rPr>
      </w:pPr>
    </w:p>
    <w:tbl>
      <w:tblPr>
        <w:tblStyle w:val="TableGrid"/>
        <w:tblW w:w="0" w:type="auto"/>
        <w:tblLook w:val="04A0" w:firstRow="1" w:lastRow="0" w:firstColumn="1" w:lastColumn="0" w:noHBand="0" w:noVBand="1"/>
      </w:tblPr>
      <w:tblGrid>
        <w:gridCol w:w="1838"/>
        <w:gridCol w:w="7178"/>
      </w:tblGrid>
      <w:tr w:rsidR="007173A0" w14:paraId="2A9A5EE7" w14:textId="77777777" w:rsidTr="004027D6">
        <w:tc>
          <w:tcPr>
            <w:tcW w:w="1838" w:type="dxa"/>
            <w:vAlign w:val="center"/>
          </w:tcPr>
          <w:p w14:paraId="738E339E" w14:textId="73A72730" w:rsidR="007173A0" w:rsidRPr="007173A0" w:rsidRDefault="007173A0" w:rsidP="007173A0">
            <w:pPr>
              <w:rPr>
                <w:rFonts w:ascii="Trebuchet MS" w:hAnsi="Trebuchet MS"/>
                <w:color w:val="00B050"/>
              </w:rPr>
            </w:pPr>
            <w:r w:rsidRPr="007173A0">
              <w:rPr>
                <w:rFonts w:ascii="Trebuchet MS" w:hAnsi="Trebuchet MS"/>
                <w:color w:val="00B050"/>
              </w:rPr>
              <w:t>Grant ID</w:t>
            </w:r>
          </w:p>
        </w:tc>
        <w:tc>
          <w:tcPr>
            <w:tcW w:w="7178" w:type="dxa"/>
            <w:vAlign w:val="center"/>
          </w:tcPr>
          <w:p w14:paraId="315F2850" w14:textId="6E974CD4" w:rsidR="007173A0" w:rsidRPr="007173A0" w:rsidRDefault="007173A0" w:rsidP="007173A0">
            <w:pPr>
              <w:rPr>
                <w:rFonts w:ascii="Trebuchet MS" w:hAnsi="Trebuchet MS"/>
                <w:color w:val="00B050"/>
              </w:rPr>
            </w:pPr>
            <w:r w:rsidRPr="007173A0">
              <w:rPr>
                <w:rFonts w:ascii="Trebuchet MS" w:hAnsi="Trebuchet MS"/>
                <w:color w:val="00B050"/>
              </w:rPr>
              <w:t>360Giving identifier that links this impact bond project with data on received grants.</w:t>
            </w:r>
          </w:p>
        </w:tc>
      </w:tr>
      <w:tr w:rsidR="007173A0" w14:paraId="51BA8E30" w14:textId="77777777" w:rsidTr="004027D6">
        <w:tc>
          <w:tcPr>
            <w:tcW w:w="1838" w:type="dxa"/>
            <w:vAlign w:val="center"/>
          </w:tcPr>
          <w:p w14:paraId="7F379596" w14:textId="3D6B4C8A" w:rsidR="007173A0" w:rsidRPr="007173A0" w:rsidRDefault="007173A0" w:rsidP="007173A0">
            <w:pPr>
              <w:rPr>
                <w:rFonts w:ascii="Trebuchet MS" w:hAnsi="Trebuchet MS"/>
                <w:color w:val="00B050"/>
              </w:rPr>
            </w:pPr>
            <w:r w:rsidRPr="007173A0">
              <w:rPr>
                <w:rFonts w:ascii="Trebuchet MS" w:hAnsi="Trebuchet MS"/>
                <w:color w:val="00B050"/>
              </w:rPr>
              <w:t>Sources</w:t>
            </w:r>
          </w:p>
        </w:tc>
        <w:tc>
          <w:tcPr>
            <w:tcW w:w="7178" w:type="dxa"/>
            <w:vAlign w:val="center"/>
          </w:tcPr>
          <w:p w14:paraId="12729B3F" w14:textId="6D3120B6" w:rsidR="007173A0" w:rsidRPr="007173A0" w:rsidRDefault="007173A0" w:rsidP="007173A0">
            <w:pPr>
              <w:rPr>
                <w:rFonts w:ascii="Trebuchet MS" w:hAnsi="Trebuchet MS"/>
                <w:color w:val="00B050"/>
              </w:rPr>
            </w:pPr>
            <w:r w:rsidRPr="007173A0">
              <w:rPr>
                <w:rStyle w:val="normaltextrun"/>
                <w:rFonts w:ascii="Trebuchet MS" w:hAnsi="Trebuchet MS" w:cs="Calibri"/>
                <w:color w:val="00B050"/>
                <w:shd w:val="clear" w:color="auto" w:fill="FFFFFF"/>
              </w:rPr>
              <w:t>Source of information about grants and 360Giving IDs.</w:t>
            </w:r>
            <w:r w:rsidRPr="007173A0">
              <w:rPr>
                <w:rStyle w:val="eop"/>
                <w:rFonts w:ascii="Trebuchet MS" w:hAnsi="Trebuchet MS" w:cs="Calibri"/>
                <w:color w:val="00B050"/>
                <w:shd w:val="clear" w:color="auto" w:fill="FFFFFF"/>
              </w:rPr>
              <w:t> </w:t>
            </w:r>
          </w:p>
        </w:tc>
      </w:tr>
      <w:tr w:rsidR="007173A0" w14:paraId="27514D15" w14:textId="77777777" w:rsidTr="004027D6">
        <w:tc>
          <w:tcPr>
            <w:tcW w:w="1838" w:type="dxa"/>
            <w:vAlign w:val="center"/>
          </w:tcPr>
          <w:p w14:paraId="7CED9A28" w14:textId="586416C9" w:rsidR="007173A0" w:rsidRPr="007173A0" w:rsidRDefault="007173A0" w:rsidP="007173A0">
            <w:pPr>
              <w:rPr>
                <w:rFonts w:ascii="Trebuchet MS" w:hAnsi="Trebuchet MS"/>
                <w:color w:val="00B050"/>
              </w:rPr>
            </w:pPr>
            <w:r w:rsidRPr="007173A0">
              <w:rPr>
                <w:rFonts w:ascii="Trebuchet MS" w:hAnsi="Trebuchet MS"/>
                <w:color w:val="00B050"/>
              </w:rPr>
              <w:t>Notes</w:t>
            </w:r>
          </w:p>
        </w:tc>
        <w:tc>
          <w:tcPr>
            <w:tcW w:w="7178" w:type="dxa"/>
            <w:vAlign w:val="center"/>
          </w:tcPr>
          <w:p w14:paraId="423FDEC0" w14:textId="3E340859" w:rsidR="007173A0" w:rsidRPr="007173A0" w:rsidRDefault="007173A0" w:rsidP="007173A0">
            <w:pPr>
              <w:rPr>
                <w:rFonts w:ascii="Trebuchet MS" w:hAnsi="Trebuchet MS"/>
                <w:color w:val="00B050"/>
              </w:rPr>
            </w:pPr>
            <w:r w:rsidRPr="007173A0">
              <w:rPr>
                <w:rStyle w:val="normaltextrun"/>
                <w:rFonts w:ascii="Trebuchet MS" w:hAnsi="Trebuchet MS" w:cs="Calibri"/>
                <w:color w:val="00B050"/>
                <w:shd w:val="clear" w:color="auto" w:fill="FFFFFF"/>
              </w:rPr>
              <w:t>Notes on grants and 360Giving IDs.</w:t>
            </w:r>
            <w:r w:rsidRPr="007173A0">
              <w:rPr>
                <w:rStyle w:val="eop"/>
                <w:rFonts w:ascii="Trebuchet MS" w:hAnsi="Trebuchet MS" w:cs="Calibri"/>
                <w:color w:val="00B050"/>
                <w:shd w:val="clear" w:color="auto" w:fill="FFFFFF"/>
              </w:rPr>
              <w:t> </w:t>
            </w:r>
          </w:p>
        </w:tc>
      </w:tr>
    </w:tbl>
    <w:p w14:paraId="411CBE28" w14:textId="10C0D2EB" w:rsidR="00195DC3" w:rsidRDefault="00195DC3" w:rsidP="00ED4CB5">
      <w:pPr>
        <w:rPr>
          <w:rFonts w:ascii="Trebuchet MS" w:hAnsi="Trebuchet MS"/>
          <w:color w:val="00B050"/>
        </w:rPr>
      </w:pPr>
    </w:p>
    <w:p w14:paraId="50682AF5" w14:textId="0AE90E09" w:rsidR="007173A0" w:rsidRPr="007173A0" w:rsidRDefault="007173A0" w:rsidP="00FC7C26">
      <w:pPr>
        <w:pStyle w:val="Heading1"/>
      </w:pPr>
      <w:bookmarkStart w:id="16" w:name="_Toc97886732"/>
      <w:r w:rsidRPr="007173A0">
        <w:t>Documents</w:t>
      </w:r>
      <w:bookmarkEnd w:id="16"/>
    </w:p>
    <w:p w14:paraId="29CC2AD4" w14:textId="1893E11C" w:rsidR="007173A0" w:rsidRDefault="007173A0" w:rsidP="00ED4CB5">
      <w:pPr>
        <w:rPr>
          <w:rFonts w:ascii="Trebuchet MS" w:hAnsi="Trebuchet MS"/>
          <w:color w:val="00B050"/>
        </w:rPr>
      </w:pPr>
    </w:p>
    <w:p w14:paraId="00DA5F29" w14:textId="77777777" w:rsidR="007173A0" w:rsidRPr="007173A0" w:rsidRDefault="007173A0" w:rsidP="007173A0">
      <w:pPr>
        <w:rPr>
          <w:rFonts w:ascii="Trebuchet MS" w:hAnsi="Trebuchet MS"/>
          <w:color w:val="00B050"/>
        </w:rPr>
      </w:pPr>
      <w:r w:rsidRPr="007173A0">
        <w:rPr>
          <w:rStyle w:val="normaltextrun"/>
          <w:rFonts w:ascii="Trebuchet MS" w:hAnsi="Trebuchet MS" w:cs="Calibri"/>
          <w:color w:val="00B050"/>
          <w:shd w:val="clear" w:color="auto" w:fill="FFFFFF"/>
        </w:rPr>
        <w:t>This is a list of supporting documentation for this project. Documents include press releases, interim reports, final reports, case studies, etc. One project can have multiple items of data. One item of data is defined as:</w:t>
      </w:r>
      <w:r w:rsidRPr="007173A0">
        <w:rPr>
          <w:rStyle w:val="eop"/>
          <w:rFonts w:ascii="Trebuchet MS" w:hAnsi="Trebuchet MS" w:cs="Calibri"/>
          <w:color w:val="00B050"/>
          <w:shd w:val="clear" w:color="auto" w:fill="FFFFFF"/>
        </w:rPr>
        <w:t> </w:t>
      </w:r>
    </w:p>
    <w:p w14:paraId="7C2FB6CD" w14:textId="136769D2" w:rsidR="007173A0" w:rsidRDefault="007173A0" w:rsidP="00ED4CB5">
      <w:pPr>
        <w:rPr>
          <w:rFonts w:ascii="Trebuchet MS" w:hAnsi="Trebuchet MS"/>
          <w:color w:val="00B050"/>
        </w:rPr>
      </w:pPr>
    </w:p>
    <w:tbl>
      <w:tblPr>
        <w:tblStyle w:val="TableGrid"/>
        <w:tblW w:w="0" w:type="auto"/>
        <w:tblLook w:val="04A0" w:firstRow="1" w:lastRow="0" w:firstColumn="1" w:lastColumn="0" w:noHBand="0" w:noVBand="1"/>
      </w:tblPr>
      <w:tblGrid>
        <w:gridCol w:w="1838"/>
        <w:gridCol w:w="7178"/>
      </w:tblGrid>
      <w:tr w:rsidR="007173A0" w14:paraId="150198BC" w14:textId="77777777" w:rsidTr="00B273B3">
        <w:tc>
          <w:tcPr>
            <w:tcW w:w="1838" w:type="dxa"/>
            <w:vAlign w:val="center"/>
          </w:tcPr>
          <w:p w14:paraId="7E4B1C0A" w14:textId="6AA3F258" w:rsidR="007173A0" w:rsidRDefault="007173A0" w:rsidP="007173A0">
            <w:pPr>
              <w:rPr>
                <w:rFonts w:ascii="Trebuchet MS" w:hAnsi="Trebuchet MS"/>
                <w:color w:val="00B050"/>
              </w:rPr>
            </w:pPr>
            <w:r w:rsidRPr="002B178E">
              <w:rPr>
                <w:rFonts w:ascii="Trebuchet MS" w:hAnsi="Trebuchet MS"/>
              </w:rPr>
              <w:t>Title - (Value)</w:t>
            </w:r>
          </w:p>
        </w:tc>
        <w:tc>
          <w:tcPr>
            <w:tcW w:w="7178" w:type="dxa"/>
            <w:vAlign w:val="center"/>
          </w:tcPr>
          <w:p w14:paraId="227F9EF3" w14:textId="2E94FB9A" w:rsidR="007173A0" w:rsidRDefault="007173A0" w:rsidP="007173A0">
            <w:pPr>
              <w:rPr>
                <w:rFonts w:ascii="Trebuchet MS" w:hAnsi="Trebuchet MS"/>
                <w:color w:val="00B050"/>
              </w:rPr>
            </w:pPr>
            <w:r w:rsidRPr="002B178E">
              <w:rPr>
                <w:rFonts w:ascii="Trebuchet MS" w:hAnsi="Trebuchet MS"/>
              </w:rPr>
              <w:t>Title of related document or case study.</w:t>
            </w:r>
          </w:p>
        </w:tc>
      </w:tr>
      <w:tr w:rsidR="007173A0" w14:paraId="2DAE4F38" w14:textId="77777777" w:rsidTr="00B273B3">
        <w:tc>
          <w:tcPr>
            <w:tcW w:w="1838" w:type="dxa"/>
            <w:vAlign w:val="center"/>
          </w:tcPr>
          <w:p w14:paraId="794D3092" w14:textId="2485106C" w:rsidR="007173A0" w:rsidRDefault="007173A0" w:rsidP="007173A0">
            <w:pPr>
              <w:rPr>
                <w:rFonts w:ascii="Trebuchet MS" w:hAnsi="Trebuchet MS"/>
                <w:color w:val="00B050"/>
              </w:rPr>
            </w:pPr>
            <w:r w:rsidRPr="002B178E">
              <w:rPr>
                <w:rFonts w:ascii="Trebuchet MS" w:hAnsi="Trebuchet MS"/>
              </w:rPr>
              <w:t>URL - (Value)</w:t>
            </w:r>
          </w:p>
        </w:tc>
        <w:tc>
          <w:tcPr>
            <w:tcW w:w="7178" w:type="dxa"/>
            <w:vAlign w:val="center"/>
          </w:tcPr>
          <w:p w14:paraId="214D4DCC" w14:textId="1FD3D208" w:rsidR="007173A0" w:rsidRDefault="007173A0" w:rsidP="007173A0">
            <w:pPr>
              <w:rPr>
                <w:rFonts w:ascii="Trebuchet MS" w:hAnsi="Trebuchet MS"/>
                <w:color w:val="00B050"/>
              </w:rPr>
            </w:pPr>
            <w:r w:rsidRPr="002B178E">
              <w:rPr>
                <w:rFonts w:ascii="Trebuchet MS" w:hAnsi="Trebuchet MS"/>
              </w:rPr>
              <w:t>URL of related document or case study.</w:t>
            </w:r>
          </w:p>
        </w:tc>
      </w:tr>
      <w:tr w:rsidR="007173A0" w14:paraId="5549318B" w14:textId="77777777" w:rsidTr="00B273B3">
        <w:tc>
          <w:tcPr>
            <w:tcW w:w="1838" w:type="dxa"/>
            <w:vAlign w:val="center"/>
          </w:tcPr>
          <w:p w14:paraId="1321F575" w14:textId="1C2D4BBC" w:rsidR="007173A0" w:rsidRPr="007173A0" w:rsidRDefault="007173A0" w:rsidP="007173A0">
            <w:pPr>
              <w:rPr>
                <w:rFonts w:ascii="Trebuchet MS" w:hAnsi="Trebuchet MS"/>
                <w:color w:val="00B050"/>
              </w:rPr>
            </w:pPr>
            <w:r w:rsidRPr="007173A0">
              <w:rPr>
                <w:rFonts w:ascii="Trebuchet MS" w:hAnsi="Trebuchet MS"/>
                <w:color w:val="00B050"/>
              </w:rPr>
              <w:t>Notes</w:t>
            </w:r>
          </w:p>
        </w:tc>
        <w:tc>
          <w:tcPr>
            <w:tcW w:w="7178" w:type="dxa"/>
            <w:vAlign w:val="center"/>
          </w:tcPr>
          <w:p w14:paraId="18D24261" w14:textId="1501AE0E" w:rsidR="007173A0" w:rsidRPr="007173A0" w:rsidRDefault="007173A0" w:rsidP="007173A0">
            <w:pPr>
              <w:rPr>
                <w:rFonts w:ascii="Trebuchet MS" w:hAnsi="Trebuchet MS"/>
                <w:color w:val="00B050"/>
              </w:rPr>
            </w:pPr>
            <w:r w:rsidRPr="007173A0">
              <w:rPr>
                <w:rStyle w:val="normaltextrun"/>
                <w:rFonts w:ascii="Trebuchet MS" w:hAnsi="Trebuchet MS" w:cs="Calibri"/>
                <w:color w:val="00B050"/>
                <w:shd w:val="clear" w:color="auto" w:fill="FFFFFF"/>
              </w:rPr>
              <w:t>Notes on supporting documents. </w:t>
            </w:r>
            <w:r w:rsidRPr="007173A0">
              <w:rPr>
                <w:rStyle w:val="eop"/>
                <w:rFonts w:ascii="Trebuchet MS" w:hAnsi="Trebuchet MS" w:cs="Calibri"/>
                <w:color w:val="00B050"/>
                <w:shd w:val="clear" w:color="auto" w:fill="FFFFFF"/>
              </w:rPr>
              <w:t> </w:t>
            </w:r>
          </w:p>
        </w:tc>
      </w:tr>
    </w:tbl>
    <w:p w14:paraId="01534BE6" w14:textId="7C7F1045" w:rsidR="007173A0" w:rsidRDefault="007173A0" w:rsidP="00ED4CB5">
      <w:pPr>
        <w:rPr>
          <w:rFonts w:ascii="Trebuchet MS" w:hAnsi="Trebuchet MS"/>
          <w:color w:val="00B050"/>
        </w:rPr>
      </w:pPr>
    </w:p>
    <w:p w14:paraId="31A02852" w14:textId="2FDD6712" w:rsidR="007173A0" w:rsidRPr="007173A0" w:rsidRDefault="007173A0" w:rsidP="00FC7C26">
      <w:pPr>
        <w:pStyle w:val="Heading1"/>
      </w:pPr>
      <w:bookmarkStart w:id="17" w:name="_Toc97886733"/>
      <w:r w:rsidRPr="007173A0">
        <w:t>Scenarios</w:t>
      </w:r>
      <w:bookmarkEnd w:id="17"/>
    </w:p>
    <w:p w14:paraId="5BC7DDAD" w14:textId="1D902245" w:rsidR="007173A0" w:rsidRDefault="007173A0" w:rsidP="00ED4CB5">
      <w:pPr>
        <w:rPr>
          <w:rFonts w:ascii="Trebuchet MS" w:hAnsi="Trebuchet MS"/>
          <w:color w:val="00B050"/>
        </w:rPr>
      </w:pPr>
    </w:p>
    <w:p w14:paraId="48E20E60" w14:textId="77777777" w:rsidR="007173A0" w:rsidRPr="007173A0" w:rsidRDefault="007173A0" w:rsidP="007173A0">
      <w:pPr>
        <w:pStyle w:val="paragraph"/>
        <w:spacing w:before="0" w:beforeAutospacing="0" w:after="0" w:afterAutospacing="0"/>
        <w:textAlignment w:val="baseline"/>
        <w:rPr>
          <w:rFonts w:ascii="Trebuchet MS" w:hAnsi="Trebuchet MS" w:cs="Segoe UI"/>
          <w:sz w:val="18"/>
          <w:szCs w:val="18"/>
        </w:rPr>
      </w:pPr>
      <w:r w:rsidRPr="007173A0">
        <w:rPr>
          <w:rStyle w:val="normaltextrun"/>
          <w:rFonts w:ascii="Trebuchet MS" w:hAnsi="Trebuchet MS" w:cs="Calibri"/>
          <w:color w:val="00B050"/>
        </w:rPr>
        <w:t>Stakeholder organisations may forecast different scenarios for one impact bond project. For instance, the best-case scenario will coincide with the achievement of all possible social outcomes. Organisations may plan for the situation where the project does not achieve social outcomes as expected. </w:t>
      </w:r>
      <w:r w:rsidRPr="007173A0">
        <w:rPr>
          <w:rStyle w:val="eop"/>
          <w:rFonts w:ascii="Trebuchet MS" w:hAnsi="Trebuchet MS" w:cs="Calibri"/>
          <w:color w:val="00B050"/>
        </w:rPr>
        <w:t> </w:t>
      </w:r>
    </w:p>
    <w:p w14:paraId="234E48AD" w14:textId="77777777" w:rsidR="007173A0" w:rsidRPr="007173A0" w:rsidRDefault="007173A0" w:rsidP="007173A0">
      <w:pPr>
        <w:pStyle w:val="paragraph"/>
        <w:spacing w:before="0" w:beforeAutospacing="0" w:after="0" w:afterAutospacing="0"/>
        <w:textAlignment w:val="baseline"/>
        <w:rPr>
          <w:rFonts w:ascii="Trebuchet MS" w:hAnsi="Trebuchet MS" w:cs="Segoe UI"/>
          <w:sz w:val="18"/>
          <w:szCs w:val="18"/>
        </w:rPr>
      </w:pPr>
      <w:r w:rsidRPr="007173A0">
        <w:rPr>
          <w:rStyle w:val="eop"/>
          <w:rFonts w:ascii="Trebuchet MS" w:hAnsi="Trebuchet MS" w:cs="Calibri"/>
        </w:rPr>
        <w:t> </w:t>
      </w:r>
    </w:p>
    <w:p w14:paraId="0D46D97C" w14:textId="58BCBBCE" w:rsidR="007173A0" w:rsidRPr="007173A0" w:rsidRDefault="007173A0" w:rsidP="007173A0">
      <w:pPr>
        <w:pStyle w:val="paragraph"/>
        <w:spacing w:before="0" w:beforeAutospacing="0" w:after="0" w:afterAutospacing="0"/>
        <w:textAlignment w:val="baseline"/>
        <w:rPr>
          <w:rFonts w:ascii="Trebuchet MS" w:hAnsi="Trebuchet MS" w:cs="Segoe UI"/>
          <w:sz w:val="18"/>
          <w:szCs w:val="18"/>
        </w:rPr>
      </w:pPr>
      <w:r w:rsidRPr="007173A0">
        <w:rPr>
          <w:rStyle w:val="normaltextrun"/>
          <w:rFonts w:ascii="Trebuchet MS" w:hAnsi="Trebuchet MS" w:cs="Calibri"/>
          <w:color w:val="00B050"/>
        </w:rPr>
        <w:lastRenderedPageBreak/>
        <w:t>This is a list. One project can have multiple items of data as one project may plan for different scenarios. One item of data is defined as:</w:t>
      </w:r>
    </w:p>
    <w:p w14:paraId="3D7F8489" w14:textId="5B7DA6B3" w:rsidR="007173A0" w:rsidRDefault="007173A0" w:rsidP="00ED4CB5">
      <w:pPr>
        <w:rPr>
          <w:rFonts w:ascii="Trebuchet MS" w:hAnsi="Trebuchet MS"/>
          <w:color w:val="00B050"/>
        </w:rPr>
      </w:pPr>
    </w:p>
    <w:tbl>
      <w:tblPr>
        <w:tblStyle w:val="TableGrid"/>
        <w:tblW w:w="0" w:type="auto"/>
        <w:tblLook w:val="04A0" w:firstRow="1" w:lastRow="0" w:firstColumn="1" w:lastColumn="0" w:noHBand="0" w:noVBand="1"/>
      </w:tblPr>
      <w:tblGrid>
        <w:gridCol w:w="1838"/>
        <w:gridCol w:w="7178"/>
      </w:tblGrid>
      <w:tr w:rsidR="007173A0" w14:paraId="6C2DF5DF" w14:textId="77777777" w:rsidTr="007173A0">
        <w:tc>
          <w:tcPr>
            <w:tcW w:w="1838" w:type="dxa"/>
            <w:vAlign w:val="center"/>
          </w:tcPr>
          <w:p w14:paraId="0E55DE24" w14:textId="494B3F10" w:rsidR="007173A0" w:rsidRPr="007173A0" w:rsidRDefault="007173A0" w:rsidP="007173A0">
            <w:pPr>
              <w:rPr>
                <w:rFonts w:ascii="Trebuchet MS" w:hAnsi="Trebuchet MS"/>
                <w:color w:val="00B050"/>
              </w:rPr>
            </w:pPr>
            <w:r w:rsidRPr="007173A0">
              <w:rPr>
                <w:rFonts w:ascii="Trebuchet MS" w:hAnsi="Trebuchet MS"/>
                <w:color w:val="00B050"/>
              </w:rPr>
              <w:t>Scenario Id</w:t>
            </w:r>
          </w:p>
        </w:tc>
        <w:tc>
          <w:tcPr>
            <w:tcW w:w="7178" w:type="dxa"/>
          </w:tcPr>
          <w:p w14:paraId="0F37D689" w14:textId="44B263F5" w:rsidR="007173A0" w:rsidRPr="007173A0" w:rsidRDefault="007173A0" w:rsidP="007173A0">
            <w:pPr>
              <w:rPr>
                <w:rFonts w:ascii="Trebuchet MS" w:hAnsi="Trebuchet MS"/>
                <w:color w:val="00B050"/>
              </w:rPr>
            </w:pPr>
            <w:r w:rsidRPr="007173A0">
              <w:rPr>
                <w:rFonts w:ascii="Trebuchet MS" w:hAnsi="Trebuchet MS"/>
                <w:color w:val="00B050"/>
              </w:rPr>
              <w:t>A within-project original, flexible identifier to be referenced in another sheet. This can be set by the GO Lab team. These identifiers could be ‘scenario1’, ‘scenario2’, etc.</w:t>
            </w:r>
          </w:p>
        </w:tc>
      </w:tr>
      <w:tr w:rsidR="007173A0" w14:paraId="2C521894" w14:textId="77777777" w:rsidTr="005A752B">
        <w:tc>
          <w:tcPr>
            <w:tcW w:w="1838" w:type="dxa"/>
            <w:vAlign w:val="center"/>
          </w:tcPr>
          <w:p w14:paraId="3A3E5D61" w14:textId="66BF1251" w:rsidR="007173A0" w:rsidRPr="00D10EE2" w:rsidRDefault="007173A0" w:rsidP="007173A0">
            <w:pPr>
              <w:rPr>
                <w:rFonts w:ascii="Trebuchet MS" w:hAnsi="Trebuchet MS"/>
                <w:color w:val="00B050"/>
              </w:rPr>
            </w:pPr>
            <w:r w:rsidRPr="00D10EE2">
              <w:rPr>
                <w:rFonts w:ascii="Trebuchet MS" w:hAnsi="Trebuchet MS"/>
                <w:color w:val="00B050"/>
              </w:rPr>
              <w:t>Name - (Value)</w:t>
            </w:r>
          </w:p>
        </w:tc>
        <w:tc>
          <w:tcPr>
            <w:tcW w:w="7178" w:type="dxa"/>
          </w:tcPr>
          <w:p w14:paraId="6FAAE047" w14:textId="77777777" w:rsidR="007173A0" w:rsidRPr="00D10EE2" w:rsidRDefault="007173A0" w:rsidP="007173A0">
            <w:pPr>
              <w:rPr>
                <w:rFonts w:ascii="Trebuchet MS" w:hAnsi="Trebuchet MS"/>
                <w:color w:val="00B050"/>
              </w:rPr>
            </w:pPr>
            <w:r w:rsidRPr="00D10EE2">
              <w:rPr>
                <w:rStyle w:val="normaltextrun"/>
                <w:rFonts w:ascii="Trebuchet MS" w:hAnsi="Trebuchet MS" w:cs="Calibri"/>
                <w:color w:val="00B050"/>
                <w:shd w:val="clear" w:color="auto" w:fill="FFFFFF"/>
              </w:rPr>
              <w:t>Scenario name. These names could be ‘best-case scenario’, ‘medium-case scenario’, ‘worst-case scenario’, etc. </w:t>
            </w:r>
            <w:r w:rsidRPr="00D10EE2">
              <w:rPr>
                <w:rStyle w:val="eop"/>
                <w:rFonts w:ascii="Trebuchet MS" w:hAnsi="Trebuchet MS" w:cs="Calibri"/>
                <w:color w:val="00B050"/>
                <w:shd w:val="clear" w:color="auto" w:fill="FFFFFF"/>
              </w:rPr>
              <w:t> </w:t>
            </w:r>
          </w:p>
          <w:p w14:paraId="05912556" w14:textId="77777777" w:rsidR="007173A0" w:rsidRPr="00D10EE2" w:rsidRDefault="007173A0" w:rsidP="007173A0">
            <w:pPr>
              <w:rPr>
                <w:rFonts w:ascii="Trebuchet MS" w:hAnsi="Trebuchet MS"/>
                <w:color w:val="00B050"/>
              </w:rPr>
            </w:pPr>
          </w:p>
        </w:tc>
      </w:tr>
      <w:tr w:rsidR="007173A0" w14:paraId="2C899FD1" w14:textId="77777777" w:rsidTr="005A752B">
        <w:tc>
          <w:tcPr>
            <w:tcW w:w="1838" w:type="dxa"/>
            <w:vAlign w:val="center"/>
          </w:tcPr>
          <w:p w14:paraId="6485B26A" w14:textId="4B2E8E88" w:rsidR="007173A0" w:rsidRPr="00D10EE2" w:rsidRDefault="007173A0" w:rsidP="007173A0">
            <w:pPr>
              <w:rPr>
                <w:rFonts w:ascii="Trebuchet MS" w:hAnsi="Trebuchet MS"/>
                <w:color w:val="00B050"/>
              </w:rPr>
            </w:pPr>
            <w:r w:rsidRPr="00D10EE2">
              <w:rPr>
                <w:rFonts w:ascii="Trebuchet MS" w:hAnsi="Trebuchet MS"/>
                <w:color w:val="00B050"/>
              </w:rPr>
              <w:t>Overall project finance - Maximum potential outcome payment - Currency - (Value)</w:t>
            </w:r>
          </w:p>
        </w:tc>
        <w:tc>
          <w:tcPr>
            <w:tcW w:w="7178" w:type="dxa"/>
          </w:tcPr>
          <w:p w14:paraId="33BA1A11" w14:textId="77777777" w:rsidR="007173A0" w:rsidRPr="00D10EE2" w:rsidRDefault="007173A0" w:rsidP="007173A0">
            <w:pPr>
              <w:rPr>
                <w:rFonts w:ascii="Trebuchet MS" w:hAnsi="Trebuchet MS"/>
                <w:color w:val="00B050"/>
              </w:rPr>
            </w:pPr>
            <w:r w:rsidRPr="00D10EE2">
              <w:rPr>
                <w:rStyle w:val="normaltextrun"/>
                <w:rFonts w:ascii="Trebuchet MS" w:hAnsi="Trebuchet MS" w:cs="Calibri"/>
                <w:color w:val="00B050"/>
                <w:shd w:val="clear" w:color="auto" w:fill="FFFFFF"/>
              </w:rPr>
              <w:t>Currency in which maximum potential outcome payment is reported for this project. </w:t>
            </w:r>
            <w:r w:rsidRPr="00D10EE2">
              <w:rPr>
                <w:rStyle w:val="eop"/>
                <w:rFonts w:ascii="Trebuchet MS" w:hAnsi="Trebuchet MS" w:cs="Calibri"/>
                <w:color w:val="00B050"/>
                <w:shd w:val="clear" w:color="auto" w:fill="FFFFFF"/>
              </w:rPr>
              <w:t> </w:t>
            </w:r>
          </w:p>
          <w:p w14:paraId="781A85BD" w14:textId="77777777" w:rsidR="007173A0" w:rsidRPr="00D10EE2" w:rsidRDefault="007173A0" w:rsidP="007173A0">
            <w:pPr>
              <w:rPr>
                <w:rFonts w:ascii="Trebuchet MS" w:hAnsi="Trebuchet MS"/>
                <w:color w:val="00B050"/>
              </w:rPr>
            </w:pPr>
          </w:p>
        </w:tc>
      </w:tr>
      <w:tr w:rsidR="007173A0" w14:paraId="643695DB" w14:textId="77777777" w:rsidTr="005A752B">
        <w:tc>
          <w:tcPr>
            <w:tcW w:w="1838" w:type="dxa"/>
            <w:vAlign w:val="center"/>
          </w:tcPr>
          <w:p w14:paraId="36C4EE04" w14:textId="541EE0D4" w:rsidR="007173A0" w:rsidRPr="00D10EE2" w:rsidRDefault="007173A0" w:rsidP="007173A0">
            <w:pPr>
              <w:rPr>
                <w:rFonts w:ascii="Trebuchet MS" w:hAnsi="Trebuchet MS"/>
                <w:color w:val="00B050"/>
              </w:rPr>
            </w:pPr>
            <w:r w:rsidRPr="00D10EE2">
              <w:rPr>
                <w:rFonts w:ascii="Trebuchet MS" w:hAnsi="Trebuchet MS"/>
                <w:color w:val="00B050"/>
              </w:rPr>
              <w:t>Overall project finance - Maximum potential outcome payment - Amount - (Value)</w:t>
            </w:r>
          </w:p>
        </w:tc>
        <w:tc>
          <w:tcPr>
            <w:tcW w:w="7178" w:type="dxa"/>
          </w:tcPr>
          <w:p w14:paraId="7A9E5A6B" w14:textId="77777777" w:rsidR="007173A0" w:rsidRPr="00D10EE2" w:rsidRDefault="007173A0" w:rsidP="007173A0">
            <w:pPr>
              <w:rPr>
                <w:rFonts w:ascii="Trebuchet MS" w:hAnsi="Trebuchet MS"/>
                <w:color w:val="00B050"/>
              </w:rPr>
            </w:pPr>
            <w:r w:rsidRPr="00D10EE2">
              <w:rPr>
                <w:rStyle w:val="normaltextrun"/>
                <w:rFonts w:ascii="Trebuchet MS" w:hAnsi="Trebuchet MS" w:cs="Calibri"/>
                <w:color w:val="00B050"/>
                <w:shd w:val="clear" w:color="auto" w:fill="FFFFFF"/>
              </w:rPr>
              <w:t>Maximum potential outcome payment according to a particular scenario (e.g.: maximum potential outcome payment in the worst-case scenario).</w:t>
            </w:r>
            <w:r w:rsidRPr="00D10EE2">
              <w:rPr>
                <w:rStyle w:val="eop"/>
                <w:rFonts w:ascii="Trebuchet MS" w:hAnsi="Trebuchet MS" w:cs="Calibri"/>
                <w:color w:val="00B050"/>
                <w:shd w:val="clear" w:color="auto" w:fill="FFFFFF"/>
              </w:rPr>
              <w:t> </w:t>
            </w:r>
          </w:p>
          <w:p w14:paraId="3BEBE82B" w14:textId="77777777" w:rsidR="007173A0" w:rsidRPr="00D10EE2" w:rsidRDefault="007173A0" w:rsidP="007173A0">
            <w:pPr>
              <w:rPr>
                <w:rFonts w:ascii="Trebuchet MS" w:hAnsi="Trebuchet MS"/>
                <w:color w:val="00B050"/>
              </w:rPr>
            </w:pPr>
          </w:p>
        </w:tc>
      </w:tr>
      <w:tr w:rsidR="007173A0" w14:paraId="6A3E5364" w14:textId="77777777" w:rsidTr="005A752B">
        <w:tc>
          <w:tcPr>
            <w:tcW w:w="1838" w:type="dxa"/>
            <w:vAlign w:val="center"/>
          </w:tcPr>
          <w:p w14:paraId="1D1FE367" w14:textId="3FA414A9" w:rsidR="007173A0" w:rsidRPr="00D10EE2" w:rsidRDefault="007173A0" w:rsidP="007173A0">
            <w:pPr>
              <w:rPr>
                <w:rFonts w:ascii="Trebuchet MS" w:hAnsi="Trebuchet MS"/>
                <w:color w:val="00B050"/>
              </w:rPr>
            </w:pPr>
            <w:r w:rsidRPr="00D10EE2">
              <w:rPr>
                <w:rFonts w:ascii="Trebuchet MS" w:hAnsi="Trebuchet MS"/>
                <w:color w:val="00B050"/>
              </w:rPr>
              <w:t>Overall project finance - Maximum potential outcome payment - Amount USD - (Value)</w:t>
            </w:r>
          </w:p>
        </w:tc>
        <w:tc>
          <w:tcPr>
            <w:tcW w:w="7178" w:type="dxa"/>
          </w:tcPr>
          <w:p w14:paraId="6B63AF05" w14:textId="37CA61C9" w:rsidR="007173A0" w:rsidRPr="00D10EE2" w:rsidRDefault="007173A0" w:rsidP="007173A0">
            <w:pPr>
              <w:rPr>
                <w:rFonts w:ascii="Trebuchet MS" w:hAnsi="Trebuchet MS"/>
                <w:color w:val="00B050"/>
              </w:rPr>
            </w:pPr>
            <w:r w:rsidRPr="00D10EE2">
              <w:rPr>
                <w:rStyle w:val="normaltextrun"/>
                <w:rFonts w:ascii="Trebuchet MS" w:hAnsi="Trebuchet MS" w:cs="Calibri"/>
                <w:color w:val="00B050"/>
                <w:shd w:val="clear" w:color="auto" w:fill="FFFFFF"/>
              </w:rPr>
              <w:t>Maximum potential outcome payment according to a particular scenario in USD (e.g.: maximum potential outcome payment in the worst-case scenario in USD). The GO Lab team does the conversion using the exchange rates provided by the World Bank here.</w:t>
            </w:r>
            <w:r w:rsidRPr="00D10EE2">
              <w:rPr>
                <w:rStyle w:val="eop"/>
                <w:rFonts w:ascii="Trebuchet MS" w:hAnsi="Trebuchet MS" w:cs="Calibri"/>
                <w:color w:val="00B050"/>
                <w:shd w:val="clear" w:color="auto" w:fill="FFFFFF"/>
              </w:rPr>
              <w:t> </w:t>
            </w:r>
          </w:p>
        </w:tc>
      </w:tr>
      <w:tr w:rsidR="007173A0" w14:paraId="53DD53DC" w14:textId="77777777" w:rsidTr="005A752B">
        <w:tc>
          <w:tcPr>
            <w:tcW w:w="1838" w:type="dxa"/>
            <w:vAlign w:val="center"/>
          </w:tcPr>
          <w:p w14:paraId="741217D7" w14:textId="14B96399" w:rsidR="007173A0" w:rsidRPr="00D10EE2" w:rsidRDefault="007173A0" w:rsidP="007173A0">
            <w:pPr>
              <w:rPr>
                <w:rFonts w:ascii="Trebuchet MS" w:hAnsi="Trebuchet MS"/>
                <w:color w:val="00B050"/>
              </w:rPr>
            </w:pPr>
            <w:r w:rsidRPr="00D10EE2">
              <w:rPr>
                <w:rFonts w:ascii="Trebuchet MS" w:hAnsi="Trebuchet MS"/>
                <w:color w:val="00B050"/>
              </w:rPr>
              <w:t>Sources</w:t>
            </w:r>
          </w:p>
        </w:tc>
        <w:tc>
          <w:tcPr>
            <w:tcW w:w="7178" w:type="dxa"/>
          </w:tcPr>
          <w:p w14:paraId="75297E40" w14:textId="2C1B8BAE" w:rsidR="007173A0" w:rsidRPr="00D10EE2" w:rsidRDefault="00D10EE2" w:rsidP="007173A0">
            <w:pPr>
              <w:rPr>
                <w:rFonts w:ascii="Trebuchet MS" w:hAnsi="Trebuchet MS"/>
                <w:color w:val="00B050"/>
              </w:rPr>
            </w:pPr>
            <w:r w:rsidRPr="00D10EE2">
              <w:rPr>
                <w:rStyle w:val="normaltextrun"/>
                <w:rFonts w:ascii="Trebuchet MS" w:hAnsi="Trebuchet MS" w:cs="Calibri"/>
                <w:color w:val="00B050"/>
                <w:shd w:val="clear" w:color="auto" w:fill="FFFFFF"/>
              </w:rPr>
              <w:t>Sources of information about the different scenarios. </w:t>
            </w:r>
            <w:r w:rsidRPr="00D10EE2">
              <w:rPr>
                <w:rStyle w:val="eop"/>
                <w:rFonts w:ascii="Trebuchet MS" w:hAnsi="Trebuchet MS" w:cs="Calibri"/>
                <w:color w:val="00B050"/>
                <w:shd w:val="clear" w:color="auto" w:fill="FFFFFF"/>
              </w:rPr>
              <w:t> </w:t>
            </w:r>
          </w:p>
        </w:tc>
      </w:tr>
      <w:tr w:rsidR="007173A0" w14:paraId="293CFEF4" w14:textId="77777777" w:rsidTr="005A752B">
        <w:tc>
          <w:tcPr>
            <w:tcW w:w="1838" w:type="dxa"/>
            <w:vAlign w:val="center"/>
          </w:tcPr>
          <w:p w14:paraId="6CE70D70" w14:textId="272EB402" w:rsidR="007173A0" w:rsidRPr="00D10EE2" w:rsidRDefault="007173A0" w:rsidP="007173A0">
            <w:pPr>
              <w:rPr>
                <w:rFonts w:ascii="Trebuchet MS" w:hAnsi="Trebuchet MS"/>
                <w:color w:val="00B050"/>
              </w:rPr>
            </w:pPr>
            <w:r w:rsidRPr="00D10EE2">
              <w:rPr>
                <w:rFonts w:ascii="Trebuchet MS" w:hAnsi="Trebuchet MS"/>
                <w:color w:val="00B050"/>
              </w:rPr>
              <w:t>Notes</w:t>
            </w:r>
          </w:p>
        </w:tc>
        <w:tc>
          <w:tcPr>
            <w:tcW w:w="7178" w:type="dxa"/>
          </w:tcPr>
          <w:p w14:paraId="76FB7ED1" w14:textId="2CF773A0" w:rsidR="007173A0" w:rsidRPr="00D10EE2" w:rsidRDefault="00D10EE2" w:rsidP="007173A0">
            <w:pPr>
              <w:rPr>
                <w:rFonts w:ascii="Trebuchet MS" w:hAnsi="Trebuchet MS"/>
                <w:color w:val="00B050"/>
              </w:rPr>
            </w:pPr>
            <w:r w:rsidRPr="00D10EE2">
              <w:rPr>
                <w:rStyle w:val="normaltextrun"/>
                <w:rFonts w:ascii="Trebuchet MS" w:hAnsi="Trebuchet MS" w:cs="Calibri"/>
                <w:color w:val="00B050"/>
                <w:shd w:val="clear" w:color="auto" w:fill="FFFFFF"/>
              </w:rPr>
              <w:t>Notes on scenarios.</w:t>
            </w:r>
            <w:r w:rsidRPr="00D10EE2">
              <w:rPr>
                <w:rStyle w:val="eop"/>
                <w:rFonts w:ascii="Trebuchet MS" w:hAnsi="Trebuchet MS" w:cs="Calibri"/>
                <w:color w:val="00B050"/>
                <w:shd w:val="clear" w:color="auto" w:fill="FFFFFF"/>
              </w:rPr>
              <w:t> </w:t>
            </w:r>
          </w:p>
        </w:tc>
      </w:tr>
    </w:tbl>
    <w:p w14:paraId="7E710B32" w14:textId="6A16321C" w:rsidR="007173A0" w:rsidRDefault="007173A0" w:rsidP="00ED4CB5">
      <w:pPr>
        <w:rPr>
          <w:rFonts w:ascii="Trebuchet MS" w:hAnsi="Trebuchet MS"/>
          <w:color w:val="00B050"/>
        </w:rPr>
      </w:pPr>
    </w:p>
    <w:p w14:paraId="708D510F" w14:textId="5B491FF7" w:rsidR="00D10EE2" w:rsidRPr="00D10EE2" w:rsidRDefault="00D10EE2" w:rsidP="00FC7C26">
      <w:pPr>
        <w:pStyle w:val="Heading1"/>
      </w:pPr>
      <w:bookmarkStart w:id="18" w:name="_Toc97886734"/>
      <w:r w:rsidRPr="00D10EE2">
        <w:t>Social Investment Prototype</w:t>
      </w:r>
      <w:bookmarkEnd w:id="18"/>
    </w:p>
    <w:p w14:paraId="1F5C1B40" w14:textId="2B8E3BE5" w:rsidR="00D10EE2" w:rsidRDefault="00D10EE2" w:rsidP="00ED4CB5">
      <w:pPr>
        <w:rPr>
          <w:rFonts w:ascii="Trebuchet MS" w:hAnsi="Trebuchet MS"/>
          <w:color w:val="00B050"/>
        </w:rPr>
      </w:pPr>
    </w:p>
    <w:p w14:paraId="5AFA944D" w14:textId="77777777" w:rsidR="00D10EE2" w:rsidRPr="00D10EE2" w:rsidRDefault="00D10EE2" w:rsidP="00D10EE2">
      <w:pPr>
        <w:pStyle w:val="paragraph"/>
        <w:spacing w:before="0" w:beforeAutospacing="0" w:after="0" w:afterAutospacing="0"/>
        <w:textAlignment w:val="baseline"/>
        <w:rPr>
          <w:rFonts w:ascii="Trebuchet MS" w:hAnsi="Trebuchet MS" w:cs="Segoe UI"/>
          <w:color w:val="00B050"/>
          <w:sz w:val="18"/>
          <w:szCs w:val="18"/>
        </w:rPr>
      </w:pPr>
      <w:r w:rsidRPr="00D10EE2">
        <w:rPr>
          <w:rStyle w:val="normaltextrun"/>
          <w:rFonts w:ascii="Trebuchet MS" w:hAnsi="Trebuchet MS" w:cs="Calibri"/>
          <w:color w:val="00B050"/>
        </w:rPr>
        <w:t>The Social Investment Prototype offers additional tabs to describe technical assistance and some financial aspects of projects in greater detail, including individual transactions.</w:t>
      </w:r>
      <w:r w:rsidRPr="00D10EE2">
        <w:rPr>
          <w:rStyle w:val="eop"/>
          <w:rFonts w:ascii="Trebuchet MS" w:hAnsi="Trebuchet MS" w:cs="Calibri"/>
          <w:color w:val="00B050"/>
        </w:rPr>
        <w:t> </w:t>
      </w:r>
    </w:p>
    <w:p w14:paraId="5A184688" w14:textId="77777777" w:rsidR="00D10EE2" w:rsidRPr="00D10EE2" w:rsidRDefault="00D10EE2" w:rsidP="00D10EE2">
      <w:pPr>
        <w:pStyle w:val="paragraph"/>
        <w:spacing w:before="0" w:beforeAutospacing="0" w:after="0" w:afterAutospacing="0"/>
        <w:textAlignment w:val="baseline"/>
        <w:rPr>
          <w:rFonts w:ascii="Trebuchet MS" w:hAnsi="Trebuchet MS" w:cs="Segoe UI"/>
          <w:color w:val="00B050"/>
          <w:sz w:val="18"/>
          <w:szCs w:val="18"/>
        </w:rPr>
      </w:pPr>
      <w:r w:rsidRPr="00D10EE2">
        <w:rPr>
          <w:rStyle w:val="eop"/>
          <w:rFonts w:ascii="Trebuchet MS" w:hAnsi="Trebuchet MS" w:cs="Calibri"/>
          <w:color w:val="00B050"/>
        </w:rPr>
        <w:t> </w:t>
      </w:r>
    </w:p>
    <w:p w14:paraId="7056B335" w14:textId="6B61A04C" w:rsidR="00D10EE2" w:rsidRPr="00D10EE2" w:rsidRDefault="00D10EE2" w:rsidP="00D10EE2">
      <w:pPr>
        <w:pStyle w:val="paragraph"/>
        <w:spacing w:before="0" w:beforeAutospacing="0" w:after="0" w:afterAutospacing="0"/>
        <w:textAlignment w:val="baseline"/>
        <w:rPr>
          <w:rFonts w:ascii="Trebuchet MS" w:hAnsi="Trebuchet MS" w:cs="Segoe UI"/>
          <w:color w:val="00B050"/>
          <w:sz w:val="18"/>
          <w:szCs w:val="18"/>
        </w:rPr>
      </w:pPr>
      <w:r>
        <w:rPr>
          <w:rStyle w:val="normaltextrun"/>
          <w:rFonts w:ascii="Trebuchet MS" w:hAnsi="Trebuchet MS" w:cs="Calibri"/>
          <w:color w:val="00B050"/>
        </w:rPr>
        <w:t>This first set of variables is in</w:t>
      </w:r>
      <w:r w:rsidRPr="00D10EE2">
        <w:rPr>
          <w:rStyle w:val="normaltextrun"/>
          <w:rFonts w:ascii="Trebuchet MS" w:hAnsi="Trebuchet MS" w:cs="Calibri"/>
          <w:color w:val="00B050"/>
        </w:rPr>
        <w:t xml:space="preserve"> the General Overview tab:</w:t>
      </w:r>
      <w:r w:rsidRPr="00D10EE2">
        <w:rPr>
          <w:rStyle w:val="eop"/>
          <w:rFonts w:ascii="Trebuchet MS" w:hAnsi="Trebuchet MS" w:cs="Calibri"/>
          <w:color w:val="00B050"/>
        </w:rPr>
        <w:t> </w:t>
      </w:r>
    </w:p>
    <w:p w14:paraId="0A9C8B46" w14:textId="17DB3571" w:rsidR="00D10EE2" w:rsidRDefault="00D10EE2" w:rsidP="00ED4CB5">
      <w:pPr>
        <w:rPr>
          <w:rFonts w:ascii="Trebuchet MS" w:hAnsi="Trebuchet MS"/>
          <w:color w:val="00B050"/>
        </w:rPr>
      </w:pPr>
    </w:p>
    <w:tbl>
      <w:tblPr>
        <w:tblStyle w:val="TableGrid"/>
        <w:tblW w:w="0" w:type="auto"/>
        <w:tblLook w:val="04A0" w:firstRow="1" w:lastRow="0" w:firstColumn="1" w:lastColumn="0" w:noHBand="0" w:noVBand="1"/>
      </w:tblPr>
      <w:tblGrid>
        <w:gridCol w:w="1838"/>
        <w:gridCol w:w="7178"/>
      </w:tblGrid>
      <w:tr w:rsidR="00D10EE2" w14:paraId="7B624D4C" w14:textId="77777777" w:rsidTr="0037733B">
        <w:tc>
          <w:tcPr>
            <w:tcW w:w="1838" w:type="dxa"/>
            <w:vAlign w:val="center"/>
          </w:tcPr>
          <w:p w14:paraId="35207A83" w14:textId="738B272B" w:rsidR="00D10EE2" w:rsidRDefault="00D10EE2" w:rsidP="00D10EE2">
            <w:pPr>
              <w:rPr>
                <w:rFonts w:ascii="Trebuchet MS" w:hAnsi="Trebuchet MS"/>
                <w:color w:val="00B050"/>
              </w:rPr>
            </w:pPr>
            <w:r w:rsidRPr="002B178E">
              <w:rPr>
                <w:rFonts w:ascii="Trebuchet MS" w:hAnsi="Trebuchet MS"/>
              </w:rPr>
              <w:lastRenderedPageBreak/>
              <w:t>Social Investment Prototype - (Value)</w:t>
            </w:r>
          </w:p>
        </w:tc>
        <w:tc>
          <w:tcPr>
            <w:tcW w:w="7178" w:type="dxa"/>
            <w:vAlign w:val="center"/>
          </w:tcPr>
          <w:p w14:paraId="3C6A818D" w14:textId="77777777" w:rsidR="00D10EE2" w:rsidRPr="002B178E" w:rsidRDefault="00D10EE2" w:rsidP="00D10EE2">
            <w:pPr>
              <w:pStyle w:val="TableContents"/>
              <w:rPr>
                <w:rFonts w:ascii="Trebuchet MS" w:hAnsi="Trebuchet MS"/>
              </w:rPr>
            </w:pPr>
            <w:r w:rsidRPr="002B178E">
              <w:rPr>
                <w:rFonts w:ascii="Trebuchet MS" w:hAnsi="Trebuchet MS"/>
              </w:rPr>
              <w:t>Codelist options are:</w:t>
            </w:r>
          </w:p>
          <w:p w14:paraId="5DD0F4CD" w14:textId="77777777" w:rsidR="00FC7C26" w:rsidRDefault="00D10EE2" w:rsidP="00D10EE2">
            <w:pPr>
              <w:pStyle w:val="TableContents"/>
              <w:numPr>
                <w:ilvl w:val="0"/>
                <w:numId w:val="34"/>
              </w:numPr>
              <w:tabs>
                <w:tab w:val="left" w:pos="0"/>
              </w:tabs>
              <w:spacing w:after="0"/>
              <w:rPr>
                <w:rFonts w:ascii="Trebuchet MS" w:hAnsi="Trebuchet MS"/>
              </w:rPr>
            </w:pPr>
            <w:r w:rsidRPr="002B178E">
              <w:rPr>
                <w:rFonts w:ascii="Trebuchet MS" w:hAnsi="Trebuchet MS"/>
              </w:rPr>
              <w:t>YES</w:t>
            </w:r>
          </w:p>
          <w:p w14:paraId="3A08B707" w14:textId="63FC36D8" w:rsidR="00D10EE2" w:rsidRPr="00FC7C26" w:rsidRDefault="00D10EE2" w:rsidP="00D10EE2">
            <w:pPr>
              <w:pStyle w:val="TableContents"/>
              <w:numPr>
                <w:ilvl w:val="0"/>
                <w:numId w:val="34"/>
              </w:numPr>
              <w:tabs>
                <w:tab w:val="left" w:pos="0"/>
              </w:tabs>
              <w:spacing w:after="0"/>
              <w:rPr>
                <w:rFonts w:ascii="Trebuchet MS" w:hAnsi="Trebuchet MS"/>
              </w:rPr>
            </w:pPr>
            <w:r w:rsidRPr="00FC7C26">
              <w:rPr>
                <w:rFonts w:ascii="Trebuchet MS" w:hAnsi="Trebuchet MS"/>
              </w:rPr>
              <w:t xml:space="preserve">NO </w:t>
            </w:r>
          </w:p>
        </w:tc>
      </w:tr>
      <w:tr w:rsidR="00D10EE2" w14:paraId="03157BEB" w14:textId="77777777" w:rsidTr="00D10EE2">
        <w:tc>
          <w:tcPr>
            <w:tcW w:w="1838" w:type="dxa"/>
          </w:tcPr>
          <w:p w14:paraId="053C60F0" w14:textId="3AF151D9" w:rsidR="00D10EE2" w:rsidRDefault="00D10EE2" w:rsidP="00D10EE2">
            <w:pPr>
              <w:rPr>
                <w:rFonts w:ascii="Trebuchet MS" w:hAnsi="Trebuchet MS"/>
                <w:color w:val="00B050"/>
              </w:rPr>
            </w:pPr>
            <w:r w:rsidRPr="002B178E">
              <w:rPr>
                <w:rFonts w:ascii="Trebuchet MS" w:hAnsi="Trebuchet MS"/>
              </w:rPr>
              <w:t>Social Investment Prototype - (Value)</w:t>
            </w:r>
          </w:p>
        </w:tc>
        <w:tc>
          <w:tcPr>
            <w:tcW w:w="7178" w:type="dxa"/>
          </w:tcPr>
          <w:p w14:paraId="6F14D239" w14:textId="71D102F3" w:rsidR="00D10EE2" w:rsidRDefault="00D10EE2" w:rsidP="00D10E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B050"/>
              </w:rPr>
              <w:t>If the project has a ‘YES’ in this variable, it has data for the Social Investment Prototype tabs. </w:t>
            </w:r>
            <w:r>
              <w:rPr>
                <w:rStyle w:val="eop"/>
                <w:rFonts w:ascii="Calibri" w:hAnsi="Calibri" w:cs="Calibri"/>
                <w:color w:val="00B050"/>
              </w:rPr>
              <w:t> </w:t>
            </w:r>
          </w:p>
          <w:p w14:paraId="0CD1D5D0" w14:textId="77777777" w:rsidR="00D10EE2" w:rsidRDefault="00D10EE2" w:rsidP="00D10E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043ED6" w14:textId="77777777" w:rsidR="00D10EE2" w:rsidRDefault="00D10EE2" w:rsidP="00D10E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Codelist options are:</w:t>
            </w:r>
            <w:r>
              <w:rPr>
                <w:rStyle w:val="eop"/>
                <w:rFonts w:ascii="Calibri" w:hAnsi="Calibri" w:cs="Calibri"/>
              </w:rPr>
              <w:t> </w:t>
            </w:r>
          </w:p>
          <w:p w14:paraId="62EB935F" w14:textId="77777777" w:rsidR="00D10EE2" w:rsidRDefault="00D10EE2" w:rsidP="00D10EE2">
            <w:pPr>
              <w:pStyle w:val="paragraph"/>
              <w:numPr>
                <w:ilvl w:val="0"/>
                <w:numId w:val="35"/>
              </w:numPr>
              <w:spacing w:before="0" w:beforeAutospacing="0" w:after="0" w:afterAutospacing="0"/>
              <w:ind w:left="1080" w:firstLine="0"/>
              <w:textAlignment w:val="baseline"/>
              <w:rPr>
                <w:rFonts w:ascii="Calibri" w:hAnsi="Calibri" w:cs="Calibri"/>
              </w:rPr>
            </w:pPr>
            <w:r>
              <w:rPr>
                <w:rStyle w:val="normaltextrun"/>
                <w:rFonts w:ascii="Calibri" w:hAnsi="Calibri" w:cs="Calibri"/>
              </w:rPr>
              <w:t>YES</w:t>
            </w:r>
            <w:r>
              <w:rPr>
                <w:rStyle w:val="eop"/>
                <w:rFonts w:ascii="Calibri" w:hAnsi="Calibri" w:cs="Calibri"/>
              </w:rPr>
              <w:t> </w:t>
            </w:r>
          </w:p>
          <w:p w14:paraId="0281987B" w14:textId="77777777" w:rsidR="00D10EE2" w:rsidRDefault="00D10EE2" w:rsidP="00D10EE2">
            <w:pPr>
              <w:pStyle w:val="paragraph"/>
              <w:numPr>
                <w:ilvl w:val="0"/>
                <w:numId w:val="36"/>
              </w:numPr>
              <w:spacing w:before="0" w:beforeAutospacing="0" w:after="0" w:afterAutospacing="0"/>
              <w:ind w:left="1080" w:firstLine="0"/>
              <w:textAlignment w:val="baseline"/>
              <w:rPr>
                <w:rFonts w:ascii="Calibri" w:hAnsi="Calibri" w:cs="Calibri"/>
              </w:rPr>
            </w:pPr>
            <w:r>
              <w:rPr>
                <w:rStyle w:val="normaltextrun"/>
                <w:rFonts w:ascii="Calibri" w:hAnsi="Calibri" w:cs="Calibri"/>
              </w:rPr>
              <w:t>NO</w:t>
            </w:r>
            <w:r>
              <w:rPr>
                <w:rStyle w:val="eop"/>
                <w:rFonts w:ascii="Calibri" w:hAnsi="Calibri" w:cs="Calibri"/>
              </w:rPr>
              <w:t> </w:t>
            </w:r>
          </w:p>
          <w:p w14:paraId="785F8245" w14:textId="77777777" w:rsidR="00D10EE2" w:rsidRDefault="00D10EE2" w:rsidP="00D10EE2">
            <w:pPr>
              <w:rPr>
                <w:rFonts w:ascii="Trebuchet MS" w:hAnsi="Trebuchet MS"/>
                <w:color w:val="00B050"/>
              </w:rPr>
            </w:pPr>
          </w:p>
        </w:tc>
      </w:tr>
    </w:tbl>
    <w:p w14:paraId="4F9DFB94" w14:textId="7A6B2719" w:rsidR="00D10EE2" w:rsidRDefault="00D10EE2" w:rsidP="00ED4CB5">
      <w:pPr>
        <w:rPr>
          <w:rFonts w:ascii="Trebuchet MS" w:hAnsi="Trebuchet MS"/>
          <w:color w:val="00B050"/>
        </w:rPr>
      </w:pPr>
    </w:p>
    <w:p w14:paraId="6DD15F63" w14:textId="14BDBB15" w:rsidR="00D10EE2" w:rsidRDefault="00D10EE2" w:rsidP="00D10EE2">
      <w:pPr>
        <w:rPr>
          <w:rStyle w:val="normaltextrun"/>
          <w:rFonts w:ascii="Trebuchet MS" w:hAnsi="Trebuchet MS" w:cs="Calibri"/>
          <w:shd w:val="clear" w:color="auto" w:fill="FFFFFF"/>
        </w:rPr>
      </w:pPr>
      <w:r w:rsidRPr="00D10EE2">
        <w:rPr>
          <w:rStyle w:val="normaltextrun"/>
          <w:rFonts w:ascii="Trebuchet MS" w:hAnsi="Trebuchet MS" w:cs="Calibri"/>
          <w:shd w:val="clear" w:color="auto" w:fill="FFFFFF"/>
        </w:rPr>
        <w:t xml:space="preserve">Expected and latest internal rates of return can be recorded on the investment details </w:t>
      </w:r>
      <w:r w:rsidRPr="00D10EE2">
        <w:rPr>
          <w:rStyle w:val="normaltextrun"/>
          <w:rFonts w:ascii="Trebuchet MS" w:hAnsi="Trebuchet MS" w:cs="Calibri"/>
          <w:color w:val="00B050"/>
          <w:shd w:val="clear" w:color="auto" w:fill="FFFFFF"/>
        </w:rPr>
        <w:t>table</w:t>
      </w:r>
      <w:r>
        <w:rPr>
          <w:rStyle w:val="normaltextrun"/>
          <w:rFonts w:ascii="Trebuchet MS" w:hAnsi="Trebuchet MS" w:cs="Calibri"/>
          <w:shd w:val="clear" w:color="auto" w:fill="FFFFFF"/>
        </w:rPr>
        <w:t>.</w:t>
      </w:r>
    </w:p>
    <w:p w14:paraId="4DBEBFB6" w14:textId="29CD93F7" w:rsidR="00D10EE2" w:rsidRDefault="00D10EE2" w:rsidP="00D10EE2">
      <w:pPr>
        <w:rPr>
          <w:rStyle w:val="normaltextrun"/>
          <w:rFonts w:ascii="Trebuchet MS" w:hAnsi="Trebuchet MS" w:cs="Calibri"/>
          <w:shd w:val="clear" w:color="auto" w:fill="FFFFFF"/>
        </w:rPr>
      </w:pPr>
    </w:p>
    <w:tbl>
      <w:tblPr>
        <w:tblStyle w:val="TableGrid"/>
        <w:tblW w:w="0" w:type="auto"/>
        <w:tblLook w:val="04A0" w:firstRow="1" w:lastRow="0" w:firstColumn="1" w:lastColumn="0" w:noHBand="0" w:noVBand="1"/>
      </w:tblPr>
      <w:tblGrid>
        <w:gridCol w:w="1838"/>
        <w:gridCol w:w="7178"/>
      </w:tblGrid>
      <w:tr w:rsidR="00D10EE2" w14:paraId="23FB453C" w14:textId="77777777" w:rsidTr="00F84E65">
        <w:tc>
          <w:tcPr>
            <w:tcW w:w="1838" w:type="dxa"/>
            <w:vAlign w:val="center"/>
          </w:tcPr>
          <w:p w14:paraId="228BC47B" w14:textId="3555E5D5" w:rsidR="00D10EE2" w:rsidRDefault="00D10EE2" w:rsidP="00D10EE2">
            <w:pPr>
              <w:rPr>
                <w:rFonts w:ascii="Trebuchet MS" w:hAnsi="Trebuchet MS"/>
              </w:rPr>
            </w:pPr>
            <w:r w:rsidRPr="002B178E">
              <w:rPr>
                <w:rFonts w:ascii="Trebuchet MS" w:hAnsi="Trebuchet MS"/>
              </w:rPr>
              <w:t>Investment Details - Total Funds Invested - Latest - Currency - (Value)</w:t>
            </w:r>
          </w:p>
        </w:tc>
        <w:tc>
          <w:tcPr>
            <w:tcW w:w="7178" w:type="dxa"/>
            <w:vAlign w:val="center"/>
          </w:tcPr>
          <w:p w14:paraId="66FD7195" w14:textId="3B5EDACB" w:rsidR="00D10EE2" w:rsidRDefault="00D10EE2" w:rsidP="00D10EE2">
            <w:pPr>
              <w:rPr>
                <w:rFonts w:ascii="Trebuchet MS" w:hAnsi="Trebuchet MS"/>
              </w:rPr>
            </w:pPr>
            <w:r w:rsidRPr="002B178E">
              <w:rPr>
                <w:rFonts w:ascii="Trebuchet MS" w:hAnsi="Trebuchet MS"/>
              </w:rPr>
              <w:t>The currency of the investment data provided.</w:t>
            </w:r>
          </w:p>
        </w:tc>
      </w:tr>
      <w:tr w:rsidR="00D10EE2" w14:paraId="00AA84CC" w14:textId="77777777" w:rsidTr="00F84E65">
        <w:tc>
          <w:tcPr>
            <w:tcW w:w="1838" w:type="dxa"/>
            <w:vAlign w:val="center"/>
          </w:tcPr>
          <w:p w14:paraId="189AA146" w14:textId="555E83FA" w:rsidR="00D10EE2" w:rsidRPr="00733397" w:rsidRDefault="00D10EE2" w:rsidP="00D10EE2">
            <w:pPr>
              <w:rPr>
                <w:rFonts w:ascii="Trebuchet MS" w:hAnsi="Trebuchet MS"/>
                <w:color w:val="00B050"/>
              </w:rPr>
            </w:pPr>
            <w:r w:rsidRPr="00733397">
              <w:rPr>
                <w:rFonts w:ascii="Trebuchet MS" w:hAnsi="Trebuchet MS"/>
                <w:color w:val="00B050"/>
              </w:rPr>
              <w:t>Investment Details - Total Funds Invested - Latest - Currency - (Value)</w:t>
            </w:r>
          </w:p>
        </w:tc>
        <w:tc>
          <w:tcPr>
            <w:tcW w:w="7178" w:type="dxa"/>
            <w:vAlign w:val="center"/>
          </w:tcPr>
          <w:p w14:paraId="143AD048" w14:textId="77777777" w:rsidR="00D10EE2" w:rsidRPr="00733397" w:rsidRDefault="00D10EE2" w:rsidP="00D10EE2">
            <w:pPr>
              <w:rPr>
                <w:rFonts w:ascii="Trebuchet MS" w:hAnsi="Trebuchet MS"/>
                <w:color w:val="00B050"/>
              </w:rPr>
            </w:pPr>
            <w:r w:rsidRPr="00733397">
              <w:rPr>
                <w:rStyle w:val="normaltextrun"/>
                <w:rFonts w:ascii="Trebuchet MS" w:hAnsi="Trebuchet MS" w:cs="Calibri"/>
                <w:color w:val="00B050"/>
                <w:shd w:val="clear" w:color="auto" w:fill="FFFFFF"/>
              </w:rPr>
              <w:t>Currency in which investment details are reported for this project.</w:t>
            </w:r>
            <w:r w:rsidRPr="00733397">
              <w:rPr>
                <w:rStyle w:val="eop"/>
                <w:rFonts w:ascii="Trebuchet MS" w:hAnsi="Trebuchet MS" w:cs="Calibri"/>
                <w:color w:val="00B050"/>
                <w:shd w:val="clear" w:color="auto" w:fill="FFFFFF"/>
              </w:rPr>
              <w:t> </w:t>
            </w:r>
          </w:p>
          <w:p w14:paraId="7F29C654" w14:textId="77777777" w:rsidR="00D10EE2" w:rsidRPr="00733397" w:rsidRDefault="00D10EE2" w:rsidP="00D10EE2">
            <w:pPr>
              <w:rPr>
                <w:rFonts w:ascii="Trebuchet MS" w:hAnsi="Trebuchet MS"/>
                <w:color w:val="00B050"/>
              </w:rPr>
            </w:pPr>
          </w:p>
        </w:tc>
      </w:tr>
      <w:tr w:rsidR="00D10EE2" w14:paraId="4E660E5F" w14:textId="77777777" w:rsidTr="00F84E65">
        <w:tc>
          <w:tcPr>
            <w:tcW w:w="1838" w:type="dxa"/>
            <w:vAlign w:val="center"/>
          </w:tcPr>
          <w:p w14:paraId="799BDC0B" w14:textId="40FC8359" w:rsidR="00D10EE2" w:rsidRDefault="00D10EE2" w:rsidP="00D10EE2">
            <w:pPr>
              <w:rPr>
                <w:rFonts w:ascii="Trebuchet MS" w:hAnsi="Trebuchet MS"/>
              </w:rPr>
            </w:pPr>
            <w:r w:rsidRPr="002B178E">
              <w:rPr>
                <w:rFonts w:ascii="Trebuchet MS" w:hAnsi="Trebuchet MS"/>
              </w:rPr>
              <w:t>Investment Details - Total Funds Invested - Latest - Amount - (Value)</w:t>
            </w:r>
          </w:p>
        </w:tc>
        <w:tc>
          <w:tcPr>
            <w:tcW w:w="7178" w:type="dxa"/>
            <w:vAlign w:val="center"/>
          </w:tcPr>
          <w:p w14:paraId="6B559C9C" w14:textId="3247D2DC" w:rsidR="00D10EE2" w:rsidRDefault="00D10EE2" w:rsidP="00D10EE2">
            <w:pPr>
              <w:rPr>
                <w:rFonts w:ascii="Trebuchet MS" w:hAnsi="Trebuchet MS"/>
              </w:rPr>
            </w:pPr>
            <w:r w:rsidRPr="002B178E">
              <w:rPr>
                <w:rFonts w:ascii="Trebuchet MS" w:hAnsi="Trebuchet MS"/>
              </w:rPr>
              <w:t>The total invested amount to date.</w:t>
            </w:r>
          </w:p>
        </w:tc>
      </w:tr>
      <w:tr w:rsidR="00D10EE2" w14:paraId="09602469" w14:textId="77777777" w:rsidTr="00F84E65">
        <w:tc>
          <w:tcPr>
            <w:tcW w:w="1838" w:type="dxa"/>
            <w:vAlign w:val="center"/>
          </w:tcPr>
          <w:p w14:paraId="1825EEE7" w14:textId="194EC6F1" w:rsidR="00D10EE2" w:rsidRPr="00733397" w:rsidRDefault="00D10EE2" w:rsidP="00D10EE2">
            <w:pPr>
              <w:rPr>
                <w:rFonts w:ascii="Trebuchet MS" w:hAnsi="Trebuchet MS"/>
                <w:color w:val="00B050"/>
              </w:rPr>
            </w:pPr>
            <w:r w:rsidRPr="00733397">
              <w:rPr>
                <w:rFonts w:ascii="Trebuchet MS" w:hAnsi="Trebuchet MS"/>
                <w:color w:val="00B050"/>
              </w:rPr>
              <w:t>Investment Details - Total Funds Invested - Latest - Amount - (Value)</w:t>
            </w:r>
          </w:p>
        </w:tc>
        <w:tc>
          <w:tcPr>
            <w:tcW w:w="7178" w:type="dxa"/>
            <w:vAlign w:val="center"/>
          </w:tcPr>
          <w:p w14:paraId="6004D079" w14:textId="77777777" w:rsidR="00D10EE2" w:rsidRPr="00733397" w:rsidRDefault="00D10EE2" w:rsidP="00D10EE2">
            <w:pPr>
              <w:rPr>
                <w:rFonts w:ascii="Trebuchet MS" w:hAnsi="Trebuchet MS"/>
                <w:color w:val="00B050"/>
              </w:rPr>
            </w:pPr>
            <w:r w:rsidRPr="00733397">
              <w:rPr>
                <w:rStyle w:val="normaltextrun"/>
                <w:rFonts w:ascii="Trebuchet MS" w:hAnsi="Trebuchet MS" w:cs="Calibri"/>
                <w:color w:val="00B050"/>
                <w:shd w:val="clear" w:color="auto" w:fill="FFFFFF"/>
              </w:rPr>
              <w:t>Total amount of funds invested up to date.</w:t>
            </w:r>
            <w:r w:rsidRPr="00733397">
              <w:rPr>
                <w:rStyle w:val="eop"/>
                <w:rFonts w:ascii="Trebuchet MS" w:hAnsi="Trebuchet MS" w:cs="Calibri"/>
                <w:color w:val="00B050"/>
                <w:shd w:val="clear" w:color="auto" w:fill="FFFFFF"/>
              </w:rPr>
              <w:t> </w:t>
            </w:r>
          </w:p>
          <w:p w14:paraId="024AC47A" w14:textId="77777777" w:rsidR="00D10EE2" w:rsidRPr="00733397" w:rsidRDefault="00D10EE2" w:rsidP="00D10EE2">
            <w:pPr>
              <w:rPr>
                <w:rFonts w:ascii="Trebuchet MS" w:hAnsi="Trebuchet MS"/>
                <w:color w:val="00B050"/>
              </w:rPr>
            </w:pPr>
          </w:p>
        </w:tc>
      </w:tr>
      <w:tr w:rsidR="00D10EE2" w14:paraId="651729EB" w14:textId="77777777" w:rsidTr="00F84E65">
        <w:tc>
          <w:tcPr>
            <w:tcW w:w="1838" w:type="dxa"/>
            <w:vAlign w:val="center"/>
          </w:tcPr>
          <w:p w14:paraId="3C423C89" w14:textId="0871207C" w:rsidR="00D10EE2" w:rsidRDefault="00D10EE2" w:rsidP="00D10EE2">
            <w:pPr>
              <w:rPr>
                <w:rFonts w:ascii="Trebuchet MS" w:hAnsi="Trebuchet MS"/>
              </w:rPr>
            </w:pPr>
            <w:r w:rsidRPr="002B178E">
              <w:rPr>
                <w:rFonts w:ascii="Trebuchet MS" w:hAnsi="Trebuchet MS"/>
              </w:rPr>
              <w:t>Investment Details - Total Funds Invested - Latest - Amount USD - (Value)</w:t>
            </w:r>
          </w:p>
        </w:tc>
        <w:tc>
          <w:tcPr>
            <w:tcW w:w="7178" w:type="dxa"/>
            <w:vAlign w:val="center"/>
          </w:tcPr>
          <w:p w14:paraId="54192E6F" w14:textId="76F7F15C" w:rsidR="00D10EE2" w:rsidRDefault="00D10EE2" w:rsidP="00D10EE2">
            <w:pPr>
              <w:rPr>
                <w:rFonts w:ascii="Trebuchet MS" w:hAnsi="Trebuchet MS"/>
              </w:rPr>
            </w:pPr>
            <w:r w:rsidRPr="002B178E">
              <w:rPr>
                <w:rFonts w:ascii="Trebuchet MS" w:hAnsi="Trebuchet MS"/>
              </w:rPr>
              <w:t>To be calculated by GO Lab staff using the year in the above date and World Bank data available online at https://data.worldbank.org/indicator/PA.NUS.FCRF [Note that this variable does not capture and may misrepresent fluctuations over different years. This is an issue being tackled in the prototyping process.]</w:t>
            </w:r>
          </w:p>
        </w:tc>
      </w:tr>
      <w:tr w:rsidR="00D10EE2" w14:paraId="75328799" w14:textId="77777777" w:rsidTr="00F84E65">
        <w:tc>
          <w:tcPr>
            <w:tcW w:w="1838" w:type="dxa"/>
            <w:vAlign w:val="center"/>
          </w:tcPr>
          <w:p w14:paraId="2DAC080D" w14:textId="2AF98E7E" w:rsidR="00D10EE2" w:rsidRPr="00733397" w:rsidRDefault="00D10EE2" w:rsidP="00D10EE2">
            <w:pPr>
              <w:rPr>
                <w:rFonts w:ascii="Trebuchet MS" w:hAnsi="Trebuchet MS"/>
                <w:color w:val="00B050"/>
              </w:rPr>
            </w:pPr>
            <w:r w:rsidRPr="00733397">
              <w:rPr>
                <w:rFonts w:ascii="Trebuchet MS" w:hAnsi="Trebuchet MS"/>
                <w:color w:val="00B050"/>
              </w:rPr>
              <w:t xml:space="preserve">Investment Details - Total </w:t>
            </w:r>
            <w:r w:rsidRPr="00733397">
              <w:rPr>
                <w:rFonts w:ascii="Trebuchet MS" w:hAnsi="Trebuchet MS"/>
                <w:color w:val="00B050"/>
              </w:rPr>
              <w:lastRenderedPageBreak/>
              <w:t>Funds Invested - Latest - Amount USD - (Value)</w:t>
            </w:r>
          </w:p>
        </w:tc>
        <w:tc>
          <w:tcPr>
            <w:tcW w:w="7178" w:type="dxa"/>
            <w:vAlign w:val="center"/>
          </w:tcPr>
          <w:p w14:paraId="44E7426C" w14:textId="56D40A59" w:rsidR="00D10EE2" w:rsidRPr="00733397" w:rsidRDefault="00D10EE2" w:rsidP="00D10EE2">
            <w:pPr>
              <w:rPr>
                <w:rFonts w:ascii="Trebuchet MS" w:hAnsi="Trebuchet MS"/>
                <w:color w:val="00B050"/>
              </w:rPr>
            </w:pPr>
            <w:r w:rsidRPr="00733397">
              <w:rPr>
                <w:rStyle w:val="normaltextrun"/>
                <w:rFonts w:ascii="Trebuchet MS" w:hAnsi="Trebuchet MS" w:cs="Calibri"/>
                <w:color w:val="00B050"/>
                <w:shd w:val="clear" w:color="auto" w:fill="FFFFFF"/>
              </w:rPr>
              <w:lastRenderedPageBreak/>
              <w:t xml:space="preserve">Total amount of funds invested up to date in USD. The GO Lab team does the conversion using the exchange rates provided by </w:t>
            </w:r>
            <w:r w:rsidRPr="00733397">
              <w:rPr>
                <w:rStyle w:val="normaltextrun"/>
                <w:rFonts w:ascii="Trebuchet MS" w:hAnsi="Trebuchet MS" w:cs="Calibri"/>
                <w:color w:val="00B050"/>
                <w:shd w:val="clear" w:color="auto" w:fill="FFFFFF"/>
              </w:rPr>
              <w:lastRenderedPageBreak/>
              <w:t>the World Bank here.</w:t>
            </w:r>
            <w:r w:rsidRPr="00733397">
              <w:rPr>
                <w:rStyle w:val="eop"/>
                <w:rFonts w:ascii="Trebuchet MS" w:hAnsi="Trebuchet MS" w:cs="Calibri"/>
                <w:color w:val="00B050"/>
                <w:shd w:val="clear" w:color="auto" w:fill="FFFFFF"/>
              </w:rPr>
              <w:t> </w:t>
            </w:r>
            <w:r w:rsidRPr="00733397">
              <w:rPr>
                <w:rFonts w:ascii="Trebuchet MS" w:hAnsi="Trebuchet MS"/>
                <w:color w:val="00B050"/>
              </w:rPr>
              <w:t>[Note that this variable does not capture and may misrepresent fluctuations over different years. This is an issue being tackled in the prototyping process.]</w:t>
            </w:r>
          </w:p>
          <w:p w14:paraId="3BBDA367" w14:textId="77777777" w:rsidR="00D10EE2" w:rsidRPr="00733397" w:rsidRDefault="00D10EE2" w:rsidP="00D10EE2">
            <w:pPr>
              <w:rPr>
                <w:rFonts w:ascii="Trebuchet MS" w:hAnsi="Trebuchet MS"/>
                <w:color w:val="00B050"/>
              </w:rPr>
            </w:pPr>
          </w:p>
        </w:tc>
      </w:tr>
      <w:tr w:rsidR="00D10EE2" w14:paraId="54A5901D" w14:textId="77777777" w:rsidTr="00F84E65">
        <w:tc>
          <w:tcPr>
            <w:tcW w:w="1838" w:type="dxa"/>
            <w:vAlign w:val="center"/>
          </w:tcPr>
          <w:p w14:paraId="44B01528" w14:textId="20F35F18" w:rsidR="00D10EE2" w:rsidRPr="00733397" w:rsidRDefault="00D10EE2" w:rsidP="00D10EE2">
            <w:pPr>
              <w:rPr>
                <w:rFonts w:ascii="Trebuchet MS" w:hAnsi="Trebuchet MS"/>
              </w:rPr>
            </w:pPr>
            <w:r w:rsidRPr="00733397">
              <w:rPr>
                <w:rFonts w:ascii="Trebuchet MS" w:hAnsi="Trebuchet MS"/>
              </w:rPr>
              <w:lastRenderedPageBreak/>
              <w:t>Investment Details - Total Funds Invested - Latest - Date - (Value)</w:t>
            </w:r>
          </w:p>
        </w:tc>
        <w:tc>
          <w:tcPr>
            <w:tcW w:w="7178" w:type="dxa"/>
            <w:vAlign w:val="center"/>
          </w:tcPr>
          <w:p w14:paraId="322871E1" w14:textId="3393DB2F" w:rsidR="00D10EE2" w:rsidRPr="00733397" w:rsidRDefault="00D10EE2" w:rsidP="00D10EE2">
            <w:pPr>
              <w:rPr>
                <w:rFonts w:ascii="Trebuchet MS" w:hAnsi="Trebuchet MS"/>
              </w:rPr>
            </w:pPr>
            <w:r w:rsidRPr="00733397">
              <w:rPr>
                <w:rFonts w:ascii="Trebuchet MS" w:hAnsi="Trebuchet MS"/>
              </w:rPr>
              <w:t>The date.</w:t>
            </w:r>
          </w:p>
        </w:tc>
      </w:tr>
      <w:tr w:rsidR="00D10EE2" w14:paraId="3A55E5A6" w14:textId="77777777" w:rsidTr="00F84E65">
        <w:tc>
          <w:tcPr>
            <w:tcW w:w="1838" w:type="dxa"/>
            <w:vAlign w:val="center"/>
          </w:tcPr>
          <w:p w14:paraId="07160674" w14:textId="397B577E" w:rsidR="00D10EE2" w:rsidRPr="00733397" w:rsidRDefault="00D10EE2" w:rsidP="00D10EE2">
            <w:pPr>
              <w:rPr>
                <w:rFonts w:ascii="Trebuchet MS" w:hAnsi="Trebuchet MS"/>
                <w:color w:val="00B050"/>
              </w:rPr>
            </w:pPr>
            <w:r w:rsidRPr="00733397">
              <w:rPr>
                <w:rFonts w:ascii="Trebuchet MS" w:hAnsi="Trebuchet MS"/>
                <w:color w:val="00B050"/>
              </w:rPr>
              <w:t>Investment Details - Total Funds Invested - Latest - Date - (Value)</w:t>
            </w:r>
          </w:p>
        </w:tc>
        <w:tc>
          <w:tcPr>
            <w:tcW w:w="7178" w:type="dxa"/>
            <w:vAlign w:val="center"/>
          </w:tcPr>
          <w:p w14:paraId="609D66BC" w14:textId="77777777" w:rsidR="00D10EE2" w:rsidRPr="00733397" w:rsidRDefault="00D10EE2" w:rsidP="00D10EE2">
            <w:pPr>
              <w:rPr>
                <w:rFonts w:ascii="Trebuchet MS" w:hAnsi="Trebuchet MS"/>
                <w:color w:val="00B050"/>
              </w:rPr>
            </w:pPr>
            <w:r w:rsidRPr="00733397">
              <w:rPr>
                <w:rStyle w:val="normaltextrun"/>
                <w:rFonts w:ascii="Trebuchet MS" w:hAnsi="Trebuchet MS" w:cs="Calibri"/>
                <w:color w:val="00B050"/>
                <w:shd w:val="clear" w:color="auto" w:fill="FFFFFF"/>
              </w:rPr>
              <w:t>Latest date for which investment details are reported. </w:t>
            </w:r>
            <w:r w:rsidRPr="00733397">
              <w:rPr>
                <w:rStyle w:val="eop"/>
                <w:rFonts w:ascii="Trebuchet MS" w:hAnsi="Trebuchet MS" w:cs="Calibri"/>
                <w:color w:val="00B050"/>
                <w:shd w:val="clear" w:color="auto" w:fill="FFFFFF"/>
              </w:rPr>
              <w:t> </w:t>
            </w:r>
          </w:p>
          <w:p w14:paraId="73024D21" w14:textId="77777777" w:rsidR="00D10EE2" w:rsidRPr="00733397" w:rsidRDefault="00D10EE2" w:rsidP="00D10EE2">
            <w:pPr>
              <w:rPr>
                <w:rFonts w:ascii="Trebuchet MS" w:hAnsi="Trebuchet MS"/>
                <w:color w:val="00B050"/>
              </w:rPr>
            </w:pPr>
          </w:p>
        </w:tc>
      </w:tr>
      <w:tr w:rsidR="00D10EE2" w14:paraId="08C07D5C" w14:textId="77777777" w:rsidTr="00F84E65">
        <w:tc>
          <w:tcPr>
            <w:tcW w:w="1838" w:type="dxa"/>
            <w:vAlign w:val="center"/>
          </w:tcPr>
          <w:p w14:paraId="6E969E65" w14:textId="4A4C6E25" w:rsidR="00D10EE2" w:rsidRPr="00733397" w:rsidRDefault="00D10EE2" w:rsidP="00D10EE2">
            <w:pPr>
              <w:rPr>
                <w:rFonts w:ascii="Trebuchet MS" w:hAnsi="Trebuchet MS"/>
              </w:rPr>
            </w:pPr>
            <w:r w:rsidRPr="00733397">
              <w:rPr>
                <w:rFonts w:ascii="Trebuchet MS" w:hAnsi="Trebuchet MS"/>
              </w:rPr>
              <w:t>Investment Details - Internal Rate of Return - Target - (Value)</w:t>
            </w:r>
          </w:p>
        </w:tc>
        <w:tc>
          <w:tcPr>
            <w:tcW w:w="7178" w:type="dxa"/>
            <w:vAlign w:val="center"/>
          </w:tcPr>
          <w:p w14:paraId="23477E2E" w14:textId="712A53A3" w:rsidR="00D10EE2" w:rsidRPr="00733397" w:rsidRDefault="00D10EE2" w:rsidP="00D10EE2">
            <w:pPr>
              <w:rPr>
                <w:rFonts w:ascii="Trebuchet MS" w:hAnsi="Trebuchet MS"/>
              </w:rPr>
            </w:pPr>
            <w:r w:rsidRPr="00733397">
              <w:rPr>
                <w:rFonts w:ascii="Trebuchet MS" w:hAnsi="Trebuchet MS"/>
              </w:rPr>
              <w:t>The targeted rate of return of an investment on the project after all costs have been considered, to determine profitability (net IRR)</w:t>
            </w:r>
          </w:p>
        </w:tc>
      </w:tr>
      <w:tr w:rsidR="00D10EE2" w14:paraId="31716BF5" w14:textId="77777777" w:rsidTr="00F84E65">
        <w:tc>
          <w:tcPr>
            <w:tcW w:w="1838" w:type="dxa"/>
            <w:vAlign w:val="center"/>
          </w:tcPr>
          <w:p w14:paraId="29B5A36B" w14:textId="3151C65B" w:rsidR="00D10EE2" w:rsidRPr="00733397" w:rsidRDefault="00D10EE2" w:rsidP="00D10EE2">
            <w:pPr>
              <w:rPr>
                <w:rFonts w:ascii="Trebuchet MS" w:hAnsi="Trebuchet MS"/>
                <w:color w:val="00B050"/>
              </w:rPr>
            </w:pPr>
            <w:r w:rsidRPr="00733397">
              <w:rPr>
                <w:rFonts w:ascii="Trebuchet MS" w:hAnsi="Trebuchet MS"/>
                <w:color w:val="00B050"/>
              </w:rPr>
              <w:t>Details - Internal Rate of Return - Target - (Value)</w:t>
            </w:r>
          </w:p>
        </w:tc>
        <w:tc>
          <w:tcPr>
            <w:tcW w:w="7178" w:type="dxa"/>
            <w:vAlign w:val="center"/>
          </w:tcPr>
          <w:p w14:paraId="07421175" w14:textId="77777777" w:rsidR="00733397" w:rsidRPr="00733397" w:rsidRDefault="00733397" w:rsidP="00733397">
            <w:pPr>
              <w:rPr>
                <w:rFonts w:ascii="Trebuchet MS" w:hAnsi="Trebuchet MS"/>
                <w:color w:val="00B050"/>
              </w:rPr>
            </w:pPr>
            <w:r w:rsidRPr="00733397">
              <w:rPr>
                <w:rStyle w:val="normaltextrun"/>
                <w:rFonts w:ascii="Trebuchet MS" w:hAnsi="Trebuchet MS" w:cs="Calibri"/>
                <w:color w:val="00B050"/>
                <w:shd w:val="clear" w:color="auto" w:fill="FFFFFF"/>
              </w:rPr>
              <w:t>The targeted rate of return of an investment on the project, after all costs have been considered, to determine profitability (this value should be equal to net IRR).</w:t>
            </w:r>
            <w:r w:rsidRPr="00733397">
              <w:rPr>
                <w:rStyle w:val="eop"/>
                <w:rFonts w:ascii="Trebuchet MS" w:hAnsi="Trebuchet MS" w:cs="Calibri"/>
                <w:color w:val="00B050"/>
                <w:shd w:val="clear" w:color="auto" w:fill="FFFFFF"/>
              </w:rPr>
              <w:t> </w:t>
            </w:r>
          </w:p>
          <w:p w14:paraId="384B07A7" w14:textId="77777777" w:rsidR="00D10EE2" w:rsidRPr="00733397" w:rsidRDefault="00D10EE2" w:rsidP="00D10EE2">
            <w:pPr>
              <w:rPr>
                <w:rFonts w:ascii="Trebuchet MS" w:hAnsi="Trebuchet MS"/>
                <w:color w:val="00B050"/>
              </w:rPr>
            </w:pPr>
          </w:p>
        </w:tc>
      </w:tr>
      <w:tr w:rsidR="00D10EE2" w14:paraId="0916E6E4" w14:textId="77777777" w:rsidTr="00F84E65">
        <w:tc>
          <w:tcPr>
            <w:tcW w:w="1838" w:type="dxa"/>
            <w:vAlign w:val="center"/>
          </w:tcPr>
          <w:p w14:paraId="5B95F34F" w14:textId="7FD77804" w:rsidR="00D10EE2" w:rsidRPr="00733397" w:rsidRDefault="00D10EE2" w:rsidP="00D10EE2">
            <w:pPr>
              <w:rPr>
                <w:rFonts w:ascii="Trebuchet MS" w:hAnsi="Trebuchet MS"/>
              </w:rPr>
            </w:pPr>
            <w:r w:rsidRPr="00733397">
              <w:rPr>
                <w:rFonts w:ascii="Trebuchet MS" w:hAnsi="Trebuchet MS"/>
              </w:rPr>
              <w:t>Investment Details - Internal Rate of Return - Latest - (Value)</w:t>
            </w:r>
          </w:p>
        </w:tc>
        <w:tc>
          <w:tcPr>
            <w:tcW w:w="7178" w:type="dxa"/>
            <w:vAlign w:val="center"/>
          </w:tcPr>
          <w:p w14:paraId="22A40314" w14:textId="08242F90" w:rsidR="00D10EE2" w:rsidRPr="00733397" w:rsidRDefault="00D10EE2" w:rsidP="00D10EE2">
            <w:pPr>
              <w:rPr>
                <w:rFonts w:ascii="Trebuchet MS" w:hAnsi="Trebuchet MS"/>
              </w:rPr>
            </w:pPr>
            <w:r w:rsidRPr="00733397">
              <w:rPr>
                <w:rFonts w:ascii="Trebuchet MS" w:hAnsi="Trebuchet MS"/>
              </w:rPr>
              <w:t>The latest actual rate of return of an investment on the project after all costs have been considered, to determine profitability. Reported as date below. If actual IRR is not being reported seek to indicate if Actual IRR exceeds Target IRR (yes/no)</w:t>
            </w:r>
          </w:p>
        </w:tc>
      </w:tr>
      <w:tr w:rsidR="00D10EE2" w14:paraId="03CB7B31" w14:textId="77777777" w:rsidTr="00F84E65">
        <w:tc>
          <w:tcPr>
            <w:tcW w:w="1838" w:type="dxa"/>
            <w:vAlign w:val="center"/>
          </w:tcPr>
          <w:p w14:paraId="4EA47D63" w14:textId="6F414F66" w:rsidR="00D10EE2" w:rsidRPr="00733397" w:rsidRDefault="00D10EE2" w:rsidP="00D10EE2">
            <w:pPr>
              <w:rPr>
                <w:rFonts w:ascii="Trebuchet MS" w:hAnsi="Trebuchet MS"/>
                <w:color w:val="00B050"/>
              </w:rPr>
            </w:pPr>
            <w:r w:rsidRPr="00733397">
              <w:rPr>
                <w:rFonts w:ascii="Trebuchet MS" w:hAnsi="Trebuchet MS"/>
                <w:color w:val="00B050"/>
              </w:rPr>
              <w:t>Investment Details - Internal Rate of Return - Date - (Value)</w:t>
            </w:r>
          </w:p>
        </w:tc>
        <w:tc>
          <w:tcPr>
            <w:tcW w:w="7178" w:type="dxa"/>
            <w:vAlign w:val="center"/>
          </w:tcPr>
          <w:p w14:paraId="5FD88E3A" w14:textId="77777777" w:rsidR="00733397" w:rsidRPr="00733397" w:rsidRDefault="00733397" w:rsidP="00733397">
            <w:pPr>
              <w:rPr>
                <w:rFonts w:ascii="Trebuchet MS" w:hAnsi="Trebuchet MS"/>
                <w:color w:val="00B050"/>
              </w:rPr>
            </w:pPr>
            <w:r w:rsidRPr="00733397">
              <w:rPr>
                <w:rStyle w:val="normaltextrun"/>
                <w:rFonts w:ascii="Trebuchet MS" w:hAnsi="Trebuchet MS" w:cs="Calibri"/>
                <w:color w:val="00B050"/>
                <w:shd w:val="clear" w:color="auto" w:fill="FFFFFF"/>
              </w:rPr>
              <w:t>Latest date for which actual/latest internal rate of return is reported.</w:t>
            </w:r>
            <w:r w:rsidRPr="00733397">
              <w:rPr>
                <w:rStyle w:val="eop"/>
                <w:rFonts w:ascii="Trebuchet MS" w:hAnsi="Trebuchet MS" w:cs="Calibri"/>
                <w:color w:val="00B050"/>
                <w:shd w:val="clear" w:color="auto" w:fill="FFFFFF"/>
              </w:rPr>
              <w:t> </w:t>
            </w:r>
          </w:p>
          <w:p w14:paraId="176B2086" w14:textId="33C9CD5F" w:rsidR="00D10EE2" w:rsidRPr="00733397" w:rsidRDefault="00D10EE2" w:rsidP="00D10EE2">
            <w:pPr>
              <w:rPr>
                <w:rFonts w:ascii="Trebuchet MS" w:hAnsi="Trebuchet MS"/>
                <w:color w:val="00B050"/>
              </w:rPr>
            </w:pPr>
          </w:p>
        </w:tc>
      </w:tr>
      <w:tr w:rsidR="00D10EE2" w14:paraId="513517E2" w14:textId="77777777" w:rsidTr="00F84E65">
        <w:tc>
          <w:tcPr>
            <w:tcW w:w="1838" w:type="dxa"/>
            <w:vAlign w:val="center"/>
          </w:tcPr>
          <w:p w14:paraId="3041B75B" w14:textId="2513183F" w:rsidR="00D10EE2" w:rsidRPr="00733397" w:rsidRDefault="00D10EE2" w:rsidP="00D10EE2">
            <w:pPr>
              <w:rPr>
                <w:rFonts w:ascii="Trebuchet MS" w:hAnsi="Trebuchet MS"/>
                <w:color w:val="00B050"/>
              </w:rPr>
            </w:pPr>
            <w:r w:rsidRPr="00733397">
              <w:rPr>
                <w:rFonts w:ascii="Trebuchet MS" w:hAnsi="Trebuchet MS"/>
                <w:color w:val="00B050"/>
              </w:rPr>
              <w:t>Investment Details - (Source ID’s)</w:t>
            </w:r>
          </w:p>
        </w:tc>
        <w:tc>
          <w:tcPr>
            <w:tcW w:w="7178" w:type="dxa"/>
            <w:vAlign w:val="center"/>
          </w:tcPr>
          <w:p w14:paraId="77FCE5B7" w14:textId="77777777" w:rsidR="00733397" w:rsidRPr="00733397" w:rsidRDefault="00733397" w:rsidP="00733397">
            <w:pPr>
              <w:rPr>
                <w:rFonts w:ascii="Trebuchet MS" w:hAnsi="Trebuchet MS"/>
                <w:color w:val="00B050"/>
              </w:rPr>
            </w:pPr>
            <w:r w:rsidRPr="00733397">
              <w:rPr>
                <w:rStyle w:val="normaltextrun"/>
                <w:rFonts w:ascii="Trebuchet MS" w:hAnsi="Trebuchet MS" w:cs="Calibri"/>
                <w:color w:val="00B050"/>
                <w:shd w:val="clear" w:color="auto" w:fill="FFFFFF"/>
              </w:rPr>
              <w:t>Sources of information about investment details. </w:t>
            </w:r>
            <w:r w:rsidRPr="00733397">
              <w:rPr>
                <w:rStyle w:val="eop"/>
                <w:rFonts w:ascii="Trebuchet MS" w:hAnsi="Trebuchet MS" w:cs="Calibri"/>
                <w:color w:val="00B050"/>
                <w:shd w:val="clear" w:color="auto" w:fill="FFFFFF"/>
              </w:rPr>
              <w:t> </w:t>
            </w:r>
          </w:p>
          <w:p w14:paraId="6423EC82" w14:textId="77777777" w:rsidR="00D10EE2" w:rsidRPr="00733397" w:rsidRDefault="00D10EE2" w:rsidP="00D10EE2">
            <w:pPr>
              <w:rPr>
                <w:rFonts w:ascii="Trebuchet MS" w:hAnsi="Trebuchet MS"/>
                <w:color w:val="00B050"/>
              </w:rPr>
            </w:pPr>
          </w:p>
        </w:tc>
      </w:tr>
      <w:tr w:rsidR="00D10EE2" w14:paraId="63CECF7A" w14:textId="77777777" w:rsidTr="00F84E65">
        <w:tc>
          <w:tcPr>
            <w:tcW w:w="1838" w:type="dxa"/>
            <w:vAlign w:val="center"/>
          </w:tcPr>
          <w:p w14:paraId="64B640A3" w14:textId="0FFA5C81" w:rsidR="00D10EE2" w:rsidRPr="00733397" w:rsidRDefault="00D10EE2" w:rsidP="00D10EE2">
            <w:pPr>
              <w:rPr>
                <w:rFonts w:ascii="Trebuchet MS" w:hAnsi="Trebuchet MS"/>
                <w:color w:val="00B050"/>
              </w:rPr>
            </w:pPr>
            <w:r w:rsidRPr="00733397">
              <w:rPr>
                <w:rFonts w:ascii="Trebuchet MS" w:hAnsi="Trebuchet MS"/>
                <w:color w:val="00B050"/>
              </w:rPr>
              <w:t>Investment Details - (Notes)</w:t>
            </w:r>
          </w:p>
        </w:tc>
        <w:tc>
          <w:tcPr>
            <w:tcW w:w="7178" w:type="dxa"/>
            <w:vAlign w:val="center"/>
          </w:tcPr>
          <w:p w14:paraId="6D00518C" w14:textId="77777777" w:rsidR="00733397" w:rsidRPr="00733397" w:rsidRDefault="00733397" w:rsidP="00733397">
            <w:pPr>
              <w:rPr>
                <w:rFonts w:ascii="Trebuchet MS" w:hAnsi="Trebuchet MS"/>
                <w:color w:val="00B050"/>
              </w:rPr>
            </w:pPr>
            <w:r w:rsidRPr="00733397">
              <w:rPr>
                <w:rStyle w:val="normaltextrun"/>
                <w:rFonts w:ascii="Trebuchet MS" w:hAnsi="Trebuchet MS" w:cs="Calibri"/>
                <w:color w:val="00B050"/>
                <w:shd w:val="clear" w:color="auto" w:fill="FFFFFF"/>
              </w:rPr>
              <w:t>Notes on investment details. </w:t>
            </w:r>
            <w:r w:rsidRPr="00733397">
              <w:rPr>
                <w:rStyle w:val="eop"/>
                <w:rFonts w:ascii="Trebuchet MS" w:hAnsi="Trebuchet MS" w:cs="Calibri"/>
                <w:color w:val="00B050"/>
                <w:shd w:val="clear" w:color="auto" w:fill="FFFFFF"/>
              </w:rPr>
              <w:t> </w:t>
            </w:r>
          </w:p>
          <w:p w14:paraId="3EDA9D3C" w14:textId="77777777" w:rsidR="00D10EE2" w:rsidRPr="00733397" w:rsidRDefault="00D10EE2" w:rsidP="00D10EE2">
            <w:pPr>
              <w:rPr>
                <w:rFonts w:ascii="Trebuchet MS" w:hAnsi="Trebuchet MS"/>
                <w:color w:val="00B050"/>
              </w:rPr>
            </w:pPr>
          </w:p>
        </w:tc>
      </w:tr>
    </w:tbl>
    <w:p w14:paraId="4EB24551" w14:textId="77777777" w:rsidR="00D10EE2" w:rsidRPr="00D10EE2" w:rsidRDefault="00D10EE2" w:rsidP="00D10EE2">
      <w:pPr>
        <w:rPr>
          <w:rFonts w:ascii="Trebuchet MS" w:hAnsi="Trebuchet MS"/>
        </w:rPr>
      </w:pPr>
    </w:p>
    <w:p w14:paraId="7BC7EFFA" w14:textId="620C55A8" w:rsidR="00D10EE2" w:rsidRPr="00F159D7" w:rsidRDefault="00733397" w:rsidP="00FC7C26">
      <w:pPr>
        <w:pStyle w:val="Heading1"/>
      </w:pPr>
      <w:bookmarkStart w:id="19" w:name="_Toc97886735"/>
      <w:r w:rsidRPr="00F159D7">
        <w:t>Transactions</w:t>
      </w:r>
      <w:bookmarkEnd w:id="19"/>
    </w:p>
    <w:p w14:paraId="0E3EFA9B" w14:textId="2120C75B" w:rsidR="00733397" w:rsidRDefault="00733397" w:rsidP="00ED4CB5">
      <w:pPr>
        <w:rPr>
          <w:rFonts w:ascii="Trebuchet MS" w:hAnsi="Trebuchet MS"/>
          <w:color w:val="00B050"/>
        </w:rPr>
      </w:pPr>
    </w:p>
    <w:p w14:paraId="49EA67A2" w14:textId="77777777" w:rsidR="00733397" w:rsidRPr="00733397" w:rsidRDefault="00733397" w:rsidP="00733397">
      <w:pPr>
        <w:textAlignment w:val="baseline"/>
        <w:rPr>
          <w:rFonts w:ascii="Trebuchet MS" w:hAnsi="Trebuchet MS" w:cs="Segoe UI"/>
          <w:color w:val="00B050"/>
          <w:sz w:val="18"/>
          <w:szCs w:val="18"/>
        </w:rPr>
      </w:pPr>
      <w:r w:rsidRPr="00733397">
        <w:rPr>
          <w:rFonts w:ascii="Trebuchet MS" w:hAnsi="Trebuchet MS" w:cs="Calibri"/>
          <w:color w:val="00B050"/>
        </w:rPr>
        <w:t>The transactions tab is designed as a ledger of money in and money out of a project. </w:t>
      </w:r>
    </w:p>
    <w:p w14:paraId="4096A0D2" w14:textId="77777777" w:rsidR="00733397" w:rsidRPr="00733397" w:rsidRDefault="00733397" w:rsidP="00733397">
      <w:pPr>
        <w:textAlignment w:val="baseline"/>
        <w:rPr>
          <w:rFonts w:ascii="Trebuchet MS" w:hAnsi="Trebuchet MS" w:cs="Segoe UI"/>
          <w:color w:val="00B050"/>
          <w:sz w:val="18"/>
          <w:szCs w:val="18"/>
        </w:rPr>
      </w:pPr>
      <w:r w:rsidRPr="00733397">
        <w:rPr>
          <w:rFonts w:ascii="Trebuchet MS" w:hAnsi="Trebuchet MS" w:cs="Calibri"/>
          <w:color w:val="00B050"/>
        </w:rPr>
        <w:lastRenderedPageBreak/>
        <w:t> </w:t>
      </w:r>
    </w:p>
    <w:p w14:paraId="6DA47280" w14:textId="77777777" w:rsidR="00733397" w:rsidRPr="00733397" w:rsidRDefault="00733397" w:rsidP="00733397">
      <w:pPr>
        <w:textAlignment w:val="baseline"/>
        <w:rPr>
          <w:rFonts w:ascii="Trebuchet MS" w:hAnsi="Trebuchet MS" w:cs="Segoe UI"/>
          <w:color w:val="00B050"/>
          <w:sz w:val="18"/>
          <w:szCs w:val="18"/>
        </w:rPr>
      </w:pPr>
      <w:r w:rsidRPr="00733397">
        <w:rPr>
          <w:rFonts w:ascii="Trebuchet MS" w:hAnsi="Trebuchet MS" w:cs="Calibri"/>
          <w:color w:val="00B050"/>
        </w:rPr>
        <w:t>A transaction is modelled with a sending organisation and a receiving organisation, a date and an amount. All these fields are required. </w:t>
      </w:r>
    </w:p>
    <w:p w14:paraId="58C98D03" w14:textId="77777777" w:rsidR="00733397" w:rsidRPr="00733397" w:rsidRDefault="00733397" w:rsidP="00733397">
      <w:pPr>
        <w:textAlignment w:val="baseline"/>
        <w:rPr>
          <w:rFonts w:ascii="Trebuchet MS" w:hAnsi="Trebuchet MS" w:cs="Segoe UI"/>
          <w:color w:val="00B050"/>
          <w:sz w:val="18"/>
          <w:szCs w:val="18"/>
        </w:rPr>
      </w:pPr>
      <w:r w:rsidRPr="00733397">
        <w:rPr>
          <w:rFonts w:ascii="Trebuchet MS" w:hAnsi="Trebuchet MS" w:cs="Calibri"/>
          <w:color w:val="00B050"/>
        </w:rPr>
        <w:t> </w:t>
      </w:r>
    </w:p>
    <w:p w14:paraId="47339750" w14:textId="77777777" w:rsidR="00733397" w:rsidRPr="00733397" w:rsidRDefault="00733397" w:rsidP="00733397">
      <w:pPr>
        <w:textAlignment w:val="baseline"/>
        <w:rPr>
          <w:rFonts w:ascii="Trebuchet MS" w:hAnsi="Trebuchet MS" w:cs="Segoe UI"/>
          <w:color w:val="00B050"/>
          <w:sz w:val="18"/>
          <w:szCs w:val="18"/>
        </w:rPr>
      </w:pPr>
      <w:r w:rsidRPr="00733397">
        <w:rPr>
          <w:rFonts w:ascii="Trebuchet MS" w:hAnsi="Trebuchet MS" w:cs="Calibri"/>
          <w:color w:val="00B050"/>
        </w:rPr>
        <w:t>The value of a transaction (Amount) must be positive. </w:t>
      </w:r>
    </w:p>
    <w:p w14:paraId="2140AF22" w14:textId="77777777" w:rsidR="00733397" w:rsidRPr="00733397" w:rsidRDefault="00733397" w:rsidP="00733397">
      <w:pPr>
        <w:textAlignment w:val="baseline"/>
        <w:rPr>
          <w:rFonts w:ascii="Trebuchet MS" w:hAnsi="Trebuchet MS" w:cs="Segoe UI"/>
          <w:color w:val="00B050"/>
          <w:sz w:val="18"/>
          <w:szCs w:val="18"/>
        </w:rPr>
      </w:pPr>
      <w:r w:rsidRPr="00733397">
        <w:rPr>
          <w:rFonts w:ascii="Trebuchet MS" w:hAnsi="Trebuchet MS" w:cs="Calibri"/>
          <w:color w:val="00B050"/>
        </w:rPr>
        <w:t> </w:t>
      </w:r>
    </w:p>
    <w:p w14:paraId="498B6160" w14:textId="77777777" w:rsidR="00733397" w:rsidRPr="00733397" w:rsidRDefault="00733397" w:rsidP="00733397">
      <w:pPr>
        <w:textAlignment w:val="baseline"/>
        <w:rPr>
          <w:rFonts w:ascii="Trebuchet MS" w:hAnsi="Trebuchet MS" w:cs="Segoe UI"/>
          <w:color w:val="00B050"/>
          <w:sz w:val="18"/>
          <w:szCs w:val="18"/>
        </w:rPr>
      </w:pPr>
      <w:r w:rsidRPr="00733397">
        <w:rPr>
          <w:rFonts w:ascii="Trebuchet MS" w:hAnsi="Trebuchet MS" w:cs="Calibri"/>
          <w:color w:val="00B050"/>
        </w:rPr>
        <w:t>A transaction can be linked to the project as a whole (the default) or to a: </w:t>
      </w:r>
    </w:p>
    <w:p w14:paraId="0323784B" w14:textId="77777777" w:rsidR="00733397" w:rsidRPr="00733397" w:rsidRDefault="00733397" w:rsidP="00733397">
      <w:pPr>
        <w:textAlignment w:val="baseline"/>
        <w:rPr>
          <w:rFonts w:ascii="Trebuchet MS" w:hAnsi="Trebuchet MS" w:cs="Segoe UI"/>
          <w:color w:val="00B050"/>
          <w:sz w:val="18"/>
          <w:szCs w:val="18"/>
        </w:rPr>
      </w:pPr>
      <w:r w:rsidRPr="00733397">
        <w:rPr>
          <w:rFonts w:ascii="Trebuchet MS" w:hAnsi="Trebuchet MS" w:cs="Calibri"/>
          <w:color w:val="00B050"/>
        </w:rPr>
        <w:t> </w:t>
      </w:r>
    </w:p>
    <w:p w14:paraId="02CA959D" w14:textId="77777777" w:rsidR="00733397" w:rsidRPr="00733397" w:rsidRDefault="00733397" w:rsidP="00733397">
      <w:pPr>
        <w:numPr>
          <w:ilvl w:val="0"/>
          <w:numId w:val="37"/>
        </w:numPr>
        <w:ind w:left="1080" w:firstLine="0"/>
        <w:textAlignment w:val="baseline"/>
        <w:rPr>
          <w:rFonts w:ascii="Trebuchet MS" w:hAnsi="Trebuchet MS" w:cs="Calibri"/>
          <w:color w:val="00B050"/>
        </w:rPr>
      </w:pPr>
      <w:r w:rsidRPr="00733397">
        <w:rPr>
          <w:rFonts w:ascii="Trebuchet MS" w:hAnsi="Trebuchet MS" w:cs="Calibri"/>
          <w:color w:val="00B050"/>
        </w:rPr>
        <w:t>Outcome payment (using the Outcome Metric ID column to link to the relevant row on the Outcome Metrics tab); </w:t>
      </w:r>
    </w:p>
    <w:p w14:paraId="30DA5CA3" w14:textId="77777777" w:rsidR="00733397" w:rsidRPr="00733397" w:rsidRDefault="00733397" w:rsidP="00733397">
      <w:pPr>
        <w:numPr>
          <w:ilvl w:val="0"/>
          <w:numId w:val="37"/>
        </w:numPr>
        <w:ind w:left="1080" w:firstLine="0"/>
        <w:textAlignment w:val="baseline"/>
        <w:rPr>
          <w:rFonts w:ascii="Trebuchet MS" w:hAnsi="Trebuchet MS" w:cs="Calibri"/>
          <w:color w:val="00B050"/>
        </w:rPr>
      </w:pPr>
      <w:r w:rsidRPr="00733397">
        <w:rPr>
          <w:rFonts w:ascii="Trebuchet MS" w:hAnsi="Trebuchet MS" w:cs="Calibri"/>
          <w:color w:val="00B050"/>
        </w:rPr>
        <w:t>Investment (using the Investment ID column to link to the relevant row on the Investment tab); or, </w:t>
      </w:r>
    </w:p>
    <w:p w14:paraId="4420B752" w14:textId="77777777" w:rsidR="00733397" w:rsidRPr="00733397" w:rsidRDefault="00733397" w:rsidP="00733397">
      <w:pPr>
        <w:numPr>
          <w:ilvl w:val="0"/>
          <w:numId w:val="37"/>
        </w:numPr>
        <w:ind w:left="1080" w:firstLine="0"/>
        <w:textAlignment w:val="baseline"/>
        <w:rPr>
          <w:rFonts w:ascii="Trebuchet MS" w:hAnsi="Trebuchet MS" w:cs="Calibri"/>
          <w:color w:val="00B050"/>
        </w:rPr>
      </w:pPr>
      <w:r w:rsidRPr="00733397">
        <w:rPr>
          <w:rFonts w:ascii="Trebuchet MS" w:hAnsi="Trebuchet MS" w:cs="Calibri"/>
          <w:color w:val="00B050"/>
        </w:rPr>
        <w:t>Grant (using the Grant ID column to link to the relevant row on the Grants tab). </w:t>
      </w:r>
    </w:p>
    <w:p w14:paraId="36259C62" w14:textId="77777777" w:rsidR="00733397" w:rsidRPr="00733397" w:rsidRDefault="00733397" w:rsidP="00733397">
      <w:pPr>
        <w:textAlignment w:val="baseline"/>
        <w:rPr>
          <w:rFonts w:ascii="Trebuchet MS" w:hAnsi="Trebuchet MS" w:cs="Segoe UI"/>
          <w:color w:val="00B050"/>
          <w:sz w:val="18"/>
          <w:szCs w:val="18"/>
        </w:rPr>
      </w:pPr>
      <w:r w:rsidRPr="00733397">
        <w:rPr>
          <w:rFonts w:ascii="Trebuchet MS" w:hAnsi="Trebuchet MS" w:cs="Calibri"/>
          <w:color w:val="00B050"/>
        </w:rPr>
        <w:t> </w:t>
      </w:r>
    </w:p>
    <w:p w14:paraId="5BED1C0A" w14:textId="77777777" w:rsidR="00733397" w:rsidRPr="00733397" w:rsidRDefault="00733397" w:rsidP="00733397">
      <w:pPr>
        <w:textAlignment w:val="baseline"/>
        <w:rPr>
          <w:rFonts w:ascii="Trebuchet MS" w:hAnsi="Trebuchet MS" w:cs="Segoe UI"/>
          <w:color w:val="00B050"/>
          <w:sz w:val="18"/>
          <w:szCs w:val="18"/>
        </w:rPr>
      </w:pPr>
      <w:r w:rsidRPr="00733397">
        <w:rPr>
          <w:rFonts w:ascii="Trebuchet MS" w:hAnsi="Trebuchet MS" w:cs="Calibri"/>
          <w:color w:val="00B050"/>
        </w:rPr>
        <w:t>Only one of these IDs should appear per row. Transactions should be disaggregated where possible. This is particularly important if the data is to be used in further analysis or visualisations. </w:t>
      </w:r>
    </w:p>
    <w:p w14:paraId="32598D91" w14:textId="77777777" w:rsidR="00733397" w:rsidRPr="00733397" w:rsidRDefault="00733397" w:rsidP="00733397">
      <w:pPr>
        <w:textAlignment w:val="baseline"/>
        <w:rPr>
          <w:rFonts w:ascii="Trebuchet MS" w:hAnsi="Trebuchet MS" w:cs="Segoe UI"/>
          <w:color w:val="00B050"/>
          <w:sz w:val="18"/>
          <w:szCs w:val="18"/>
        </w:rPr>
      </w:pPr>
      <w:r w:rsidRPr="00733397">
        <w:rPr>
          <w:rFonts w:ascii="Trebuchet MS" w:hAnsi="Trebuchet MS" w:cs="Calibri"/>
          <w:color w:val="00B050"/>
        </w:rPr>
        <w:t> </w:t>
      </w:r>
    </w:p>
    <w:p w14:paraId="3098B6AA" w14:textId="77777777" w:rsidR="00733397" w:rsidRPr="00733397" w:rsidRDefault="00733397" w:rsidP="00733397">
      <w:pPr>
        <w:textAlignment w:val="baseline"/>
        <w:rPr>
          <w:rFonts w:ascii="Trebuchet MS" w:hAnsi="Trebuchet MS" w:cs="Segoe UI"/>
          <w:color w:val="00B050"/>
          <w:sz w:val="18"/>
          <w:szCs w:val="18"/>
        </w:rPr>
      </w:pPr>
      <w:r w:rsidRPr="00733397">
        <w:rPr>
          <w:rFonts w:ascii="Trebuchet MS" w:hAnsi="Trebuchet MS" w:cs="Calibri"/>
          <w:color w:val="00B050"/>
        </w:rPr>
        <w:t>The transaction type field is used to identify the purpose of the transaction. </w:t>
      </w:r>
    </w:p>
    <w:p w14:paraId="6DA45A11" w14:textId="77777777" w:rsidR="00733397" w:rsidRPr="00733397" w:rsidRDefault="00733397" w:rsidP="00733397">
      <w:pPr>
        <w:textAlignment w:val="baseline"/>
        <w:rPr>
          <w:rFonts w:ascii="Trebuchet MS" w:hAnsi="Trebuchet MS" w:cs="Segoe UI"/>
          <w:color w:val="00B050"/>
          <w:sz w:val="18"/>
          <w:szCs w:val="18"/>
        </w:rPr>
      </w:pPr>
      <w:r w:rsidRPr="00733397">
        <w:rPr>
          <w:rFonts w:ascii="Trebuchet MS" w:hAnsi="Trebuchet MS" w:cs="Calibri"/>
          <w:color w:val="00B050"/>
        </w:rPr>
        <w:t> </w:t>
      </w:r>
    </w:p>
    <w:p w14:paraId="552034DC" w14:textId="77777777" w:rsidR="00733397" w:rsidRPr="00733397" w:rsidRDefault="00733397" w:rsidP="00733397">
      <w:pPr>
        <w:textAlignment w:val="baseline"/>
        <w:rPr>
          <w:rFonts w:ascii="Trebuchet MS" w:hAnsi="Trebuchet MS" w:cs="Segoe UI"/>
          <w:color w:val="00B050"/>
          <w:sz w:val="18"/>
          <w:szCs w:val="18"/>
        </w:rPr>
      </w:pPr>
      <w:r w:rsidRPr="00733397">
        <w:rPr>
          <w:rFonts w:ascii="Trebuchet MS" w:hAnsi="Trebuchet MS" w:cs="Calibri"/>
          <w:color w:val="00B050"/>
        </w:rPr>
        <w:t>The formatting rules on dates and currency values should be followed. </w:t>
      </w:r>
    </w:p>
    <w:p w14:paraId="4F98D155" w14:textId="77777777" w:rsidR="00733397" w:rsidRPr="00733397" w:rsidRDefault="00733397" w:rsidP="00733397">
      <w:pPr>
        <w:textAlignment w:val="baseline"/>
        <w:rPr>
          <w:rFonts w:ascii="Trebuchet MS" w:hAnsi="Trebuchet MS" w:cs="Segoe UI"/>
          <w:color w:val="00B050"/>
          <w:sz w:val="18"/>
          <w:szCs w:val="18"/>
        </w:rPr>
      </w:pPr>
      <w:r w:rsidRPr="00733397">
        <w:rPr>
          <w:rFonts w:ascii="Trebuchet MS" w:hAnsi="Trebuchet MS" w:cs="Calibri"/>
          <w:color w:val="00B050"/>
        </w:rPr>
        <w:t> </w:t>
      </w:r>
    </w:p>
    <w:p w14:paraId="34A39BEC" w14:textId="77777777" w:rsidR="00733397" w:rsidRPr="00733397" w:rsidRDefault="00733397" w:rsidP="00733397">
      <w:pPr>
        <w:textAlignment w:val="baseline"/>
        <w:rPr>
          <w:rFonts w:ascii="Trebuchet MS" w:hAnsi="Trebuchet MS" w:cs="Segoe UI"/>
          <w:color w:val="00B050"/>
          <w:sz w:val="18"/>
          <w:szCs w:val="18"/>
        </w:rPr>
      </w:pPr>
      <w:r w:rsidRPr="00733397">
        <w:rPr>
          <w:rFonts w:ascii="Trebuchet MS" w:hAnsi="Trebuchet MS" w:cs="Calibri"/>
          <w:color w:val="00B050"/>
        </w:rPr>
        <w:t>This is a list. One project can have multiple items of data. One item of data is defined as: </w:t>
      </w:r>
    </w:p>
    <w:p w14:paraId="018CA6A2" w14:textId="638E8402" w:rsidR="00733397" w:rsidRDefault="00733397" w:rsidP="00ED4CB5">
      <w:pPr>
        <w:rPr>
          <w:rFonts w:ascii="Trebuchet MS" w:hAnsi="Trebuchet MS"/>
          <w:color w:val="00B050"/>
        </w:rPr>
      </w:pPr>
    </w:p>
    <w:tbl>
      <w:tblPr>
        <w:tblStyle w:val="TableGrid"/>
        <w:tblW w:w="0" w:type="auto"/>
        <w:tblLook w:val="04A0" w:firstRow="1" w:lastRow="0" w:firstColumn="1" w:lastColumn="0" w:noHBand="0" w:noVBand="1"/>
      </w:tblPr>
      <w:tblGrid>
        <w:gridCol w:w="1838"/>
        <w:gridCol w:w="7178"/>
      </w:tblGrid>
      <w:tr w:rsidR="00F159D7" w:rsidRPr="004F664C" w14:paraId="033A4F82" w14:textId="77777777" w:rsidTr="00AC63ED">
        <w:tc>
          <w:tcPr>
            <w:tcW w:w="1838" w:type="dxa"/>
            <w:vAlign w:val="center"/>
          </w:tcPr>
          <w:p w14:paraId="415FB55F" w14:textId="58099827" w:rsidR="00F159D7" w:rsidRPr="004F664C" w:rsidRDefault="00F159D7" w:rsidP="00F159D7">
            <w:pPr>
              <w:rPr>
                <w:rFonts w:ascii="Trebuchet MS" w:hAnsi="Trebuchet MS"/>
                <w:color w:val="00B050"/>
              </w:rPr>
            </w:pPr>
            <w:r w:rsidRPr="004F664C">
              <w:rPr>
                <w:rFonts w:ascii="Trebuchet MS" w:hAnsi="Trebuchet MS"/>
              </w:rPr>
              <w:t>Investment Id - (Value)</w:t>
            </w:r>
          </w:p>
        </w:tc>
        <w:tc>
          <w:tcPr>
            <w:tcW w:w="7178" w:type="dxa"/>
            <w:vAlign w:val="center"/>
          </w:tcPr>
          <w:p w14:paraId="0FBDE657" w14:textId="031EF95F" w:rsidR="00F159D7" w:rsidRPr="004F664C" w:rsidRDefault="00F159D7" w:rsidP="00F159D7">
            <w:pPr>
              <w:rPr>
                <w:rFonts w:ascii="Trebuchet MS" w:hAnsi="Trebuchet MS"/>
                <w:color w:val="00B050"/>
              </w:rPr>
            </w:pPr>
            <w:r w:rsidRPr="004F664C">
              <w:rPr>
                <w:rFonts w:ascii="Trebuchet MS" w:hAnsi="Trebuchet MS"/>
              </w:rPr>
              <w:t>A within-project original, flexible identifier to be referenced in another sheet.</w:t>
            </w:r>
          </w:p>
        </w:tc>
      </w:tr>
      <w:tr w:rsidR="00F159D7" w:rsidRPr="004F664C" w14:paraId="11DEAE0E" w14:textId="77777777" w:rsidTr="00AC63ED">
        <w:tc>
          <w:tcPr>
            <w:tcW w:w="1838" w:type="dxa"/>
            <w:vAlign w:val="center"/>
          </w:tcPr>
          <w:p w14:paraId="6F08CEAB" w14:textId="565165E3" w:rsidR="00F159D7" w:rsidRPr="004F664C" w:rsidRDefault="00F159D7" w:rsidP="00F159D7">
            <w:pPr>
              <w:rPr>
                <w:rFonts w:ascii="Trebuchet MS" w:hAnsi="Trebuchet MS"/>
                <w:color w:val="00B050"/>
              </w:rPr>
            </w:pPr>
            <w:r w:rsidRPr="004F664C">
              <w:rPr>
                <w:rFonts w:ascii="Trebuchet MS" w:hAnsi="Trebuchet MS"/>
              </w:rPr>
              <w:t>Outcome Metric Id - (Value)</w:t>
            </w:r>
          </w:p>
        </w:tc>
        <w:tc>
          <w:tcPr>
            <w:tcW w:w="7178" w:type="dxa"/>
            <w:vAlign w:val="center"/>
          </w:tcPr>
          <w:p w14:paraId="3FED68EA" w14:textId="0BBE8E09" w:rsidR="00F159D7" w:rsidRPr="004F664C" w:rsidRDefault="00F159D7" w:rsidP="00F159D7">
            <w:pPr>
              <w:rPr>
                <w:rFonts w:ascii="Trebuchet MS" w:hAnsi="Trebuchet MS"/>
                <w:color w:val="00B050"/>
              </w:rPr>
            </w:pPr>
            <w:r w:rsidRPr="004F664C">
              <w:rPr>
                <w:rFonts w:ascii="Trebuchet MS" w:hAnsi="Trebuchet MS"/>
              </w:rPr>
              <w:t>A within-project original, flexible identifier to be referenced in another sheet.</w:t>
            </w:r>
          </w:p>
        </w:tc>
      </w:tr>
      <w:tr w:rsidR="00F159D7" w:rsidRPr="004F664C" w14:paraId="6D0734DC" w14:textId="77777777" w:rsidTr="00AC63ED">
        <w:tc>
          <w:tcPr>
            <w:tcW w:w="1838" w:type="dxa"/>
            <w:vAlign w:val="center"/>
          </w:tcPr>
          <w:p w14:paraId="26C808C8" w14:textId="285BAE36" w:rsidR="00F159D7" w:rsidRPr="004F664C" w:rsidRDefault="00F159D7" w:rsidP="00F159D7">
            <w:pPr>
              <w:rPr>
                <w:rFonts w:ascii="Trebuchet MS" w:hAnsi="Trebuchet MS"/>
                <w:color w:val="00B050"/>
              </w:rPr>
            </w:pPr>
            <w:r w:rsidRPr="004F664C">
              <w:rPr>
                <w:rFonts w:ascii="Trebuchet MS" w:hAnsi="Trebuchet MS"/>
              </w:rPr>
              <w:t>Grant Id - (Value)</w:t>
            </w:r>
          </w:p>
        </w:tc>
        <w:tc>
          <w:tcPr>
            <w:tcW w:w="7178" w:type="dxa"/>
            <w:vAlign w:val="center"/>
          </w:tcPr>
          <w:p w14:paraId="6305B540" w14:textId="77777777" w:rsidR="00F159D7" w:rsidRPr="004F664C" w:rsidRDefault="00F159D7" w:rsidP="00F159D7">
            <w:pPr>
              <w:rPr>
                <w:rFonts w:ascii="Trebuchet MS" w:hAnsi="Trebuchet MS"/>
                <w:color w:val="00B050"/>
              </w:rPr>
            </w:pPr>
          </w:p>
        </w:tc>
      </w:tr>
      <w:tr w:rsidR="00F159D7" w:rsidRPr="004F664C" w14:paraId="6D72A56C" w14:textId="77777777" w:rsidTr="00AC63ED">
        <w:tc>
          <w:tcPr>
            <w:tcW w:w="1838" w:type="dxa"/>
            <w:vAlign w:val="center"/>
          </w:tcPr>
          <w:p w14:paraId="4883C93E" w14:textId="60371745" w:rsidR="00F159D7" w:rsidRPr="004F664C" w:rsidRDefault="00F159D7" w:rsidP="00F159D7">
            <w:pPr>
              <w:rPr>
                <w:rFonts w:ascii="Trebuchet MS" w:hAnsi="Trebuchet MS"/>
                <w:color w:val="00B050"/>
              </w:rPr>
            </w:pPr>
            <w:r w:rsidRPr="004F664C">
              <w:rPr>
                <w:rFonts w:ascii="Trebuchet MS" w:hAnsi="Trebuchet MS"/>
              </w:rPr>
              <w:t>Date - (Value)</w:t>
            </w:r>
          </w:p>
        </w:tc>
        <w:tc>
          <w:tcPr>
            <w:tcW w:w="7178" w:type="dxa"/>
            <w:vAlign w:val="center"/>
          </w:tcPr>
          <w:p w14:paraId="02CC29F7" w14:textId="3C84A11C" w:rsidR="00F159D7" w:rsidRPr="004F664C" w:rsidRDefault="00F159D7" w:rsidP="00F159D7">
            <w:pPr>
              <w:rPr>
                <w:rFonts w:ascii="Trebuchet MS" w:hAnsi="Trebuchet MS"/>
                <w:color w:val="00B050"/>
              </w:rPr>
            </w:pPr>
            <w:r w:rsidRPr="004F664C">
              <w:rPr>
                <w:rFonts w:ascii="Trebuchet MS" w:hAnsi="Trebuchet MS"/>
              </w:rPr>
              <w:t>Date when the transaction occurred.</w:t>
            </w:r>
          </w:p>
        </w:tc>
      </w:tr>
      <w:tr w:rsidR="00F159D7" w:rsidRPr="004F664C" w14:paraId="583FB1DF" w14:textId="77777777" w:rsidTr="00AC63ED">
        <w:tc>
          <w:tcPr>
            <w:tcW w:w="1838" w:type="dxa"/>
            <w:vAlign w:val="center"/>
          </w:tcPr>
          <w:p w14:paraId="6240FF05" w14:textId="4725905B" w:rsidR="00F159D7" w:rsidRPr="004F664C" w:rsidRDefault="00F159D7" w:rsidP="00F159D7">
            <w:pPr>
              <w:rPr>
                <w:rFonts w:ascii="Trebuchet MS" w:hAnsi="Trebuchet MS"/>
                <w:color w:val="00B050"/>
              </w:rPr>
            </w:pPr>
            <w:r w:rsidRPr="004F664C">
              <w:rPr>
                <w:rFonts w:ascii="Trebuchet MS" w:hAnsi="Trebuchet MS"/>
              </w:rPr>
              <w:t>Sending Organisation ID - (Value)</w:t>
            </w:r>
          </w:p>
        </w:tc>
        <w:tc>
          <w:tcPr>
            <w:tcW w:w="7178" w:type="dxa"/>
            <w:vAlign w:val="center"/>
          </w:tcPr>
          <w:p w14:paraId="72844B0A" w14:textId="071FBD17" w:rsidR="00F159D7" w:rsidRPr="004F664C" w:rsidRDefault="00F159D7" w:rsidP="00F159D7">
            <w:pPr>
              <w:rPr>
                <w:rFonts w:ascii="Trebuchet MS" w:hAnsi="Trebuchet MS"/>
                <w:color w:val="00B050"/>
              </w:rPr>
            </w:pPr>
            <w:r w:rsidRPr="004F664C">
              <w:rPr>
                <w:rFonts w:ascii="Trebuchet MS" w:hAnsi="Trebuchet MS"/>
              </w:rPr>
              <w:t>INDIGO ID of the organisation that makes the transaction.</w:t>
            </w:r>
          </w:p>
        </w:tc>
      </w:tr>
      <w:tr w:rsidR="00F159D7" w:rsidRPr="004F664C" w14:paraId="7E7B7CC8" w14:textId="77777777" w:rsidTr="00AC63ED">
        <w:tc>
          <w:tcPr>
            <w:tcW w:w="1838" w:type="dxa"/>
            <w:vAlign w:val="center"/>
          </w:tcPr>
          <w:p w14:paraId="4AAD86F2" w14:textId="2EFC8405" w:rsidR="00F159D7" w:rsidRPr="004F664C" w:rsidRDefault="00F159D7" w:rsidP="00F159D7">
            <w:pPr>
              <w:rPr>
                <w:rFonts w:ascii="Trebuchet MS" w:hAnsi="Trebuchet MS"/>
                <w:color w:val="00B050"/>
              </w:rPr>
            </w:pPr>
            <w:r w:rsidRPr="004F664C">
              <w:rPr>
                <w:rFonts w:ascii="Trebuchet MS" w:hAnsi="Trebuchet MS"/>
                <w:color w:val="00B050"/>
              </w:rPr>
              <w:t>Sending Organisation ID - (Value)</w:t>
            </w:r>
          </w:p>
        </w:tc>
        <w:tc>
          <w:tcPr>
            <w:tcW w:w="7178" w:type="dxa"/>
            <w:vAlign w:val="center"/>
          </w:tcPr>
          <w:p w14:paraId="587669E7" w14:textId="03930C77" w:rsidR="00F159D7" w:rsidRPr="004F664C" w:rsidRDefault="00F159D7" w:rsidP="00F159D7">
            <w:pPr>
              <w:rPr>
                <w:rFonts w:ascii="Trebuchet MS" w:hAnsi="Trebuchet MS"/>
                <w:color w:val="00B050"/>
              </w:rPr>
            </w:pPr>
            <w:r w:rsidRPr="004F664C">
              <w:rPr>
                <w:rStyle w:val="normaltextrun"/>
                <w:rFonts w:ascii="Trebuchet MS" w:hAnsi="Trebuchet MS" w:cs="Calibri"/>
                <w:color w:val="00B050"/>
                <w:shd w:val="clear" w:color="auto" w:fill="FFFFFF"/>
              </w:rPr>
              <w:t xml:space="preserve">INDIGO unique ID of the organisation that </w:t>
            </w:r>
            <w:r w:rsidR="007F2451" w:rsidRPr="004F664C">
              <w:rPr>
                <w:rStyle w:val="normaltextrun"/>
                <w:rFonts w:ascii="Trebuchet MS" w:hAnsi="Trebuchet MS" w:cs="Calibri"/>
                <w:color w:val="00B050"/>
                <w:shd w:val="clear" w:color="auto" w:fill="FFFFFF"/>
              </w:rPr>
              <w:t xml:space="preserve">makes </w:t>
            </w:r>
            <w:r w:rsidRPr="004F664C">
              <w:rPr>
                <w:rStyle w:val="normaltextrun"/>
                <w:rFonts w:ascii="Trebuchet MS" w:hAnsi="Trebuchet MS" w:cs="Calibri"/>
                <w:color w:val="00B050"/>
                <w:shd w:val="clear" w:color="auto" w:fill="FFFFFF"/>
              </w:rPr>
              <w:t>the transaction.</w:t>
            </w:r>
            <w:r w:rsidRPr="004F664C">
              <w:rPr>
                <w:rStyle w:val="eop"/>
                <w:rFonts w:ascii="Trebuchet MS" w:hAnsi="Trebuchet MS" w:cs="Calibri"/>
                <w:color w:val="00B050"/>
                <w:shd w:val="clear" w:color="auto" w:fill="FFFFFF"/>
              </w:rPr>
              <w:t> </w:t>
            </w:r>
          </w:p>
          <w:p w14:paraId="7E1ECBC0" w14:textId="77777777" w:rsidR="00F159D7" w:rsidRPr="004F664C" w:rsidRDefault="00F159D7" w:rsidP="00F159D7">
            <w:pPr>
              <w:rPr>
                <w:rFonts w:ascii="Trebuchet MS" w:hAnsi="Trebuchet MS"/>
                <w:color w:val="00B050"/>
              </w:rPr>
            </w:pPr>
          </w:p>
        </w:tc>
      </w:tr>
      <w:tr w:rsidR="00F159D7" w:rsidRPr="004F664C" w14:paraId="50DFC67B" w14:textId="77777777" w:rsidTr="00AC63ED">
        <w:tc>
          <w:tcPr>
            <w:tcW w:w="1838" w:type="dxa"/>
            <w:vAlign w:val="center"/>
          </w:tcPr>
          <w:p w14:paraId="1E979FF1" w14:textId="67A5E083" w:rsidR="00F159D7" w:rsidRPr="004F664C" w:rsidRDefault="00F159D7" w:rsidP="00F159D7">
            <w:pPr>
              <w:rPr>
                <w:rFonts w:ascii="Trebuchet MS" w:hAnsi="Trebuchet MS"/>
                <w:color w:val="00B050"/>
              </w:rPr>
            </w:pPr>
            <w:r w:rsidRPr="004F664C">
              <w:rPr>
                <w:rFonts w:ascii="Trebuchet MS" w:hAnsi="Trebuchet MS"/>
              </w:rPr>
              <w:t>Receiving Organisation ID - (Value)</w:t>
            </w:r>
          </w:p>
        </w:tc>
        <w:tc>
          <w:tcPr>
            <w:tcW w:w="7178" w:type="dxa"/>
            <w:vAlign w:val="center"/>
          </w:tcPr>
          <w:p w14:paraId="39DF918E" w14:textId="61A2F487" w:rsidR="00F159D7" w:rsidRPr="004F664C" w:rsidRDefault="00F159D7" w:rsidP="00F159D7">
            <w:pPr>
              <w:rPr>
                <w:rFonts w:ascii="Trebuchet MS" w:hAnsi="Trebuchet MS"/>
                <w:color w:val="00B050"/>
              </w:rPr>
            </w:pPr>
            <w:r w:rsidRPr="004F664C">
              <w:rPr>
                <w:rFonts w:ascii="Trebuchet MS" w:hAnsi="Trebuchet MS"/>
              </w:rPr>
              <w:t xml:space="preserve">INDIGO ID of the organisation that receives the transaction. </w:t>
            </w:r>
          </w:p>
        </w:tc>
      </w:tr>
      <w:tr w:rsidR="00F159D7" w:rsidRPr="004F664C" w14:paraId="3A34BD09" w14:textId="77777777" w:rsidTr="00AC63ED">
        <w:tc>
          <w:tcPr>
            <w:tcW w:w="1838" w:type="dxa"/>
            <w:vAlign w:val="center"/>
          </w:tcPr>
          <w:p w14:paraId="48A301EB" w14:textId="089807FF" w:rsidR="00F159D7" w:rsidRPr="004F664C" w:rsidRDefault="00F159D7" w:rsidP="00F159D7">
            <w:pPr>
              <w:rPr>
                <w:rFonts w:ascii="Trebuchet MS" w:hAnsi="Trebuchet MS"/>
                <w:color w:val="00B050"/>
              </w:rPr>
            </w:pPr>
            <w:r w:rsidRPr="004F664C">
              <w:rPr>
                <w:rFonts w:ascii="Trebuchet MS" w:hAnsi="Trebuchet MS"/>
                <w:color w:val="00B050"/>
              </w:rPr>
              <w:t>Receiving Organisation ID - (Value)</w:t>
            </w:r>
          </w:p>
        </w:tc>
        <w:tc>
          <w:tcPr>
            <w:tcW w:w="7178" w:type="dxa"/>
            <w:vAlign w:val="center"/>
          </w:tcPr>
          <w:p w14:paraId="384A8C25" w14:textId="77777777" w:rsidR="00F159D7" w:rsidRPr="004F664C" w:rsidRDefault="00F159D7" w:rsidP="00F159D7">
            <w:pPr>
              <w:rPr>
                <w:rFonts w:ascii="Trebuchet MS" w:hAnsi="Trebuchet MS"/>
                <w:color w:val="00B050"/>
              </w:rPr>
            </w:pPr>
            <w:r w:rsidRPr="004F664C">
              <w:rPr>
                <w:rStyle w:val="normaltextrun"/>
                <w:rFonts w:ascii="Trebuchet MS" w:hAnsi="Trebuchet MS" w:cs="Calibri"/>
                <w:color w:val="00B050"/>
                <w:shd w:val="clear" w:color="auto" w:fill="FFFFFF"/>
              </w:rPr>
              <w:t>INDIGO unique ID of the organisation that receives the transaction.</w:t>
            </w:r>
            <w:r w:rsidRPr="004F664C">
              <w:rPr>
                <w:rStyle w:val="eop"/>
                <w:rFonts w:ascii="Trebuchet MS" w:hAnsi="Trebuchet MS" w:cs="Calibri"/>
                <w:color w:val="00B050"/>
                <w:shd w:val="clear" w:color="auto" w:fill="FFFFFF"/>
              </w:rPr>
              <w:t> </w:t>
            </w:r>
          </w:p>
          <w:p w14:paraId="308D5CFA" w14:textId="77777777" w:rsidR="00F159D7" w:rsidRPr="004F664C" w:rsidRDefault="00F159D7" w:rsidP="00F159D7">
            <w:pPr>
              <w:rPr>
                <w:rFonts w:ascii="Trebuchet MS" w:hAnsi="Trebuchet MS"/>
                <w:color w:val="00B050"/>
              </w:rPr>
            </w:pPr>
          </w:p>
        </w:tc>
      </w:tr>
      <w:tr w:rsidR="00F159D7" w:rsidRPr="004F664C" w14:paraId="260F363D" w14:textId="77777777" w:rsidTr="00AC63ED">
        <w:tc>
          <w:tcPr>
            <w:tcW w:w="1838" w:type="dxa"/>
            <w:vAlign w:val="center"/>
          </w:tcPr>
          <w:p w14:paraId="33CE4AFB" w14:textId="438BD14F" w:rsidR="00F159D7" w:rsidRPr="004F664C" w:rsidRDefault="00F159D7" w:rsidP="00F159D7">
            <w:pPr>
              <w:rPr>
                <w:rFonts w:ascii="Trebuchet MS" w:hAnsi="Trebuchet MS"/>
                <w:color w:val="00B050"/>
              </w:rPr>
            </w:pPr>
            <w:r w:rsidRPr="004F664C">
              <w:rPr>
                <w:rFonts w:ascii="Trebuchet MS" w:hAnsi="Trebuchet MS"/>
              </w:rPr>
              <w:t>Transaction Type - (Value)</w:t>
            </w:r>
          </w:p>
        </w:tc>
        <w:tc>
          <w:tcPr>
            <w:tcW w:w="7178" w:type="dxa"/>
            <w:vAlign w:val="center"/>
          </w:tcPr>
          <w:p w14:paraId="65E99D9C" w14:textId="77777777" w:rsidR="00F159D7" w:rsidRPr="004F664C" w:rsidRDefault="00F159D7" w:rsidP="00F159D7">
            <w:pPr>
              <w:pStyle w:val="TableContents"/>
              <w:rPr>
                <w:rFonts w:ascii="Trebuchet MS" w:hAnsi="Trebuchet MS"/>
              </w:rPr>
            </w:pPr>
            <w:r w:rsidRPr="004F664C">
              <w:rPr>
                <w:rFonts w:ascii="Trebuchet MS" w:hAnsi="Trebuchet MS"/>
              </w:rPr>
              <w:t xml:space="preserve">This variable specifies whether the transaction is a debt or repayment of debt, equity, payment for an outcome or other </w:t>
            </w:r>
            <w:r w:rsidRPr="004F664C">
              <w:rPr>
                <w:rFonts w:ascii="Trebuchet MS" w:hAnsi="Trebuchet MS"/>
              </w:rPr>
              <w:lastRenderedPageBreak/>
              <w:t xml:space="preserve">type of transaction. </w:t>
            </w:r>
          </w:p>
          <w:p w14:paraId="4E5068AD" w14:textId="77777777" w:rsidR="00F159D7" w:rsidRPr="004F664C" w:rsidRDefault="00F159D7" w:rsidP="00F159D7">
            <w:pPr>
              <w:pStyle w:val="TableContents"/>
              <w:rPr>
                <w:rFonts w:ascii="Trebuchet MS" w:hAnsi="Trebuchet MS"/>
              </w:rPr>
            </w:pPr>
            <w:r w:rsidRPr="004F664C">
              <w:rPr>
                <w:rFonts w:ascii="Trebuchet MS" w:hAnsi="Trebuchet MS"/>
              </w:rPr>
              <w:t>Codelist options are:</w:t>
            </w:r>
          </w:p>
          <w:p w14:paraId="7DCC8A1D" w14:textId="77777777" w:rsidR="00F159D7" w:rsidRPr="004F664C" w:rsidRDefault="00F159D7" w:rsidP="00F159D7">
            <w:pPr>
              <w:pStyle w:val="TableContents"/>
              <w:numPr>
                <w:ilvl w:val="0"/>
                <w:numId w:val="38"/>
              </w:numPr>
              <w:tabs>
                <w:tab w:val="left" w:pos="0"/>
              </w:tabs>
              <w:spacing w:after="0"/>
              <w:rPr>
                <w:rFonts w:ascii="Trebuchet MS" w:hAnsi="Trebuchet MS"/>
              </w:rPr>
            </w:pPr>
            <w:r w:rsidRPr="004F664C">
              <w:rPr>
                <w:rFonts w:ascii="Trebuchet MS" w:hAnsi="Trebuchet MS"/>
              </w:rPr>
              <w:t xml:space="preserve">Debt </w:t>
            </w:r>
          </w:p>
          <w:p w14:paraId="2ADB6F80" w14:textId="77777777" w:rsidR="00F159D7" w:rsidRPr="004F664C" w:rsidRDefault="00F159D7" w:rsidP="00F159D7">
            <w:pPr>
              <w:pStyle w:val="TableContents"/>
              <w:numPr>
                <w:ilvl w:val="0"/>
                <w:numId w:val="38"/>
              </w:numPr>
              <w:tabs>
                <w:tab w:val="left" w:pos="0"/>
              </w:tabs>
              <w:spacing w:after="0"/>
              <w:rPr>
                <w:rFonts w:ascii="Trebuchet MS" w:hAnsi="Trebuchet MS"/>
              </w:rPr>
            </w:pPr>
            <w:r w:rsidRPr="004F664C">
              <w:rPr>
                <w:rFonts w:ascii="Trebuchet MS" w:hAnsi="Trebuchet MS"/>
              </w:rPr>
              <w:t xml:space="preserve">Grant </w:t>
            </w:r>
          </w:p>
          <w:p w14:paraId="3F5149CE" w14:textId="77777777" w:rsidR="00F159D7" w:rsidRPr="004F664C" w:rsidRDefault="00F159D7" w:rsidP="00F159D7">
            <w:pPr>
              <w:pStyle w:val="TableContents"/>
              <w:numPr>
                <w:ilvl w:val="0"/>
                <w:numId w:val="38"/>
              </w:numPr>
              <w:tabs>
                <w:tab w:val="left" w:pos="0"/>
              </w:tabs>
              <w:spacing w:after="0"/>
              <w:rPr>
                <w:rFonts w:ascii="Trebuchet MS" w:hAnsi="Trebuchet MS"/>
              </w:rPr>
            </w:pPr>
            <w:r w:rsidRPr="004F664C">
              <w:rPr>
                <w:rFonts w:ascii="Trebuchet MS" w:hAnsi="Trebuchet MS"/>
              </w:rPr>
              <w:t xml:space="preserve">Equity </w:t>
            </w:r>
          </w:p>
          <w:p w14:paraId="2C89488B" w14:textId="77777777" w:rsidR="00F159D7" w:rsidRPr="004F664C" w:rsidRDefault="00F159D7" w:rsidP="00F159D7">
            <w:pPr>
              <w:pStyle w:val="TableContents"/>
              <w:numPr>
                <w:ilvl w:val="0"/>
                <w:numId w:val="38"/>
              </w:numPr>
              <w:tabs>
                <w:tab w:val="left" w:pos="0"/>
              </w:tabs>
              <w:spacing w:after="0"/>
              <w:rPr>
                <w:rFonts w:ascii="Trebuchet MS" w:hAnsi="Trebuchet MS"/>
              </w:rPr>
            </w:pPr>
            <w:r w:rsidRPr="004F664C">
              <w:rPr>
                <w:rFonts w:ascii="Trebuchet MS" w:hAnsi="Trebuchet MS"/>
              </w:rPr>
              <w:t xml:space="preserve">Debt and Equity </w:t>
            </w:r>
          </w:p>
          <w:p w14:paraId="29B0B4C5" w14:textId="77777777" w:rsidR="00F159D7" w:rsidRPr="004F664C" w:rsidRDefault="00F159D7" w:rsidP="00F159D7">
            <w:pPr>
              <w:pStyle w:val="TableContents"/>
              <w:numPr>
                <w:ilvl w:val="0"/>
                <w:numId w:val="38"/>
              </w:numPr>
              <w:tabs>
                <w:tab w:val="left" w:pos="0"/>
              </w:tabs>
              <w:spacing w:after="0"/>
              <w:rPr>
                <w:rFonts w:ascii="Trebuchet MS" w:hAnsi="Trebuchet MS"/>
              </w:rPr>
            </w:pPr>
            <w:r w:rsidRPr="004F664C">
              <w:rPr>
                <w:rFonts w:ascii="Trebuchet MS" w:hAnsi="Trebuchet MS"/>
              </w:rPr>
              <w:t xml:space="preserve">Interest Payment </w:t>
            </w:r>
          </w:p>
          <w:p w14:paraId="7B13ACD9" w14:textId="77777777" w:rsidR="00F159D7" w:rsidRPr="004F664C" w:rsidRDefault="00F159D7" w:rsidP="00F159D7">
            <w:pPr>
              <w:pStyle w:val="TableContents"/>
              <w:numPr>
                <w:ilvl w:val="0"/>
                <w:numId w:val="38"/>
              </w:numPr>
              <w:tabs>
                <w:tab w:val="left" w:pos="0"/>
              </w:tabs>
              <w:spacing w:after="0"/>
              <w:rPr>
                <w:rFonts w:ascii="Trebuchet MS" w:hAnsi="Trebuchet MS"/>
              </w:rPr>
            </w:pPr>
            <w:r w:rsidRPr="004F664C">
              <w:rPr>
                <w:rFonts w:ascii="Trebuchet MS" w:hAnsi="Trebuchet MS"/>
              </w:rPr>
              <w:t xml:space="preserve">Capital Repayment </w:t>
            </w:r>
          </w:p>
          <w:p w14:paraId="3CDB0561" w14:textId="77777777" w:rsidR="00F159D7" w:rsidRPr="004F664C" w:rsidRDefault="00F159D7" w:rsidP="00F159D7">
            <w:pPr>
              <w:pStyle w:val="TableContents"/>
              <w:numPr>
                <w:ilvl w:val="0"/>
                <w:numId w:val="38"/>
              </w:numPr>
              <w:tabs>
                <w:tab w:val="left" w:pos="0"/>
              </w:tabs>
              <w:spacing w:after="0"/>
              <w:rPr>
                <w:rFonts w:ascii="Trebuchet MS" w:hAnsi="Trebuchet MS"/>
              </w:rPr>
            </w:pPr>
            <w:r w:rsidRPr="004F664C">
              <w:rPr>
                <w:rFonts w:ascii="Trebuchet MS" w:hAnsi="Trebuchet MS"/>
              </w:rPr>
              <w:t xml:space="preserve">Capital Repayment and Interest </w:t>
            </w:r>
          </w:p>
          <w:p w14:paraId="09A8FA58" w14:textId="77777777" w:rsidR="004F664C" w:rsidRDefault="00F159D7" w:rsidP="00F159D7">
            <w:pPr>
              <w:pStyle w:val="TableContents"/>
              <w:numPr>
                <w:ilvl w:val="0"/>
                <w:numId w:val="38"/>
              </w:numPr>
              <w:tabs>
                <w:tab w:val="left" w:pos="0"/>
              </w:tabs>
              <w:spacing w:after="0"/>
              <w:rPr>
                <w:rFonts w:ascii="Trebuchet MS" w:hAnsi="Trebuchet MS"/>
              </w:rPr>
            </w:pPr>
            <w:r w:rsidRPr="004F664C">
              <w:rPr>
                <w:rFonts w:ascii="Trebuchet MS" w:hAnsi="Trebuchet MS"/>
              </w:rPr>
              <w:t>Outcome Payment</w:t>
            </w:r>
          </w:p>
          <w:p w14:paraId="0C1F410D" w14:textId="4BEE225C" w:rsidR="00F159D7" w:rsidRPr="004F664C" w:rsidRDefault="00F159D7" w:rsidP="00F159D7">
            <w:pPr>
              <w:pStyle w:val="TableContents"/>
              <w:numPr>
                <w:ilvl w:val="0"/>
                <w:numId w:val="38"/>
              </w:numPr>
              <w:tabs>
                <w:tab w:val="left" w:pos="0"/>
              </w:tabs>
              <w:spacing w:after="0"/>
              <w:rPr>
                <w:rFonts w:ascii="Trebuchet MS" w:hAnsi="Trebuchet MS"/>
              </w:rPr>
            </w:pPr>
            <w:r w:rsidRPr="004F664C">
              <w:rPr>
                <w:rFonts w:ascii="Trebuchet MS" w:hAnsi="Trebuchet MS"/>
              </w:rPr>
              <w:t xml:space="preserve">Other </w:t>
            </w:r>
          </w:p>
        </w:tc>
      </w:tr>
      <w:tr w:rsidR="00F159D7" w:rsidRPr="004F664C" w14:paraId="0D703085" w14:textId="77777777" w:rsidTr="00AC63ED">
        <w:tc>
          <w:tcPr>
            <w:tcW w:w="1838" w:type="dxa"/>
            <w:vAlign w:val="center"/>
          </w:tcPr>
          <w:p w14:paraId="30A08393" w14:textId="133EDE6E" w:rsidR="00F159D7" w:rsidRPr="004F664C" w:rsidRDefault="00F159D7" w:rsidP="00F159D7">
            <w:pPr>
              <w:rPr>
                <w:rFonts w:ascii="Trebuchet MS" w:hAnsi="Trebuchet MS"/>
                <w:color w:val="00B050"/>
              </w:rPr>
            </w:pPr>
            <w:r w:rsidRPr="004F664C">
              <w:rPr>
                <w:rFonts w:ascii="Trebuchet MS" w:hAnsi="Trebuchet MS"/>
              </w:rPr>
              <w:lastRenderedPageBreak/>
              <w:t>Money - Currency - (Value)</w:t>
            </w:r>
          </w:p>
        </w:tc>
        <w:tc>
          <w:tcPr>
            <w:tcW w:w="7178" w:type="dxa"/>
            <w:vAlign w:val="center"/>
          </w:tcPr>
          <w:p w14:paraId="18E467D6" w14:textId="6DE7E1A6" w:rsidR="00F159D7" w:rsidRPr="004F664C" w:rsidRDefault="00F159D7" w:rsidP="00F159D7">
            <w:pPr>
              <w:rPr>
                <w:rFonts w:ascii="Trebuchet MS" w:hAnsi="Trebuchet MS"/>
                <w:color w:val="00B050"/>
              </w:rPr>
            </w:pPr>
            <w:r w:rsidRPr="004F664C">
              <w:rPr>
                <w:rFonts w:ascii="Trebuchet MS" w:hAnsi="Trebuchet MS"/>
              </w:rPr>
              <w:t>Currency in which transaction data is reported.</w:t>
            </w:r>
          </w:p>
        </w:tc>
      </w:tr>
      <w:tr w:rsidR="004F664C" w:rsidRPr="004F664C" w14:paraId="552B1F57" w14:textId="77777777" w:rsidTr="00AC63ED">
        <w:tc>
          <w:tcPr>
            <w:tcW w:w="1838" w:type="dxa"/>
            <w:vAlign w:val="center"/>
          </w:tcPr>
          <w:p w14:paraId="06DB6AE1" w14:textId="627C52C2" w:rsidR="004F664C" w:rsidRPr="004F664C" w:rsidRDefault="004F664C" w:rsidP="00F159D7">
            <w:pPr>
              <w:rPr>
                <w:rFonts w:ascii="Trebuchet MS" w:hAnsi="Trebuchet MS"/>
                <w:color w:val="00B050"/>
              </w:rPr>
            </w:pPr>
            <w:r w:rsidRPr="004F664C">
              <w:rPr>
                <w:rFonts w:ascii="Trebuchet MS" w:hAnsi="Trebuchet MS"/>
                <w:color w:val="00B050"/>
              </w:rPr>
              <w:t>Money - Currency - (Value)</w:t>
            </w:r>
          </w:p>
        </w:tc>
        <w:tc>
          <w:tcPr>
            <w:tcW w:w="7178" w:type="dxa"/>
            <w:vAlign w:val="center"/>
          </w:tcPr>
          <w:p w14:paraId="3A2B3E62" w14:textId="77777777" w:rsidR="004F664C" w:rsidRPr="004F664C" w:rsidRDefault="004F664C" w:rsidP="004F664C">
            <w:pPr>
              <w:rPr>
                <w:rFonts w:ascii="Trebuchet MS" w:hAnsi="Trebuchet MS"/>
                <w:color w:val="00B050"/>
              </w:rPr>
            </w:pPr>
            <w:r w:rsidRPr="004F664C">
              <w:rPr>
                <w:rStyle w:val="normaltextrun"/>
                <w:rFonts w:ascii="Trebuchet MS" w:hAnsi="Trebuchet MS" w:cs="Calibri"/>
                <w:color w:val="00B050"/>
                <w:shd w:val="clear" w:color="auto" w:fill="FFFFFF"/>
              </w:rPr>
              <w:t>Currency in which transaction data is reported for this project.</w:t>
            </w:r>
            <w:r w:rsidRPr="004F664C">
              <w:rPr>
                <w:rStyle w:val="eop"/>
                <w:rFonts w:ascii="Trebuchet MS" w:hAnsi="Trebuchet MS" w:cs="Calibri"/>
                <w:color w:val="00B050"/>
                <w:shd w:val="clear" w:color="auto" w:fill="FFFFFF"/>
              </w:rPr>
              <w:t> </w:t>
            </w:r>
          </w:p>
          <w:p w14:paraId="2A9FF29C" w14:textId="77777777" w:rsidR="004F664C" w:rsidRPr="004F664C" w:rsidRDefault="004F664C" w:rsidP="00F159D7">
            <w:pPr>
              <w:rPr>
                <w:rFonts w:ascii="Trebuchet MS" w:hAnsi="Trebuchet MS"/>
                <w:color w:val="00B050"/>
              </w:rPr>
            </w:pPr>
          </w:p>
        </w:tc>
      </w:tr>
      <w:tr w:rsidR="00F159D7" w:rsidRPr="004F664C" w14:paraId="6A8D0167" w14:textId="77777777" w:rsidTr="00AC63ED">
        <w:tc>
          <w:tcPr>
            <w:tcW w:w="1838" w:type="dxa"/>
            <w:vAlign w:val="center"/>
          </w:tcPr>
          <w:p w14:paraId="5F5DD7C8" w14:textId="3E7BCAD3" w:rsidR="00F159D7" w:rsidRPr="004F664C" w:rsidRDefault="00F159D7" w:rsidP="00F159D7">
            <w:pPr>
              <w:rPr>
                <w:rFonts w:ascii="Trebuchet MS" w:hAnsi="Trebuchet MS"/>
              </w:rPr>
            </w:pPr>
            <w:r w:rsidRPr="004F664C">
              <w:rPr>
                <w:rFonts w:ascii="Trebuchet MS" w:hAnsi="Trebuchet MS"/>
              </w:rPr>
              <w:t>Money - Amount - (Value)</w:t>
            </w:r>
          </w:p>
        </w:tc>
        <w:tc>
          <w:tcPr>
            <w:tcW w:w="7178" w:type="dxa"/>
            <w:vAlign w:val="center"/>
          </w:tcPr>
          <w:p w14:paraId="2E2C0A1F" w14:textId="2E20C48A" w:rsidR="00F159D7" w:rsidRPr="004F664C" w:rsidRDefault="00F159D7" w:rsidP="00F159D7">
            <w:pPr>
              <w:rPr>
                <w:rFonts w:ascii="Trebuchet MS" w:hAnsi="Trebuchet MS"/>
              </w:rPr>
            </w:pPr>
            <w:r w:rsidRPr="004F664C">
              <w:rPr>
                <w:rFonts w:ascii="Trebuchet MS" w:hAnsi="Trebuchet MS"/>
              </w:rPr>
              <w:t>Total amount of the transaction in relevant currency.</w:t>
            </w:r>
          </w:p>
        </w:tc>
      </w:tr>
      <w:tr w:rsidR="00F159D7" w:rsidRPr="004F664C" w14:paraId="54D43011" w14:textId="77777777" w:rsidTr="00AC63ED">
        <w:tc>
          <w:tcPr>
            <w:tcW w:w="1838" w:type="dxa"/>
            <w:vAlign w:val="center"/>
          </w:tcPr>
          <w:p w14:paraId="1F0624A7" w14:textId="6B44D14B" w:rsidR="00F159D7" w:rsidRPr="004F664C" w:rsidRDefault="00F159D7" w:rsidP="00F159D7">
            <w:pPr>
              <w:rPr>
                <w:rFonts w:ascii="Trebuchet MS" w:hAnsi="Trebuchet MS"/>
              </w:rPr>
            </w:pPr>
            <w:r w:rsidRPr="004F664C">
              <w:rPr>
                <w:rFonts w:ascii="Trebuchet MS" w:hAnsi="Trebuchet MS"/>
              </w:rPr>
              <w:t>Money - Amount USD - (Value)</w:t>
            </w:r>
          </w:p>
        </w:tc>
        <w:tc>
          <w:tcPr>
            <w:tcW w:w="7178" w:type="dxa"/>
            <w:vAlign w:val="center"/>
          </w:tcPr>
          <w:p w14:paraId="49B8E273" w14:textId="4A1E1146" w:rsidR="00F159D7" w:rsidRPr="004F664C" w:rsidRDefault="00F159D7" w:rsidP="00F159D7">
            <w:pPr>
              <w:rPr>
                <w:rFonts w:ascii="Trebuchet MS" w:hAnsi="Trebuchet MS"/>
              </w:rPr>
            </w:pPr>
            <w:r w:rsidRPr="004F664C">
              <w:rPr>
                <w:rFonts w:ascii="Trebuchet MS" w:hAnsi="Trebuchet MS"/>
              </w:rPr>
              <w:t>Total amount of the transaction in USD.</w:t>
            </w:r>
          </w:p>
        </w:tc>
      </w:tr>
      <w:tr w:rsidR="004F664C" w:rsidRPr="004F664C" w14:paraId="5F1E40AC" w14:textId="77777777" w:rsidTr="00AC63ED">
        <w:tc>
          <w:tcPr>
            <w:tcW w:w="1838" w:type="dxa"/>
            <w:vAlign w:val="center"/>
          </w:tcPr>
          <w:p w14:paraId="5D827864" w14:textId="69978F6D" w:rsidR="004F664C" w:rsidRPr="004F664C" w:rsidRDefault="004F664C" w:rsidP="00F159D7">
            <w:pPr>
              <w:rPr>
                <w:rFonts w:ascii="Trebuchet MS" w:hAnsi="Trebuchet MS"/>
                <w:color w:val="00B050"/>
              </w:rPr>
            </w:pPr>
            <w:r w:rsidRPr="004F664C">
              <w:rPr>
                <w:rFonts w:ascii="Trebuchet MS" w:hAnsi="Trebuchet MS"/>
                <w:color w:val="00B050"/>
              </w:rPr>
              <w:t>Money - Amount USD - (Value)</w:t>
            </w:r>
          </w:p>
        </w:tc>
        <w:tc>
          <w:tcPr>
            <w:tcW w:w="7178" w:type="dxa"/>
            <w:vAlign w:val="center"/>
          </w:tcPr>
          <w:p w14:paraId="4C3AF0CF" w14:textId="77777777" w:rsidR="004F664C" w:rsidRPr="004F664C" w:rsidRDefault="004F664C" w:rsidP="004F664C">
            <w:pPr>
              <w:rPr>
                <w:rFonts w:ascii="Trebuchet MS" w:hAnsi="Trebuchet MS"/>
                <w:color w:val="00B050"/>
              </w:rPr>
            </w:pPr>
            <w:r w:rsidRPr="004F664C">
              <w:rPr>
                <w:rStyle w:val="normaltextrun"/>
                <w:rFonts w:ascii="Trebuchet MS" w:hAnsi="Trebuchet MS" w:cs="Calibri"/>
                <w:color w:val="00B050"/>
                <w:shd w:val="clear" w:color="auto" w:fill="FFFFFF"/>
              </w:rPr>
              <w:t>Total amount of the transaction in USD. The GO Lab team does the conversion using the exchange rates provided by the World Bank here.</w:t>
            </w:r>
            <w:r w:rsidRPr="004F664C">
              <w:rPr>
                <w:rStyle w:val="eop"/>
                <w:rFonts w:ascii="Trebuchet MS" w:hAnsi="Trebuchet MS" w:cs="Calibri"/>
                <w:color w:val="00B050"/>
                <w:shd w:val="clear" w:color="auto" w:fill="FFFFFF"/>
              </w:rPr>
              <w:t> </w:t>
            </w:r>
          </w:p>
          <w:p w14:paraId="71518312" w14:textId="77777777" w:rsidR="004F664C" w:rsidRPr="004F664C" w:rsidRDefault="004F664C" w:rsidP="00F159D7">
            <w:pPr>
              <w:rPr>
                <w:rFonts w:ascii="Trebuchet MS" w:hAnsi="Trebuchet MS"/>
                <w:color w:val="00B050"/>
              </w:rPr>
            </w:pPr>
          </w:p>
        </w:tc>
      </w:tr>
      <w:tr w:rsidR="00F159D7" w:rsidRPr="004F664C" w14:paraId="0C986FEE" w14:textId="77777777" w:rsidTr="00AC63ED">
        <w:tc>
          <w:tcPr>
            <w:tcW w:w="1838" w:type="dxa"/>
            <w:vAlign w:val="center"/>
          </w:tcPr>
          <w:p w14:paraId="54D40DC2" w14:textId="4F0AB6C8" w:rsidR="00F159D7" w:rsidRPr="004F664C" w:rsidRDefault="00F159D7" w:rsidP="00F159D7">
            <w:pPr>
              <w:rPr>
                <w:rFonts w:ascii="Trebuchet MS" w:hAnsi="Trebuchet MS"/>
                <w:color w:val="00B050"/>
              </w:rPr>
            </w:pPr>
            <w:r w:rsidRPr="004F664C">
              <w:rPr>
                <w:rFonts w:ascii="Trebuchet MS" w:hAnsi="Trebuchet MS"/>
                <w:color w:val="00B050"/>
              </w:rPr>
              <w:t>Sources</w:t>
            </w:r>
          </w:p>
        </w:tc>
        <w:tc>
          <w:tcPr>
            <w:tcW w:w="7178" w:type="dxa"/>
            <w:vAlign w:val="center"/>
          </w:tcPr>
          <w:p w14:paraId="66209F9E" w14:textId="35D7362D" w:rsidR="00F159D7" w:rsidRPr="004F664C" w:rsidRDefault="004F664C" w:rsidP="00F159D7">
            <w:pPr>
              <w:rPr>
                <w:rFonts w:ascii="Trebuchet MS" w:hAnsi="Trebuchet MS"/>
              </w:rPr>
            </w:pPr>
            <w:r w:rsidRPr="004F664C">
              <w:rPr>
                <w:rStyle w:val="normaltextrun"/>
                <w:rFonts w:ascii="Trebuchet MS" w:hAnsi="Trebuchet MS" w:cs="Calibri"/>
                <w:color w:val="00B050"/>
                <w:shd w:val="clear" w:color="auto" w:fill="FFFFFF"/>
              </w:rPr>
              <w:t>Sources of information about transactions.</w:t>
            </w:r>
            <w:r w:rsidRPr="004F664C">
              <w:rPr>
                <w:rStyle w:val="eop"/>
                <w:rFonts w:ascii="Trebuchet MS" w:hAnsi="Trebuchet MS" w:cs="Calibri"/>
                <w:color w:val="00B050"/>
                <w:shd w:val="clear" w:color="auto" w:fill="FFFFFF"/>
              </w:rPr>
              <w:t> </w:t>
            </w:r>
          </w:p>
        </w:tc>
      </w:tr>
      <w:tr w:rsidR="00F159D7" w:rsidRPr="004F664C" w14:paraId="267A65E5" w14:textId="77777777" w:rsidTr="00AC63ED">
        <w:tc>
          <w:tcPr>
            <w:tcW w:w="1838" w:type="dxa"/>
            <w:vAlign w:val="center"/>
          </w:tcPr>
          <w:p w14:paraId="52AEA01A" w14:textId="40A3DBBB" w:rsidR="00F159D7" w:rsidRPr="004F664C" w:rsidRDefault="00F159D7" w:rsidP="00F159D7">
            <w:pPr>
              <w:rPr>
                <w:rFonts w:ascii="Trebuchet MS" w:hAnsi="Trebuchet MS"/>
                <w:color w:val="00B050"/>
              </w:rPr>
            </w:pPr>
            <w:r w:rsidRPr="004F664C">
              <w:rPr>
                <w:rFonts w:ascii="Trebuchet MS" w:hAnsi="Trebuchet MS"/>
                <w:color w:val="00B050"/>
              </w:rPr>
              <w:t>Notes</w:t>
            </w:r>
          </w:p>
        </w:tc>
        <w:tc>
          <w:tcPr>
            <w:tcW w:w="7178" w:type="dxa"/>
            <w:vAlign w:val="center"/>
          </w:tcPr>
          <w:p w14:paraId="1040F16C" w14:textId="55338DE4" w:rsidR="00F159D7" w:rsidRPr="004F664C" w:rsidRDefault="004F664C" w:rsidP="00F159D7">
            <w:pPr>
              <w:rPr>
                <w:rFonts w:ascii="Trebuchet MS" w:hAnsi="Trebuchet MS"/>
              </w:rPr>
            </w:pPr>
            <w:r w:rsidRPr="004F664C">
              <w:rPr>
                <w:rStyle w:val="normaltextrun"/>
                <w:rFonts w:ascii="Trebuchet MS" w:hAnsi="Trebuchet MS" w:cs="Calibri"/>
                <w:color w:val="00B050"/>
                <w:shd w:val="clear" w:color="auto" w:fill="FFFFFF"/>
              </w:rPr>
              <w:t>Notes on transactions. </w:t>
            </w:r>
            <w:r w:rsidRPr="004F664C">
              <w:rPr>
                <w:rStyle w:val="eop"/>
                <w:rFonts w:ascii="Trebuchet MS" w:hAnsi="Trebuchet MS" w:cs="Calibri"/>
                <w:color w:val="00B050"/>
                <w:shd w:val="clear" w:color="auto" w:fill="FFFFFF"/>
              </w:rPr>
              <w:t> </w:t>
            </w:r>
          </w:p>
        </w:tc>
      </w:tr>
    </w:tbl>
    <w:p w14:paraId="6D6B3CF5" w14:textId="1C4627BA" w:rsidR="00F159D7" w:rsidRDefault="00F159D7" w:rsidP="00ED4CB5">
      <w:pPr>
        <w:rPr>
          <w:rFonts w:ascii="Trebuchet MS" w:hAnsi="Trebuchet MS"/>
          <w:color w:val="00B050"/>
        </w:rPr>
      </w:pPr>
    </w:p>
    <w:p w14:paraId="5043F3F3" w14:textId="53E197B3" w:rsidR="004F664C" w:rsidRPr="004F664C" w:rsidRDefault="004F664C" w:rsidP="00FC7C26">
      <w:pPr>
        <w:pStyle w:val="Heading1"/>
        <w:rPr>
          <w:rStyle w:val="normaltextrun"/>
          <w:rFonts w:cs="Calibri"/>
        </w:rPr>
      </w:pPr>
      <w:bookmarkStart w:id="20" w:name="_Toc97886736"/>
      <w:r w:rsidRPr="004F664C">
        <w:rPr>
          <w:rStyle w:val="normaltextrun"/>
          <w:rFonts w:cs="Calibri"/>
        </w:rPr>
        <w:t>Technical Assistance</w:t>
      </w:r>
      <w:bookmarkEnd w:id="20"/>
    </w:p>
    <w:p w14:paraId="4B98AF7F" w14:textId="77777777" w:rsidR="004F664C" w:rsidRPr="004F664C" w:rsidRDefault="004F664C" w:rsidP="004F664C">
      <w:pPr>
        <w:pStyle w:val="paragraph"/>
        <w:spacing w:before="0" w:beforeAutospacing="0" w:after="0" w:afterAutospacing="0"/>
        <w:textAlignment w:val="baseline"/>
        <w:rPr>
          <w:rStyle w:val="normaltextrun"/>
          <w:rFonts w:ascii="Trebuchet MS" w:hAnsi="Trebuchet MS" w:cs="Calibri"/>
        </w:rPr>
      </w:pPr>
    </w:p>
    <w:p w14:paraId="2ED2F8EB" w14:textId="59F29DB3" w:rsidR="004F664C" w:rsidRPr="004F664C" w:rsidRDefault="004F664C" w:rsidP="004F664C">
      <w:pPr>
        <w:pStyle w:val="paragraph"/>
        <w:spacing w:before="0" w:beforeAutospacing="0" w:after="0" w:afterAutospacing="0"/>
        <w:textAlignment w:val="baseline"/>
        <w:rPr>
          <w:rFonts w:ascii="Trebuchet MS" w:hAnsi="Trebuchet MS" w:cs="Segoe UI"/>
          <w:sz w:val="18"/>
          <w:szCs w:val="18"/>
        </w:rPr>
      </w:pPr>
      <w:r w:rsidRPr="004F664C">
        <w:rPr>
          <w:rStyle w:val="normaltextrun"/>
          <w:rFonts w:ascii="Trebuchet MS" w:hAnsi="Trebuchet MS" w:cs="Calibri"/>
        </w:rPr>
        <w:t xml:space="preserve">Technical Assistance </w:t>
      </w:r>
      <w:r w:rsidRPr="004F664C">
        <w:rPr>
          <w:rStyle w:val="normaltextrun"/>
          <w:rFonts w:ascii="Trebuchet MS" w:hAnsi="Trebuchet MS" w:cs="Calibri"/>
          <w:color w:val="00B050"/>
        </w:rPr>
        <w:t xml:space="preserve">(TA) </w:t>
      </w:r>
      <w:r w:rsidRPr="004F664C">
        <w:rPr>
          <w:rStyle w:val="normaltextrun"/>
          <w:rFonts w:ascii="Trebuchet MS" w:hAnsi="Trebuchet MS" w:cs="Calibri"/>
        </w:rPr>
        <w:t>is modelled as a period of engagement between a funding organisation and a recipient organisation with a defined start and end date.</w:t>
      </w:r>
      <w:r w:rsidRPr="004F664C">
        <w:rPr>
          <w:rStyle w:val="eop"/>
          <w:rFonts w:ascii="Trebuchet MS" w:hAnsi="Trebuchet MS" w:cs="Calibri"/>
        </w:rPr>
        <w:t> </w:t>
      </w:r>
    </w:p>
    <w:p w14:paraId="6EA40AA3" w14:textId="77777777" w:rsidR="004F664C" w:rsidRPr="004F664C" w:rsidRDefault="004F664C" w:rsidP="004F664C">
      <w:pPr>
        <w:pStyle w:val="paragraph"/>
        <w:spacing w:before="0" w:beforeAutospacing="0" w:after="0" w:afterAutospacing="0"/>
        <w:textAlignment w:val="baseline"/>
        <w:rPr>
          <w:rFonts w:ascii="Trebuchet MS" w:hAnsi="Trebuchet MS" w:cs="Segoe UI"/>
          <w:sz w:val="18"/>
          <w:szCs w:val="18"/>
        </w:rPr>
      </w:pPr>
      <w:r w:rsidRPr="004F664C">
        <w:rPr>
          <w:rStyle w:val="eop"/>
          <w:rFonts w:ascii="Trebuchet MS" w:hAnsi="Trebuchet MS" w:cs="Calibri"/>
        </w:rPr>
        <w:t> </w:t>
      </w:r>
    </w:p>
    <w:p w14:paraId="2639030E" w14:textId="77777777" w:rsidR="004F664C" w:rsidRPr="004F664C" w:rsidRDefault="004F664C" w:rsidP="004F664C">
      <w:pPr>
        <w:pStyle w:val="paragraph"/>
        <w:spacing w:before="0" w:beforeAutospacing="0" w:after="0" w:afterAutospacing="0"/>
        <w:textAlignment w:val="baseline"/>
        <w:rPr>
          <w:rFonts w:ascii="Trebuchet MS" w:hAnsi="Trebuchet MS" w:cs="Segoe UI"/>
          <w:sz w:val="18"/>
          <w:szCs w:val="18"/>
        </w:rPr>
      </w:pPr>
      <w:r w:rsidRPr="004F664C">
        <w:rPr>
          <w:rStyle w:val="normaltextrun"/>
          <w:rFonts w:ascii="Trebuchet MS" w:hAnsi="Trebuchet MS" w:cs="Calibri"/>
        </w:rPr>
        <w:t>This period of engagement can be broken down on the Technical Assistance Details tab into a series of component activities (as well as high-level information that covers the whole engagement where appropriate).</w:t>
      </w:r>
      <w:r w:rsidRPr="004F664C">
        <w:rPr>
          <w:rStyle w:val="eop"/>
          <w:rFonts w:ascii="Trebuchet MS" w:hAnsi="Trebuchet MS" w:cs="Calibri"/>
        </w:rPr>
        <w:t> </w:t>
      </w:r>
    </w:p>
    <w:p w14:paraId="74370307" w14:textId="77777777" w:rsidR="004F664C" w:rsidRPr="004F664C" w:rsidRDefault="004F664C" w:rsidP="004F664C">
      <w:pPr>
        <w:pStyle w:val="paragraph"/>
        <w:spacing w:before="0" w:beforeAutospacing="0" w:after="0" w:afterAutospacing="0"/>
        <w:textAlignment w:val="baseline"/>
        <w:rPr>
          <w:rFonts w:ascii="Trebuchet MS" w:hAnsi="Trebuchet MS" w:cs="Segoe UI"/>
          <w:sz w:val="18"/>
          <w:szCs w:val="18"/>
        </w:rPr>
      </w:pPr>
      <w:r w:rsidRPr="004F664C">
        <w:rPr>
          <w:rStyle w:val="eop"/>
          <w:rFonts w:ascii="Trebuchet MS" w:hAnsi="Trebuchet MS" w:cs="Calibri"/>
        </w:rPr>
        <w:t> </w:t>
      </w:r>
    </w:p>
    <w:p w14:paraId="7D7C26AA" w14:textId="77777777" w:rsidR="004F664C" w:rsidRPr="004F664C" w:rsidRDefault="004F664C" w:rsidP="004F664C">
      <w:pPr>
        <w:pStyle w:val="paragraph"/>
        <w:spacing w:before="0" w:beforeAutospacing="0" w:after="0" w:afterAutospacing="0"/>
        <w:textAlignment w:val="baseline"/>
        <w:rPr>
          <w:rFonts w:ascii="Trebuchet MS" w:hAnsi="Trebuchet MS" w:cs="Segoe UI"/>
          <w:sz w:val="18"/>
          <w:szCs w:val="18"/>
        </w:rPr>
      </w:pPr>
      <w:r w:rsidRPr="004F664C">
        <w:rPr>
          <w:rStyle w:val="normaltextrun"/>
          <w:rFonts w:ascii="Trebuchet MS" w:hAnsi="Trebuchet MS" w:cs="Calibri"/>
        </w:rPr>
        <w:t>An activity is linked to an engagement by using the relevant id from the Technical Assistance tab. Multiple activities can be linked to a single engagement.</w:t>
      </w:r>
      <w:r w:rsidRPr="004F664C">
        <w:rPr>
          <w:rStyle w:val="eop"/>
          <w:rFonts w:ascii="Trebuchet MS" w:hAnsi="Trebuchet MS" w:cs="Calibri"/>
        </w:rPr>
        <w:t> </w:t>
      </w:r>
    </w:p>
    <w:p w14:paraId="1EE4432B" w14:textId="77777777" w:rsidR="004F664C" w:rsidRPr="004F664C" w:rsidRDefault="004F664C" w:rsidP="004F664C">
      <w:pPr>
        <w:pStyle w:val="paragraph"/>
        <w:spacing w:before="0" w:beforeAutospacing="0" w:after="0" w:afterAutospacing="0"/>
        <w:textAlignment w:val="baseline"/>
        <w:rPr>
          <w:rFonts w:ascii="Trebuchet MS" w:hAnsi="Trebuchet MS" w:cs="Segoe UI"/>
          <w:sz w:val="18"/>
          <w:szCs w:val="18"/>
        </w:rPr>
      </w:pPr>
      <w:r w:rsidRPr="004F664C">
        <w:rPr>
          <w:rStyle w:val="eop"/>
          <w:rFonts w:ascii="Trebuchet MS" w:hAnsi="Trebuchet MS" w:cs="Calibri"/>
        </w:rPr>
        <w:t> </w:t>
      </w:r>
    </w:p>
    <w:p w14:paraId="35F18264" w14:textId="77777777" w:rsidR="004F664C" w:rsidRPr="004F664C" w:rsidRDefault="004F664C" w:rsidP="004F664C">
      <w:pPr>
        <w:pStyle w:val="paragraph"/>
        <w:spacing w:before="0" w:beforeAutospacing="0" w:after="0" w:afterAutospacing="0"/>
        <w:textAlignment w:val="baseline"/>
        <w:rPr>
          <w:rFonts w:ascii="Trebuchet MS" w:hAnsi="Trebuchet MS" w:cs="Segoe UI"/>
          <w:sz w:val="18"/>
          <w:szCs w:val="18"/>
        </w:rPr>
      </w:pPr>
      <w:r w:rsidRPr="004F664C">
        <w:rPr>
          <w:rStyle w:val="normaltextrun"/>
          <w:rFonts w:ascii="Trebuchet MS" w:hAnsi="Trebuchet MS" w:cs="Calibri"/>
        </w:rPr>
        <w:lastRenderedPageBreak/>
        <w:t>Data should not be provided if no technical assistance from a given category has been given, i.e., zero values are not necessary but assumed in the absence of data.</w:t>
      </w:r>
      <w:r w:rsidRPr="004F664C">
        <w:rPr>
          <w:rStyle w:val="eop"/>
          <w:rFonts w:ascii="Trebuchet MS" w:hAnsi="Trebuchet MS" w:cs="Calibri"/>
        </w:rPr>
        <w:t> </w:t>
      </w:r>
    </w:p>
    <w:p w14:paraId="0D2411E5" w14:textId="77777777" w:rsidR="004F664C" w:rsidRPr="004F664C" w:rsidRDefault="004F664C" w:rsidP="004F664C">
      <w:pPr>
        <w:pStyle w:val="paragraph"/>
        <w:spacing w:before="0" w:beforeAutospacing="0" w:after="0" w:afterAutospacing="0"/>
        <w:textAlignment w:val="baseline"/>
        <w:rPr>
          <w:rFonts w:ascii="Trebuchet MS" w:hAnsi="Trebuchet MS" w:cs="Segoe UI"/>
          <w:sz w:val="18"/>
          <w:szCs w:val="18"/>
        </w:rPr>
      </w:pPr>
      <w:r w:rsidRPr="004F664C">
        <w:rPr>
          <w:rStyle w:val="eop"/>
          <w:rFonts w:ascii="Trebuchet MS" w:hAnsi="Trebuchet MS" w:cs="Calibri"/>
        </w:rPr>
        <w:t> </w:t>
      </w:r>
    </w:p>
    <w:p w14:paraId="3BCF3052" w14:textId="77777777" w:rsidR="004F664C" w:rsidRPr="004F664C" w:rsidRDefault="004F664C" w:rsidP="004F664C">
      <w:pPr>
        <w:pStyle w:val="paragraph"/>
        <w:spacing w:before="0" w:beforeAutospacing="0" w:after="0" w:afterAutospacing="0"/>
        <w:textAlignment w:val="baseline"/>
        <w:rPr>
          <w:rFonts w:ascii="Trebuchet MS" w:hAnsi="Trebuchet MS" w:cs="Segoe UI"/>
          <w:sz w:val="18"/>
          <w:szCs w:val="18"/>
        </w:rPr>
      </w:pPr>
      <w:r w:rsidRPr="004F664C">
        <w:rPr>
          <w:rStyle w:val="normaltextrun"/>
          <w:rFonts w:ascii="Trebuchet MS" w:hAnsi="Trebuchet MS" w:cs="Calibri"/>
        </w:rPr>
        <w:t>Each activity can be assigned a cost and a cost type and a time cost in days.</w:t>
      </w:r>
      <w:r w:rsidRPr="004F664C">
        <w:rPr>
          <w:rStyle w:val="eop"/>
          <w:rFonts w:ascii="Trebuchet MS" w:hAnsi="Trebuchet MS" w:cs="Calibri"/>
        </w:rPr>
        <w:t> </w:t>
      </w:r>
    </w:p>
    <w:p w14:paraId="167D8120" w14:textId="77777777" w:rsidR="004F664C" w:rsidRPr="004F664C" w:rsidRDefault="004F664C" w:rsidP="004F664C">
      <w:pPr>
        <w:pStyle w:val="paragraph"/>
        <w:spacing w:before="0" w:beforeAutospacing="0" w:after="0" w:afterAutospacing="0"/>
        <w:textAlignment w:val="baseline"/>
        <w:rPr>
          <w:rFonts w:ascii="Trebuchet MS" w:hAnsi="Trebuchet MS" w:cs="Segoe UI"/>
          <w:sz w:val="18"/>
          <w:szCs w:val="18"/>
        </w:rPr>
      </w:pPr>
      <w:r w:rsidRPr="004F664C">
        <w:rPr>
          <w:rStyle w:val="eop"/>
          <w:rFonts w:ascii="Trebuchet MS" w:hAnsi="Trebuchet MS" w:cs="Calibri"/>
        </w:rPr>
        <w:t> </w:t>
      </w:r>
    </w:p>
    <w:p w14:paraId="67CF591A" w14:textId="77777777" w:rsidR="004F664C" w:rsidRPr="004F664C" w:rsidRDefault="004F664C" w:rsidP="004F664C">
      <w:pPr>
        <w:pStyle w:val="paragraph"/>
        <w:spacing w:before="0" w:beforeAutospacing="0" w:after="0" w:afterAutospacing="0"/>
        <w:textAlignment w:val="baseline"/>
        <w:rPr>
          <w:rFonts w:ascii="Trebuchet MS" w:hAnsi="Trebuchet MS" w:cs="Segoe UI"/>
          <w:sz w:val="18"/>
          <w:szCs w:val="18"/>
        </w:rPr>
      </w:pPr>
      <w:r w:rsidRPr="004F664C">
        <w:rPr>
          <w:rStyle w:val="normaltextrun"/>
          <w:rFonts w:ascii="Trebuchet MS" w:hAnsi="Trebuchet MS" w:cs="Calibri"/>
        </w:rPr>
        <w:t>Where no cost is available, or where a cost is inappropriate, a row can be added with the relevant category selected and the value and cost type fields left blank. This will allow activities to be analysed as simple counts.</w:t>
      </w:r>
      <w:r w:rsidRPr="004F664C">
        <w:rPr>
          <w:rStyle w:val="eop"/>
          <w:rFonts w:ascii="Trebuchet MS" w:hAnsi="Trebuchet MS" w:cs="Calibri"/>
        </w:rPr>
        <w:t> </w:t>
      </w:r>
    </w:p>
    <w:p w14:paraId="189A284B" w14:textId="77777777" w:rsidR="004F664C" w:rsidRPr="004F664C" w:rsidRDefault="004F664C" w:rsidP="004F664C">
      <w:pPr>
        <w:pStyle w:val="paragraph"/>
        <w:spacing w:before="0" w:beforeAutospacing="0" w:after="0" w:afterAutospacing="0"/>
        <w:textAlignment w:val="baseline"/>
        <w:rPr>
          <w:rFonts w:ascii="Trebuchet MS" w:hAnsi="Trebuchet MS" w:cs="Segoe UI"/>
          <w:sz w:val="18"/>
          <w:szCs w:val="18"/>
        </w:rPr>
      </w:pPr>
      <w:r w:rsidRPr="004F664C">
        <w:rPr>
          <w:rStyle w:val="eop"/>
          <w:rFonts w:ascii="Trebuchet MS" w:hAnsi="Trebuchet MS" w:cs="Calibri"/>
        </w:rPr>
        <w:t> </w:t>
      </w:r>
    </w:p>
    <w:p w14:paraId="6D0883A9" w14:textId="77777777" w:rsidR="004F664C" w:rsidRPr="004F664C" w:rsidRDefault="004F664C" w:rsidP="004F664C">
      <w:pPr>
        <w:pStyle w:val="paragraph"/>
        <w:spacing w:before="0" w:beforeAutospacing="0" w:after="0" w:afterAutospacing="0"/>
        <w:textAlignment w:val="baseline"/>
        <w:rPr>
          <w:rFonts w:ascii="Trebuchet MS" w:hAnsi="Trebuchet MS" w:cs="Segoe UI"/>
          <w:sz w:val="18"/>
          <w:szCs w:val="18"/>
        </w:rPr>
      </w:pPr>
      <w:r w:rsidRPr="004F664C">
        <w:rPr>
          <w:rStyle w:val="normaltextrun"/>
          <w:rFonts w:ascii="Trebuchet MS" w:hAnsi="Trebuchet MS" w:cs="Calibri"/>
        </w:rPr>
        <w:t>Activities can be further classified by the delivery approach.</w:t>
      </w:r>
      <w:r w:rsidRPr="004F664C">
        <w:rPr>
          <w:rStyle w:val="eop"/>
          <w:rFonts w:ascii="Trebuchet MS" w:hAnsi="Trebuchet MS" w:cs="Calibri"/>
        </w:rPr>
        <w:t> </w:t>
      </w:r>
    </w:p>
    <w:p w14:paraId="7AAFCFFE" w14:textId="77777777" w:rsidR="004F664C" w:rsidRPr="004F664C" w:rsidRDefault="004F664C" w:rsidP="004F664C">
      <w:pPr>
        <w:pStyle w:val="paragraph"/>
        <w:spacing w:before="0" w:beforeAutospacing="0" w:after="0" w:afterAutospacing="0"/>
        <w:textAlignment w:val="baseline"/>
        <w:rPr>
          <w:rFonts w:ascii="Trebuchet MS" w:hAnsi="Trebuchet MS" w:cs="Segoe UI"/>
          <w:sz w:val="18"/>
          <w:szCs w:val="18"/>
        </w:rPr>
      </w:pPr>
      <w:r w:rsidRPr="004F664C">
        <w:rPr>
          <w:rStyle w:val="eop"/>
          <w:rFonts w:ascii="Trebuchet MS" w:hAnsi="Trebuchet MS" w:cs="Calibri"/>
        </w:rPr>
        <w:t> </w:t>
      </w:r>
    </w:p>
    <w:p w14:paraId="45CB4F2A" w14:textId="77777777" w:rsidR="004F664C" w:rsidRPr="004F664C" w:rsidRDefault="004F664C" w:rsidP="004F664C">
      <w:pPr>
        <w:pStyle w:val="paragraph"/>
        <w:spacing w:before="0" w:beforeAutospacing="0" w:after="0" w:afterAutospacing="0"/>
        <w:textAlignment w:val="baseline"/>
        <w:rPr>
          <w:rFonts w:ascii="Trebuchet MS" w:hAnsi="Trebuchet MS" w:cs="Segoe UI"/>
          <w:sz w:val="18"/>
          <w:szCs w:val="18"/>
        </w:rPr>
      </w:pPr>
      <w:r w:rsidRPr="004F664C">
        <w:rPr>
          <w:rStyle w:val="normaltextrun"/>
          <w:rFonts w:ascii="Trebuchet MS" w:hAnsi="Trebuchet MS" w:cs="Calibri"/>
        </w:rPr>
        <w:t>On the Technical Assistance tab, there is a list. One project can have multiple items of data. One item of data is defined as:</w:t>
      </w:r>
      <w:r w:rsidRPr="004F664C">
        <w:rPr>
          <w:rStyle w:val="eop"/>
          <w:rFonts w:ascii="Trebuchet MS" w:hAnsi="Trebuchet MS" w:cs="Calibri"/>
        </w:rPr>
        <w:t> </w:t>
      </w:r>
    </w:p>
    <w:p w14:paraId="4A6EDA12" w14:textId="7ADC3E74" w:rsidR="004F664C" w:rsidRDefault="004F664C" w:rsidP="00ED4CB5">
      <w:pPr>
        <w:rPr>
          <w:rFonts w:ascii="Trebuchet MS" w:hAnsi="Trebuchet MS"/>
          <w:color w:val="00B050"/>
        </w:rPr>
      </w:pPr>
    </w:p>
    <w:tbl>
      <w:tblPr>
        <w:tblStyle w:val="TableGrid"/>
        <w:tblW w:w="0" w:type="auto"/>
        <w:tblLook w:val="04A0" w:firstRow="1" w:lastRow="0" w:firstColumn="1" w:lastColumn="0" w:noHBand="0" w:noVBand="1"/>
      </w:tblPr>
      <w:tblGrid>
        <w:gridCol w:w="1838"/>
        <w:gridCol w:w="7178"/>
      </w:tblGrid>
      <w:tr w:rsidR="004F664C" w14:paraId="059FE224" w14:textId="77777777" w:rsidTr="00A10158">
        <w:tc>
          <w:tcPr>
            <w:tcW w:w="1838" w:type="dxa"/>
            <w:vAlign w:val="center"/>
          </w:tcPr>
          <w:p w14:paraId="2AE5EC35" w14:textId="411755C5" w:rsidR="004F664C" w:rsidRDefault="004F664C" w:rsidP="004F664C">
            <w:pPr>
              <w:rPr>
                <w:rFonts w:ascii="Trebuchet MS" w:hAnsi="Trebuchet MS"/>
                <w:color w:val="00B050"/>
              </w:rPr>
            </w:pPr>
            <w:r w:rsidRPr="002B178E">
              <w:rPr>
                <w:rFonts w:ascii="Trebuchet MS" w:hAnsi="Trebuchet MS"/>
              </w:rPr>
              <w:t>Id</w:t>
            </w:r>
          </w:p>
        </w:tc>
        <w:tc>
          <w:tcPr>
            <w:tcW w:w="7178" w:type="dxa"/>
            <w:vAlign w:val="center"/>
          </w:tcPr>
          <w:p w14:paraId="51A36D2B" w14:textId="374238C4" w:rsidR="004F664C" w:rsidRDefault="004F664C" w:rsidP="004F664C">
            <w:pPr>
              <w:rPr>
                <w:rFonts w:ascii="Trebuchet MS" w:hAnsi="Trebuchet MS"/>
                <w:color w:val="00B050"/>
              </w:rPr>
            </w:pPr>
            <w:r w:rsidRPr="002B178E">
              <w:rPr>
                <w:rFonts w:ascii="Trebuchet MS" w:hAnsi="Trebuchet MS"/>
              </w:rPr>
              <w:t>A within-project original, flexible identifiers to be referenced in another sheet. This can be set by any analyst. The outcome is what changes for an individual as the result of a service or intervention.</w:t>
            </w:r>
          </w:p>
        </w:tc>
      </w:tr>
      <w:tr w:rsidR="004F664C" w14:paraId="354C60B5" w14:textId="77777777" w:rsidTr="00A10158">
        <w:tc>
          <w:tcPr>
            <w:tcW w:w="1838" w:type="dxa"/>
            <w:vAlign w:val="center"/>
          </w:tcPr>
          <w:p w14:paraId="451C03A4" w14:textId="408DEF63" w:rsidR="004F664C" w:rsidRPr="004F664C" w:rsidRDefault="004F664C" w:rsidP="004F664C">
            <w:pPr>
              <w:rPr>
                <w:rFonts w:ascii="Trebuchet MS" w:hAnsi="Trebuchet MS"/>
                <w:color w:val="00B050"/>
              </w:rPr>
            </w:pPr>
            <w:r w:rsidRPr="004F664C">
              <w:rPr>
                <w:rFonts w:ascii="Trebuchet MS" w:hAnsi="Trebuchet MS"/>
                <w:color w:val="00B050"/>
              </w:rPr>
              <w:t>Id</w:t>
            </w:r>
          </w:p>
        </w:tc>
        <w:tc>
          <w:tcPr>
            <w:tcW w:w="7178" w:type="dxa"/>
            <w:vAlign w:val="center"/>
          </w:tcPr>
          <w:p w14:paraId="5EC48C6F" w14:textId="030925BE" w:rsidR="004F664C" w:rsidRPr="004F664C" w:rsidRDefault="004F664C" w:rsidP="004F664C">
            <w:pPr>
              <w:rPr>
                <w:rFonts w:ascii="Trebuchet MS" w:hAnsi="Trebuchet MS"/>
                <w:color w:val="00B050"/>
              </w:rPr>
            </w:pPr>
            <w:r w:rsidRPr="004F664C">
              <w:rPr>
                <w:rStyle w:val="normaltextrun"/>
                <w:rFonts w:ascii="Trebuchet MS" w:hAnsi="Trebuchet MS" w:cs="Calibri"/>
                <w:color w:val="00B050"/>
                <w:shd w:val="clear" w:color="auto" w:fill="FFFFFF"/>
              </w:rPr>
              <w:t>A within-project original, flexible identifiers to be referenced in another sheet. This can be set by any analyst. These identifiers could be ‘technicalassistance1’, ‘technicalassistance2’, etc. </w:t>
            </w:r>
            <w:r w:rsidRPr="004F664C">
              <w:rPr>
                <w:rStyle w:val="eop"/>
                <w:rFonts w:ascii="Trebuchet MS" w:hAnsi="Trebuchet MS" w:cs="Calibri"/>
                <w:color w:val="00B050"/>
                <w:shd w:val="clear" w:color="auto" w:fill="FFFFFF"/>
              </w:rPr>
              <w:t> </w:t>
            </w:r>
          </w:p>
        </w:tc>
      </w:tr>
      <w:tr w:rsidR="004F664C" w14:paraId="4BCD2B9E" w14:textId="77777777" w:rsidTr="00A10158">
        <w:tc>
          <w:tcPr>
            <w:tcW w:w="1838" w:type="dxa"/>
            <w:vAlign w:val="center"/>
          </w:tcPr>
          <w:p w14:paraId="61B3388C" w14:textId="0288801D" w:rsidR="004F664C" w:rsidRDefault="004F664C" w:rsidP="004F664C">
            <w:pPr>
              <w:rPr>
                <w:rFonts w:ascii="Trebuchet MS" w:hAnsi="Trebuchet MS"/>
                <w:color w:val="00B050"/>
              </w:rPr>
            </w:pPr>
            <w:r w:rsidRPr="002B178E">
              <w:rPr>
                <w:rFonts w:ascii="Trebuchet MS" w:hAnsi="Trebuchet MS"/>
              </w:rPr>
              <w:t>Title - (Value)</w:t>
            </w:r>
          </w:p>
        </w:tc>
        <w:tc>
          <w:tcPr>
            <w:tcW w:w="7178" w:type="dxa"/>
            <w:vAlign w:val="center"/>
          </w:tcPr>
          <w:p w14:paraId="338D38EA" w14:textId="49A781E5" w:rsidR="004F664C" w:rsidRDefault="004F664C" w:rsidP="004F664C">
            <w:pPr>
              <w:rPr>
                <w:rFonts w:ascii="Trebuchet MS" w:hAnsi="Trebuchet MS"/>
                <w:color w:val="00B050"/>
              </w:rPr>
            </w:pPr>
            <w:r w:rsidRPr="002B178E">
              <w:rPr>
                <w:rFonts w:ascii="Trebuchet MS" w:hAnsi="Trebuchet MS"/>
              </w:rPr>
              <w:t>A summary name for this element of TA. Note that each project may have multiple elements of TA. TA may be broken into different elements as necessary to allow the category, cost and/or other variables to be completed.</w:t>
            </w:r>
          </w:p>
        </w:tc>
      </w:tr>
      <w:tr w:rsidR="004F664C" w14:paraId="73DAF2FA" w14:textId="77777777" w:rsidTr="00A10158">
        <w:tc>
          <w:tcPr>
            <w:tcW w:w="1838" w:type="dxa"/>
            <w:vAlign w:val="center"/>
          </w:tcPr>
          <w:p w14:paraId="190F3899" w14:textId="3A2F1239" w:rsidR="004F664C" w:rsidRDefault="004F664C" w:rsidP="004F664C">
            <w:pPr>
              <w:rPr>
                <w:rFonts w:ascii="Trebuchet MS" w:hAnsi="Trebuchet MS"/>
                <w:color w:val="00B050"/>
              </w:rPr>
            </w:pPr>
            <w:r w:rsidRPr="002B178E">
              <w:rPr>
                <w:rFonts w:ascii="Trebuchet MS" w:hAnsi="Trebuchet MS"/>
              </w:rPr>
              <w:t>Description - (Value)</w:t>
            </w:r>
          </w:p>
        </w:tc>
        <w:tc>
          <w:tcPr>
            <w:tcW w:w="7178" w:type="dxa"/>
            <w:vAlign w:val="center"/>
          </w:tcPr>
          <w:p w14:paraId="77FB0425" w14:textId="3ADAF1FE" w:rsidR="004F664C" w:rsidRDefault="004F664C" w:rsidP="004F664C">
            <w:pPr>
              <w:rPr>
                <w:rFonts w:ascii="Trebuchet MS" w:hAnsi="Trebuchet MS"/>
                <w:color w:val="00B050"/>
              </w:rPr>
            </w:pPr>
            <w:r w:rsidRPr="002B178E">
              <w:rPr>
                <w:rFonts w:ascii="Trebuchet MS" w:hAnsi="Trebuchet MS"/>
              </w:rPr>
              <w:t>Description of this element of TA.</w:t>
            </w:r>
          </w:p>
        </w:tc>
      </w:tr>
      <w:tr w:rsidR="004F664C" w14:paraId="515AE335" w14:textId="77777777" w:rsidTr="00A10158">
        <w:tc>
          <w:tcPr>
            <w:tcW w:w="1838" w:type="dxa"/>
            <w:vAlign w:val="center"/>
          </w:tcPr>
          <w:p w14:paraId="31A8649F" w14:textId="7C827C94" w:rsidR="004F664C" w:rsidRDefault="004F664C" w:rsidP="004F664C">
            <w:pPr>
              <w:rPr>
                <w:rFonts w:ascii="Trebuchet MS" w:hAnsi="Trebuchet MS"/>
                <w:color w:val="00B050"/>
              </w:rPr>
            </w:pPr>
            <w:r w:rsidRPr="002B178E">
              <w:rPr>
                <w:rFonts w:ascii="Trebuchet MS" w:hAnsi="Trebuchet MS"/>
              </w:rPr>
              <w:t>Period Start - (Value)</w:t>
            </w:r>
          </w:p>
        </w:tc>
        <w:tc>
          <w:tcPr>
            <w:tcW w:w="7178" w:type="dxa"/>
            <w:vAlign w:val="center"/>
          </w:tcPr>
          <w:p w14:paraId="2428EEB9" w14:textId="34F23BC4" w:rsidR="004F664C" w:rsidRDefault="004F664C" w:rsidP="004F664C">
            <w:pPr>
              <w:rPr>
                <w:rFonts w:ascii="Trebuchet MS" w:hAnsi="Trebuchet MS"/>
                <w:color w:val="00B050"/>
              </w:rPr>
            </w:pPr>
            <w:r w:rsidRPr="002B178E">
              <w:rPr>
                <w:rFonts w:ascii="Trebuchet MS" w:hAnsi="Trebuchet MS"/>
              </w:rPr>
              <w:t>Date when this specific element of TA starts</w:t>
            </w:r>
          </w:p>
        </w:tc>
      </w:tr>
      <w:tr w:rsidR="004F664C" w14:paraId="0F5F9271" w14:textId="77777777" w:rsidTr="00A10158">
        <w:tc>
          <w:tcPr>
            <w:tcW w:w="1838" w:type="dxa"/>
            <w:vAlign w:val="center"/>
          </w:tcPr>
          <w:p w14:paraId="26CB4458" w14:textId="4BEBADBC" w:rsidR="004F664C" w:rsidRDefault="004F664C" w:rsidP="004F664C">
            <w:pPr>
              <w:rPr>
                <w:rFonts w:ascii="Trebuchet MS" w:hAnsi="Trebuchet MS"/>
                <w:color w:val="00B050"/>
              </w:rPr>
            </w:pPr>
            <w:r w:rsidRPr="002B178E">
              <w:rPr>
                <w:rFonts w:ascii="Trebuchet MS" w:hAnsi="Trebuchet MS"/>
              </w:rPr>
              <w:t>Period End - (Value)</w:t>
            </w:r>
          </w:p>
        </w:tc>
        <w:tc>
          <w:tcPr>
            <w:tcW w:w="7178" w:type="dxa"/>
            <w:vAlign w:val="center"/>
          </w:tcPr>
          <w:p w14:paraId="5F09A082" w14:textId="2B74F5D7" w:rsidR="004F664C" w:rsidRDefault="004F664C" w:rsidP="004F664C">
            <w:pPr>
              <w:rPr>
                <w:rFonts w:ascii="Trebuchet MS" w:hAnsi="Trebuchet MS"/>
                <w:color w:val="00B050"/>
              </w:rPr>
            </w:pPr>
            <w:r w:rsidRPr="002B178E">
              <w:rPr>
                <w:rFonts w:ascii="Trebuchet MS" w:hAnsi="Trebuchet MS"/>
              </w:rPr>
              <w:t>Date when this specific element of TA finishes.</w:t>
            </w:r>
          </w:p>
        </w:tc>
      </w:tr>
      <w:tr w:rsidR="004F664C" w14:paraId="0C5D9C6C" w14:textId="77777777" w:rsidTr="00A10158">
        <w:tc>
          <w:tcPr>
            <w:tcW w:w="1838" w:type="dxa"/>
            <w:vAlign w:val="center"/>
          </w:tcPr>
          <w:p w14:paraId="6081AC26" w14:textId="41080C34" w:rsidR="004F664C" w:rsidRDefault="004F664C" w:rsidP="004F664C">
            <w:pPr>
              <w:rPr>
                <w:rFonts w:ascii="Trebuchet MS" w:hAnsi="Trebuchet MS"/>
                <w:color w:val="00B050"/>
              </w:rPr>
            </w:pPr>
            <w:r w:rsidRPr="002B178E">
              <w:rPr>
                <w:rFonts w:ascii="Trebuchet MS" w:hAnsi="Trebuchet MS"/>
              </w:rPr>
              <w:t>Funding Organisation Id - (Value)</w:t>
            </w:r>
          </w:p>
        </w:tc>
        <w:tc>
          <w:tcPr>
            <w:tcW w:w="7178" w:type="dxa"/>
            <w:vAlign w:val="center"/>
          </w:tcPr>
          <w:p w14:paraId="69B6295C" w14:textId="6CC8EB39" w:rsidR="004F664C" w:rsidRDefault="004F664C" w:rsidP="004F664C">
            <w:pPr>
              <w:rPr>
                <w:rFonts w:ascii="Trebuchet MS" w:hAnsi="Trebuchet MS"/>
                <w:color w:val="00B050"/>
              </w:rPr>
            </w:pPr>
            <w:r w:rsidRPr="002B178E">
              <w:rPr>
                <w:rFonts w:ascii="Trebuchet MS" w:hAnsi="Trebuchet MS"/>
              </w:rPr>
              <w:t>Id of the organization that pays for technical assistance.</w:t>
            </w:r>
          </w:p>
        </w:tc>
      </w:tr>
      <w:tr w:rsidR="004F664C" w14:paraId="10DE839B" w14:textId="77777777" w:rsidTr="00A10158">
        <w:tc>
          <w:tcPr>
            <w:tcW w:w="1838" w:type="dxa"/>
            <w:vAlign w:val="center"/>
          </w:tcPr>
          <w:p w14:paraId="7E468138" w14:textId="72F4DCB8" w:rsidR="004F664C" w:rsidRDefault="004F664C" w:rsidP="004F664C">
            <w:pPr>
              <w:rPr>
                <w:rFonts w:ascii="Trebuchet MS" w:hAnsi="Trebuchet MS"/>
                <w:color w:val="00B050"/>
              </w:rPr>
            </w:pPr>
            <w:r w:rsidRPr="002B178E">
              <w:rPr>
                <w:rFonts w:ascii="Trebuchet MS" w:hAnsi="Trebuchet MS"/>
              </w:rPr>
              <w:t>Recipient Organisation Id - (Value)</w:t>
            </w:r>
          </w:p>
        </w:tc>
        <w:tc>
          <w:tcPr>
            <w:tcW w:w="7178" w:type="dxa"/>
            <w:vAlign w:val="center"/>
          </w:tcPr>
          <w:p w14:paraId="71D84511" w14:textId="36C47827" w:rsidR="004F664C" w:rsidRDefault="004F664C" w:rsidP="004F664C">
            <w:pPr>
              <w:rPr>
                <w:rFonts w:ascii="Trebuchet MS" w:hAnsi="Trebuchet MS"/>
                <w:color w:val="00B050"/>
              </w:rPr>
            </w:pPr>
            <w:r w:rsidRPr="002B178E">
              <w:rPr>
                <w:rFonts w:ascii="Trebuchet MS" w:hAnsi="Trebuchet MS"/>
              </w:rPr>
              <w:t xml:space="preserve">Id of the organization that receives technical assistance. </w:t>
            </w:r>
          </w:p>
        </w:tc>
      </w:tr>
      <w:tr w:rsidR="004F664C" w14:paraId="5827BAA2" w14:textId="77777777" w:rsidTr="00A10158">
        <w:tc>
          <w:tcPr>
            <w:tcW w:w="1838" w:type="dxa"/>
            <w:vAlign w:val="center"/>
          </w:tcPr>
          <w:p w14:paraId="436B9079" w14:textId="2A424D01" w:rsidR="004F664C" w:rsidRDefault="004F664C" w:rsidP="004F664C">
            <w:pPr>
              <w:rPr>
                <w:rFonts w:ascii="Trebuchet MS" w:hAnsi="Trebuchet MS"/>
                <w:color w:val="00B050"/>
              </w:rPr>
            </w:pPr>
            <w:r w:rsidRPr="002B178E">
              <w:rPr>
                <w:rFonts w:ascii="Trebuchet MS" w:hAnsi="Trebuchet MS"/>
              </w:rPr>
              <w:t>Currency - (Value)</w:t>
            </w:r>
          </w:p>
        </w:tc>
        <w:tc>
          <w:tcPr>
            <w:tcW w:w="7178" w:type="dxa"/>
            <w:vAlign w:val="center"/>
          </w:tcPr>
          <w:p w14:paraId="10925085" w14:textId="4C90FB3A" w:rsidR="004F664C" w:rsidRDefault="004F664C" w:rsidP="004F664C">
            <w:pPr>
              <w:rPr>
                <w:rFonts w:ascii="Trebuchet MS" w:hAnsi="Trebuchet MS"/>
                <w:color w:val="00B050"/>
              </w:rPr>
            </w:pPr>
            <w:r w:rsidRPr="002B178E">
              <w:rPr>
                <w:rFonts w:ascii="Trebuchet MS" w:hAnsi="Trebuchet MS"/>
              </w:rPr>
              <w:t>Currency in which costs of TA are described.</w:t>
            </w:r>
          </w:p>
        </w:tc>
      </w:tr>
      <w:tr w:rsidR="004F664C" w14:paraId="6EB5E89E" w14:textId="77777777" w:rsidTr="00A10158">
        <w:tc>
          <w:tcPr>
            <w:tcW w:w="1838" w:type="dxa"/>
            <w:vAlign w:val="center"/>
          </w:tcPr>
          <w:p w14:paraId="469B2F17" w14:textId="53A9E27E" w:rsidR="004F664C" w:rsidRPr="004F664C" w:rsidRDefault="004F664C" w:rsidP="004F664C">
            <w:pPr>
              <w:rPr>
                <w:rFonts w:ascii="Trebuchet MS" w:hAnsi="Trebuchet MS"/>
                <w:color w:val="00B050"/>
              </w:rPr>
            </w:pPr>
            <w:r w:rsidRPr="004F664C">
              <w:rPr>
                <w:rFonts w:ascii="Trebuchet MS" w:hAnsi="Trebuchet MS"/>
                <w:color w:val="00B050"/>
              </w:rPr>
              <w:t>Sources</w:t>
            </w:r>
          </w:p>
        </w:tc>
        <w:tc>
          <w:tcPr>
            <w:tcW w:w="7178" w:type="dxa"/>
            <w:vAlign w:val="center"/>
          </w:tcPr>
          <w:p w14:paraId="4A6A651D" w14:textId="1940CB22" w:rsidR="004F664C" w:rsidRPr="004F664C" w:rsidRDefault="004F664C" w:rsidP="004F664C">
            <w:pPr>
              <w:rPr>
                <w:rFonts w:ascii="Trebuchet MS" w:hAnsi="Trebuchet MS"/>
                <w:color w:val="00B050"/>
              </w:rPr>
            </w:pPr>
            <w:r w:rsidRPr="004F664C">
              <w:rPr>
                <w:rStyle w:val="normaltextrun"/>
                <w:rFonts w:ascii="Trebuchet MS" w:hAnsi="Trebuchet MS" w:cs="Calibri"/>
                <w:color w:val="00B050"/>
                <w:shd w:val="clear" w:color="auto" w:fill="FFFFFF"/>
              </w:rPr>
              <w:t>Sources of information about technical assistance to this project.</w:t>
            </w:r>
            <w:r w:rsidRPr="004F664C">
              <w:rPr>
                <w:rStyle w:val="eop"/>
                <w:rFonts w:ascii="Trebuchet MS" w:hAnsi="Trebuchet MS" w:cs="Calibri"/>
                <w:color w:val="00B050"/>
                <w:shd w:val="clear" w:color="auto" w:fill="FFFFFF"/>
              </w:rPr>
              <w:t> </w:t>
            </w:r>
          </w:p>
        </w:tc>
      </w:tr>
      <w:tr w:rsidR="004F664C" w14:paraId="0CE0C770" w14:textId="77777777" w:rsidTr="00A10158">
        <w:tc>
          <w:tcPr>
            <w:tcW w:w="1838" w:type="dxa"/>
            <w:vAlign w:val="center"/>
          </w:tcPr>
          <w:p w14:paraId="1D4973E8" w14:textId="264FBCE6" w:rsidR="004F664C" w:rsidRPr="004F664C" w:rsidRDefault="004F664C" w:rsidP="004F664C">
            <w:pPr>
              <w:rPr>
                <w:rFonts w:ascii="Trebuchet MS" w:hAnsi="Trebuchet MS"/>
                <w:color w:val="00B050"/>
              </w:rPr>
            </w:pPr>
            <w:r w:rsidRPr="004F664C">
              <w:rPr>
                <w:rFonts w:ascii="Trebuchet MS" w:hAnsi="Trebuchet MS"/>
                <w:color w:val="00B050"/>
              </w:rPr>
              <w:t>Notes</w:t>
            </w:r>
          </w:p>
        </w:tc>
        <w:tc>
          <w:tcPr>
            <w:tcW w:w="7178" w:type="dxa"/>
            <w:vAlign w:val="center"/>
          </w:tcPr>
          <w:p w14:paraId="25F04055" w14:textId="6C9B34AD" w:rsidR="004F664C" w:rsidRPr="004F664C" w:rsidRDefault="004F664C" w:rsidP="004F664C">
            <w:pPr>
              <w:rPr>
                <w:rFonts w:ascii="Trebuchet MS" w:hAnsi="Trebuchet MS"/>
                <w:color w:val="00B050"/>
              </w:rPr>
            </w:pPr>
            <w:r w:rsidRPr="004F664C">
              <w:rPr>
                <w:rStyle w:val="normaltextrun"/>
                <w:rFonts w:ascii="Trebuchet MS" w:hAnsi="Trebuchet MS" w:cs="Calibri"/>
                <w:color w:val="00B050"/>
                <w:shd w:val="clear" w:color="auto" w:fill="FFFFFF"/>
              </w:rPr>
              <w:t>Notes on technical assistance</w:t>
            </w:r>
            <w:r w:rsidRPr="004F664C">
              <w:rPr>
                <w:rStyle w:val="eop"/>
                <w:rFonts w:ascii="Trebuchet MS" w:hAnsi="Trebuchet MS" w:cs="Calibri"/>
                <w:color w:val="00B050"/>
                <w:shd w:val="clear" w:color="auto" w:fill="FFFFFF"/>
              </w:rPr>
              <w:t> </w:t>
            </w:r>
          </w:p>
        </w:tc>
      </w:tr>
    </w:tbl>
    <w:p w14:paraId="6E54DB74" w14:textId="5E6DF98C" w:rsidR="004F664C" w:rsidRDefault="004F664C" w:rsidP="00ED4CB5">
      <w:pPr>
        <w:rPr>
          <w:rFonts w:ascii="Trebuchet MS" w:hAnsi="Trebuchet MS"/>
          <w:color w:val="00B050"/>
        </w:rPr>
      </w:pPr>
    </w:p>
    <w:p w14:paraId="3C0B4B92" w14:textId="0C814F72" w:rsidR="0029495B" w:rsidRDefault="0029495B" w:rsidP="00FC7C26">
      <w:pPr>
        <w:pStyle w:val="Heading1"/>
      </w:pPr>
      <w:bookmarkStart w:id="21" w:name="_Toc97886737"/>
      <w:r>
        <w:t>Technical Assistance Details</w:t>
      </w:r>
      <w:bookmarkEnd w:id="21"/>
    </w:p>
    <w:p w14:paraId="57D18328" w14:textId="1BA17EF5" w:rsidR="0029495B" w:rsidRDefault="0029495B" w:rsidP="00ED4CB5">
      <w:pPr>
        <w:rPr>
          <w:rFonts w:ascii="Trebuchet MS" w:hAnsi="Trebuchet MS"/>
          <w:color w:val="00B050"/>
        </w:rPr>
      </w:pPr>
    </w:p>
    <w:p w14:paraId="1D904649" w14:textId="163B5C85" w:rsidR="0029495B" w:rsidRDefault="0029495B" w:rsidP="00ED4CB5">
      <w:pPr>
        <w:rPr>
          <w:rFonts w:ascii="Trebuchet MS" w:hAnsi="Trebuchet MS"/>
        </w:rPr>
      </w:pPr>
      <w:r w:rsidRPr="0029495B">
        <w:rPr>
          <w:rFonts w:ascii="Trebuchet MS" w:hAnsi="Trebuchet MS"/>
        </w:rPr>
        <w:lastRenderedPageBreak/>
        <w:t>On the Technical Assistance Details tab, there is a list. One project can have multiple items of data. One item of data is defined as:</w:t>
      </w:r>
    </w:p>
    <w:p w14:paraId="7E592996" w14:textId="3D9D6670" w:rsidR="00376A02" w:rsidRDefault="00376A02" w:rsidP="00ED4CB5">
      <w:pPr>
        <w:rPr>
          <w:rFonts w:ascii="Trebuchet MS" w:hAnsi="Trebuchet MS"/>
        </w:rPr>
      </w:pPr>
    </w:p>
    <w:tbl>
      <w:tblPr>
        <w:tblStyle w:val="TableGrid"/>
        <w:tblW w:w="0" w:type="auto"/>
        <w:tblLook w:val="04A0" w:firstRow="1" w:lastRow="0" w:firstColumn="1" w:lastColumn="0" w:noHBand="0" w:noVBand="1"/>
      </w:tblPr>
      <w:tblGrid>
        <w:gridCol w:w="1838"/>
        <w:gridCol w:w="7178"/>
      </w:tblGrid>
      <w:tr w:rsidR="00376A02" w14:paraId="2B1DD170" w14:textId="77777777" w:rsidTr="0090181E">
        <w:tc>
          <w:tcPr>
            <w:tcW w:w="1838" w:type="dxa"/>
            <w:vAlign w:val="center"/>
          </w:tcPr>
          <w:p w14:paraId="1668146F" w14:textId="5D16D9C0" w:rsidR="00376A02" w:rsidRDefault="00376A02" w:rsidP="00376A02">
            <w:pPr>
              <w:rPr>
                <w:rFonts w:ascii="Trebuchet MS" w:hAnsi="Trebuchet MS"/>
              </w:rPr>
            </w:pPr>
            <w:r w:rsidRPr="002B178E">
              <w:rPr>
                <w:rFonts w:ascii="Trebuchet MS" w:hAnsi="Trebuchet MS"/>
              </w:rPr>
              <w:t>Technical Assistance Id - (Value)</w:t>
            </w:r>
          </w:p>
        </w:tc>
        <w:tc>
          <w:tcPr>
            <w:tcW w:w="7178" w:type="dxa"/>
            <w:vAlign w:val="center"/>
          </w:tcPr>
          <w:p w14:paraId="31E4A1BE" w14:textId="50AC750A" w:rsidR="00376A02" w:rsidRDefault="00376A02" w:rsidP="00376A02">
            <w:pPr>
              <w:rPr>
                <w:rFonts w:ascii="Trebuchet MS" w:hAnsi="Trebuchet MS"/>
              </w:rPr>
            </w:pPr>
            <w:r w:rsidRPr="002B178E">
              <w:rPr>
                <w:rFonts w:ascii="Trebuchet MS" w:hAnsi="Trebuchet MS"/>
              </w:rPr>
              <w:t>A within-project original, flexible identifier to be referenced in another sheet.</w:t>
            </w:r>
          </w:p>
        </w:tc>
      </w:tr>
      <w:tr w:rsidR="00376A02" w14:paraId="6C90872C" w14:textId="77777777" w:rsidTr="0090181E">
        <w:tc>
          <w:tcPr>
            <w:tcW w:w="1838" w:type="dxa"/>
            <w:vAlign w:val="center"/>
          </w:tcPr>
          <w:p w14:paraId="31F8803E" w14:textId="0312D5C1" w:rsidR="00376A02" w:rsidRDefault="00376A02" w:rsidP="00376A02">
            <w:pPr>
              <w:rPr>
                <w:rFonts w:ascii="Trebuchet MS" w:hAnsi="Trebuchet MS"/>
              </w:rPr>
            </w:pPr>
            <w:r w:rsidRPr="002B178E">
              <w:rPr>
                <w:rFonts w:ascii="Trebuchet MS" w:hAnsi="Trebuchet MS"/>
              </w:rPr>
              <w:t>Title - (Value)</w:t>
            </w:r>
          </w:p>
        </w:tc>
        <w:tc>
          <w:tcPr>
            <w:tcW w:w="7178" w:type="dxa"/>
            <w:vAlign w:val="center"/>
          </w:tcPr>
          <w:p w14:paraId="255C9A19" w14:textId="049F0DC8" w:rsidR="00376A02" w:rsidRDefault="00376A02" w:rsidP="00376A02">
            <w:pPr>
              <w:rPr>
                <w:rFonts w:ascii="Trebuchet MS" w:hAnsi="Trebuchet MS"/>
              </w:rPr>
            </w:pPr>
            <w:r w:rsidRPr="002B178E">
              <w:rPr>
                <w:rFonts w:ascii="Trebuchet MS" w:hAnsi="Trebuchet MS"/>
              </w:rPr>
              <w:t>A summary name for this element of TA.</w:t>
            </w:r>
          </w:p>
        </w:tc>
      </w:tr>
      <w:tr w:rsidR="00376A02" w14:paraId="4D24A825" w14:textId="77777777" w:rsidTr="0090181E">
        <w:tc>
          <w:tcPr>
            <w:tcW w:w="1838" w:type="dxa"/>
            <w:vAlign w:val="center"/>
          </w:tcPr>
          <w:p w14:paraId="7F9E97DE" w14:textId="64E05BC4" w:rsidR="00376A02" w:rsidRDefault="00376A02" w:rsidP="00376A02">
            <w:pPr>
              <w:rPr>
                <w:rFonts w:ascii="Trebuchet MS" w:hAnsi="Trebuchet MS"/>
              </w:rPr>
            </w:pPr>
            <w:r w:rsidRPr="002B178E">
              <w:rPr>
                <w:rFonts w:ascii="Trebuchet MS" w:hAnsi="Trebuchet MS"/>
              </w:rPr>
              <w:t>Description - (Value)</w:t>
            </w:r>
          </w:p>
        </w:tc>
        <w:tc>
          <w:tcPr>
            <w:tcW w:w="7178" w:type="dxa"/>
            <w:vAlign w:val="center"/>
          </w:tcPr>
          <w:p w14:paraId="02352DA4" w14:textId="0E2D6230" w:rsidR="00376A02" w:rsidRDefault="00376A02" w:rsidP="00376A02">
            <w:pPr>
              <w:rPr>
                <w:rFonts w:ascii="Trebuchet MS" w:hAnsi="Trebuchet MS"/>
              </w:rPr>
            </w:pPr>
            <w:r w:rsidRPr="002B178E">
              <w:rPr>
                <w:rFonts w:ascii="Trebuchet MS" w:hAnsi="Trebuchet MS"/>
              </w:rPr>
              <w:t>A description of this element of TA.</w:t>
            </w:r>
          </w:p>
        </w:tc>
      </w:tr>
      <w:tr w:rsidR="00376A02" w14:paraId="701D9A11" w14:textId="77777777" w:rsidTr="0090181E">
        <w:tc>
          <w:tcPr>
            <w:tcW w:w="1838" w:type="dxa"/>
            <w:vAlign w:val="center"/>
          </w:tcPr>
          <w:p w14:paraId="12537CCC" w14:textId="7E1C7685" w:rsidR="00376A02" w:rsidRDefault="00376A02" w:rsidP="00376A02">
            <w:pPr>
              <w:rPr>
                <w:rFonts w:ascii="Trebuchet MS" w:hAnsi="Trebuchet MS"/>
              </w:rPr>
            </w:pPr>
            <w:r w:rsidRPr="002B178E">
              <w:rPr>
                <w:rFonts w:ascii="Trebuchet MS" w:hAnsi="Trebuchet MS"/>
              </w:rPr>
              <w:t>Category - (Value)</w:t>
            </w:r>
          </w:p>
        </w:tc>
        <w:tc>
          <w:tcPr>
            <w:tcW w:w="7178" w:type="dxa"/>
            <w:vAlign w:val="center"/>
          </w:tcPr>
          <w:p w14:paraId="24FBB72B" w14:textId="77777777" w:rsidR="00376A02" w:rsidRPr="002B178E" w:rsidRDefault="00376A02" w:rsidP="00376A02">
            <w:pPr>
              <w:pStyle w:val="TableContents"/>
              <w:rPr>
                <w:rFonts w:ascii="Trebuchet MS" w:hAnsi="Trebuchet MS"/>
              </w:rPr>
            </w:pPr>
            <w:r w:rsidRPr="002B178E">
              <w:rPr>
                <w:rFonts w:ascii="Trebuchet MS" w:hAnsi="Trebuchet MS"/>
              </w:rPr>
              <w:t>This variable has a long list of options. TA should be broken into elements and one item from the list be selected for each element.</w:t>
            </w:r>
          </w:p>
          <w:p w14:paraId="67AEA0FE" w14:textId="77777777" w:rsidR="00376A02" w:rsidRPr="002B178E" w:rsidRDefault="00376A02" w:rsidP="00376A02">
            <w:pPr>
              <w:pStyle w:val="TableContents"/>
              <w:rPr>
                <w:rFonts w:ascii="Trebuchet MS" w:hAnsi="Trebuchet MS"/>
              </w:rPr>
            </w:pPr>
            <w:r w:rsidRPr="002B178E">
              <w:rPr>
                <w:rFonts w:ascii="Trebuchet MS" w:hAnsi="Trebuchet MS"/>
              </w:rPr>
              <w:t>Codelist options are:</w:t>
            </w:r>
          </w:p>
          <w:p w14:paraId="31632F34" w14:textId="77777777" w:rsidR="00376A02" w:rsidRPr="002B178E" w:rsidRDefault="00376A02" w:rsidP="00376A02">
            <w:pPr>
              <w:pStyle w:val="TableContents"/>
              <w:numPr>
                <w:ilvl w:val="0"/>
                <w:numId w:val="39"/>
              </w:numPr>
              <w:tabs>
                <w:tab w:val="left" w:pos="0"/>
              </w:tabs>
              <w:spacing w:after="0"/>
              <w:rPr>
                <w:rFonts w:ascii="Trebuchet MS" w:hAnsi="Trebuchet MS"/>
              </w:rPr>
            </w:pPr>
            <w:proofErr w:type="gramStart"/>
            <w:r w:rsidRPr="002B178E">
              <w:rPr>
                <w:rFonts w:ascii="Trebuchet MS" w:hAnsi="Trebuchet MS"/>
              </w:rPr>
              <w:t>Overall</w:t>
            </w:r>
            <w:proofErr w:type="gramEnd"/>
            <w:r w:rsidRPr="002B178E">
              <w:rPr>
                <w:rFonts w:ascii="Trebuchet MS" w:hAnsi="Trebuchet MS"/>
              </w:rPr>
              <w:t xml:space="preserve"> TA - Planning - Project Management </w:t>
            </w:r>
          </w:p>
          <w:p w14:paraId="4516AC31" w14:textId="77777777" w:rsidR="00376A02" w:rsidRPr="002B178E" w:rsidRDefault="00376A02" w:rsidP="00376A02">
            <w:pPr>
              <w:pStyle w:val="TableContents"/>
              <w:numPr>
                <w:ilvl w:val="0"/>
                <w:numId w:val="39"/>
              </w:numPr>
              <w:tabs>
                <w:tab w:val="left" w:pos="0"/>
              </w:tabs>
              <w:spacing w:after="0"/>
              <w:rPr>
                <w:rFonts w:ascii="Trebuchet MS" w:hAnsi="Trebuchet MS"/>
              </w:rPr>
            </w:pPr>
            <w:proofErr w:type="gramStart"/>
            <w:r w:rsidRPr="002B178E">
              <w:rPr>
                <w:rFonts w:ascii="Trebuchet MS" w:hAnsi="Trebuchet MS"/>
              </w:rPr>
              <w:t>Overall</w:t>
            </w:r>
            <w:proofErr w:type="gramEnd"/>
            <w:r w:rsidRPr="002B178E">
              <w:rPr>
                <w:rFonts w:ascii="Trebuchet MS" w:hAnsi="Trebuchet MS"/>
              </w:rPr>
              <w:t xml:space="preserve"> TA - Planning - Commissioning </w:t>
            </w:r>
          </w:p>
          <w:p w14:paraId="11D8A686" w14:textId="77777777" w:rsidR="00376A02" w:rsidRPr="002B178E" w:rsidRDefault="00376A02" w:rsidP="00376A02">
            <w:pPr>
              <w:pStyle w:val="TableContents"/>
              <w:numPr>
                <w:ilvl w:val="0"/>
                <w:numId w:val="39"/>
              </w:numPr>
              <w:tabs>
                <w:tab w:val="left" w:pos="0"/>
              </w:tabs>
              <w:spacing w:after="0"/>
              <w:rPr>
                <w:rFonts w:ascii="Trebuchet MS" w:hAnsi="Trebuchet MS"/>
              </w:rPr>
            </w:pPr>
            <w:proofErr w:type="gramStart"/>
            <w:r w:rsidRPr="002B178E">
              <w:rPr>
                <w:rFonts w:ascii="Trebuchet MS" w:hAnsi="Trebuchet MS"/>
              </w:rPr>
              <w:t>Overall</w:t>
            </w:r>
            <w:proofErr w:type="gramEnd"/>
            <w:r w:rsidRPr="002B178E">
              <w:rPr>
                <w:rFonts w:ascii="Trebuchet MS" w:hAnsi="Trebuchet MS"/>
              </w:rPr>
              <w:t xml:space="preserve"> TA - Delivery - In-house Relationship </w:t>
            </w:r>
          </w:p>
          <w:p w14:paraId="3F792A89" w14:textId="77777777" w:rsidR="00376A02" w:rsidRPr="002B178E" w:rsidRDefault="00376A02" w:rsidP="00376A02">
            <w:pPr>
              <w:pStyle w:val="TableContents"/>
              <w:numPr>
                <w:ilvl w:val="0"/>
                <w:numId w:val="39"/>
              </w:numPr>
              <w:tabs>
                <w:tab w:val="left" w:pos="0"/>
              </w:tabs>
              <w:spacing w:after="0"/>
              <w:rPr>
                <w:rFonts w:ascii="Trebuchet MS" w:hAnsi="Trebuchet MS"/>
              </w:rPr>
            </w:pPr>
            <w:proofErr w:type="gramStart"/>
            <w:r w:rsidRPr="002B178E">
              <w:rPr>
                <w:rFonts w:ascii="Trebuchet MS" w:hAnsi="Trebuchet MS"/>
              </w:rPr>
              <w:t>Overall</w:t>
            </w:r>
            <w:proofErr w:type="gramEnd"/>
            <w:r w:rsidRPr="002B178E">
              <w:rPr>
                <w:rFonts w:ascii="Trebuchet MS" w:hAnsi="Trebuchet MS"/>
              </w:rPr>
              <w:t xml:space="preserve"> TA - Delivery - In-house Specialist </w:t>
            </w:r>
          </w:p>
          <w:p w14:paraId="2661AB07" w14:textId="77777777" w:rsidR="00376A02" w:rsidRPr="002B178E" w:rsidRDefault="00376A02" w:rsidP="00376A02">
            <w:pPr>
              <w:pStyle w:val="TableContents"/>
              <w:numPr>
                <w:ilvl w:val="0"/>
                <w:numId w:val="39"/>
              </w:numPr>
              <w:tabs>
                <w:tab w:val="left" w:pos="0"/>
              </w:tabs>
              <w:spacing w:after="0"/>
              <w:rPr>
                <w:rFonts w:ascii="Trebuchet MS" w:hAnsi="Trebuchet MS"/>
              </w:rPr>
            </w:pPr>
            <w:proofErr w:type="gramStart"/>
            <w:r w:rsidRPr="002B178E">
              <w:rPr>
                <w:rFonts w:ascii="Trebuchet MS" w:hAnsi="Trebuchet MS"/>
              </w:rPr>
              <w:t>Overall</w:t>
            </w:r>
            <w:proofErr w:type="gramEnd"/>
            <w:r w:rsidRPr="002B178E">
              <w:rPr>
                <w:rFonts w:ascii="Trebuchet MS" w:hAnsi="Trebuchet MS"/>
              </w:rPr>
              <w:t xml:space="preserve"> TA - Delivery - Pro-bono Partner </w:t>
            </w:r>
          </w:p>
          <w:p w14:paraId="0BEAFC8B" w14:textId="77777777" w:rsidR="00376A02" w:rsidRPr="002B178E" w:rsidRDefault="00376A02" w:rsidP="00376A02">
            <w:pPr>
              <w:pStyle w:val="TableContents"/>
              <w:numPr>
                <w:ilvl w:val="0"/>
                <w:numId w:val="39"/>
              </w:numPr>
              <w:tabs>
                <w:tab w:val="left" w:pos="0"/>
              </w:tabs>
              <w:spacing w:after="0"/>
              <w:rPr>
                <w:rFonts w:ascii="Trebuchet MS" w:hAnsi="Trebuchet MS"/>
              </w:rPr>
            </w:pPr>
            <w:proofErr w:type="gramStart"/>
            <w:r w:rsidRPr="002B178E">
              <w:rPr>
                <w:rFonts w:ascii="Trebuchet MS" w:hAnsi="Trebuchet MS"/>
              </w:rPr>
              <w:t>Overall</w:t>
            </w:r>
            <w:proofErr w:type="gramEnd"/>
            <w:r w:rsidRPr="002B178E">
              <w:rPr>
                <w:rFonts w:ascii="Trebuchet MS" w:hAnsi="Trebuchet MS"/>
              </w:rPr>
              <w:t xml:space="preserve"> TA - Delivery - External Consultant </w:t>
            </w:r>
          </w:p>
          <w:p w14:paraId="50E72188" w14:textId="77777777" w:rsidR="00376A02" w:rsidRPr="002B178E" w:rsidRDefault="00376A02" w:rsidP="00376A02">
            <w:pPr>
              <w:pStyle w:val="TableContents"/>
              <w:numPr>
                <w:ilvl w:val="0"/>
                <w:numId w:val="39"/>
              </w:numPr>
              <w:tabs>
                <w:tab w:val="left" w:pos="0"/>
              </w:tabs>
              <w:spacing w:after="0"/>
              <w:rPr>
                <w:rFonts w:ascii="Trebuchet MS" w:hAnsi="Trebuchet MS"/>
              </w:rPr>
            </w:pPr>
            <w:proofErr w:type="gramStart"/>
            <w:r w:rsidRPr="002B178E">
              <w:rPr>
                <w:rFonts w:ascii="Trebuchet MS" w:hAnsi="Trebuchet MS"/>
              </w:rPr>
              <w:t>Overall</w:t>
            </w:r>
            <w:proofErr w:type="gramEnd"/>
            <w:r w:rsidRPr="002B178E">
              <w:rPr>
                <w:rFonts w:ascii="Trebuchet MS" w:hAnsi="Trebuchet MS"/>
              </w:rPr>
              <w:t xml:space="preserve"> TA - Delivery - SPO Staff Member </w:t>
            </w:r>
          </w:p>
          <w:p w14:paraId="4DFE51B8"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Theory of Change and Impact Strategy - Support to develop the Theory of Change and Impact Strategy </w:t>
            </w:r>
          </w:p>
          <w:p w14:paraId="3091EE97"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Theory of Change and Impact Strategy - Support to develop an evaluation framework and performance measures </w:t>
            </w:r>
          </w:p>
          <w:p w14:paraId="697ADC29"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Developing an Impact Measurement System </w:t>
            </w:r>
          </w:p>
          <w:p w14:paraId="295D11C6"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Fundraising - Assistance securing funding from other sources </w:t>
            </w:r>
          </w:p>
          <w:p w14:paraId="727F9C96"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Fundraising - Use VPO's reputation to help grantees secure funding from other sources </w:t>
            </w:r>
          </w:p>
          <w:p w14:paraId="24A72785"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Fundraising - Practical support with fundraising </w:t>
            </w:r>
          </w:p>
          <w:p w14:paraId="3BA3EB10"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Fundraising - Fundraising advice or strategy </w:t>
            </w:r>
          </w:p>
          <w:p w14:paraId="1A7DA52C"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Fundraising - Assistance securing follow-on funding </w:t>
            </w:r>
          </w:p>
          <w:p w14:paraId="61365316"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Revenue Strategy - Business Planning </w:t>
            </w:r>
          </w:p>
          <w:p w14:paraId="7C1E657B"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Revenue Strategy - Business Model Development or Business Model Canvas) </w:t>
            </w:r>
          </w:p>
          <w:p w14:paraId="35280E81"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Financial Management - Sound Financial Management Capabilities or Financial Management Tools </w:t>
            </w:r>
          </w:p>
          <w:p w14:paraId="5CC13737"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Financial Management - Develop Financial Systems </w:t>
            </w:r>
          </w:p>
          <w:p w14:paraId="7B701656"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Financial Management - Financial Management Advice </w:t>
            </w:r>
          </w:p>
          <w:p w14:paraId="1615EDE3"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Financial Management - Financial Planning or Accounting </w:t>
            </w:r>
          </w:p>
          <w:p w14:paraId="6253CEB1"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Financial Management - Support </w:t>
            </w:r>
            <w:proofErr w:type="gramStart"/>
            <w:r w:rsidRPr="002B178E">
              <w:rPr>
                <w:rFonts w:ascii="Trebuchet MS" w:hAnsi="Trebuchet MS"/>
              </w:rPr>
              <w:t>To</w:t>
            </w:r>
            <w:proofErr w:type="gramEnd"/>
            <w:r w:rsidRPr="002B178E">
              <w:rPr>
                <w:rFonts w:ascii="Trebuchet MS" w:hAnsi="Trebuchet MS"/>
              </w:rPr>
              <w:t xml:space="preserve"> Establish New Financial Systems </w:t>
            </w:r>
          </w:p>
          <w:p w14:paraId="442D431A"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Human Capital Support - Strengthening CEO And </w:t>
            </w:r>
            <w:r w:rsidRPr="002B178E">
              <w:rPr>
                <w:rFonts w:ascii="Trebuchet MS" w:hAnsi="Trebuchet MS"/>
              </w:rPr>
              <w:lastRenderedPageBreak/>
              <w:t xml:space="preserve">Management Team (Coaching </w:t>
            </w:r>
            <w:proofErr w:type="gramStart"/>
            <w:r w:rsidRPr="002B178E">
              <w:rPr>
                <w:rFonts w:ascii="Trebuchet MS" w:hAnsi="Trebuchet MS"/>
              </w:rPr>
              <w:t>And</w:t>
            </w:r>
            <w:proofErr w:type="gramEnd"/>
            <w:r w:rsidRPr="002B178E">
              <w:rPr>
                <w:rFonts w:ascii="Trebuchet MS" w:hAnsi="Trebuchet MS"/>
              </w:rPr>
              <w:t xml:space="preserve"> Mentoring </w:t>
            </w:r>
          </w:p>
          <w:p w14:paraId="17741E61"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Human Capital Support - Recruitment </w:t>
            </w:r>
            <w:proofErr w:type="gramStart"/>
            <w:r w:rsidRPr="002B178E">
              <w:rPr>
                <w:rFonts w:ascii="Trebuchet MS" w:hAnsi="Trebuchet MS"/>
              </w:rPr>
              <w:t>And</w:t>
            </w:r>
            <w:proofErr w:type="gramEnd"/>
            <w:r w:rsidRPr="002B178E">
              <w:rPr>
                <w:rFonts w:ascii="Trebuchet MS" w:hAnsi="Trebuchet MS"/>
              </w:rPr>
              <w:t xml:space="preserve"> Talent Provision </w:t>
            </w:r>
          </w:p>
          <w:p w14:paraId="5CBE3239"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Governance Support - Support to Develop Board of Directors </w:t>
            </w:r>
          </w:p>
          <w:p w14:paraId="07999D63"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Governance Support - Advice or Assistance to Strengthen the Board or Governance System </w:t>
            </w:r>
          </w:p>
          <w:p w14:paraId="2B3788ED"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Governance Support - Board Development or Governance Assistance </w:t>
            </w:r>
          </w:p>
          <w:p w14:paraId="0C8CBB27"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Governance Support - Assistance in Recruitment of New Board Members </w:t>
            </w:r>
          </w:p>
          <w:p w14:paraId="0DF46C7C"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Strategic Support - Strategy Consulting </w:t>
            </w:r>
          </w:p>
          <w:p w14:paraId="74F2960E"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Strategic Support - General Management Advice </w:t>
            </w:r>
          </w:p>
          <w:p w14:paraId="19737C18"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Strategic Support - Strategic Planning Advice </w:t>
            </w:r>
          </w:p>
          <w:p w14:paraId="7E6C527F"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Strategic Support - Support to Develop the Business Strategy </w:t>
            </w:r>
          </w:p>
          <w:p w14:paraId="1CA5D1AB"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Strategic Support - Support to Develop New Products or Services </w:t>
            </w:r>
          </w:p>
          <w:p w14:paraId="20694698"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Strategic Support - Support to Develop New Business Systems or Procedures </w:t>
            </w:r>
          </w:p>
          <w:p w14:paraId="01C5F4E9"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Strategic Support - Advice on management of change </w:t>
            </w:r>
          </w:p>
          <w:p w14:paraId="22515142"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Operational Support - Marketing </w:t>
            </w:r>
          </w:p>
          <w:p w14:paraId="24A716D0"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Operational Support - Operational Management </w:t>
            </w:r>
          </w:p>
          <w:p w14:paraId="3922FF22"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Operational Support - Technical Assistance in Specialist Areas </w:t>
            </w:r>
          </w:p>
          <w:p w14:paraId="0EA27F77"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Operational Support - ICT Advice </w:t>
            </w:r>
          </w:p>
          <w:p w14:paraId="0B00AFFB"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Operational Support - Support on Procurement </w:t>
            </w:r>
          </w:p>
          <w:p w14:paraId="346BE90E"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Operational Support - Estate Management or Access to Physical Space </w:t>
            </w:r>
          </w:p>
          <w:p w14:paraId="2AD892C2"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Operational Support - Legal Advice </w:t>
            </w:r>
          </w:p>
          <w:p w14:paraId="5182D9B1"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Funding - Financing Capacity Building Grants and Awards - Specific money allocated for non-financial support </w:t>
            </w:r>
          </w:p>
          <w:p w14:paraId="23E64481"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Funding - Financing Capacity Building Grants and Awards - VPOs and VPO’s funders allocate specific resources to non-financial support </w:t>
            </w:r>
          </w:p>
          <w:p w14:paraId="53DEBD3D"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Funding - Financing Unrestricted Grants or Funding - Give unrestricted funding for capacity building </w:t>
            </w:r>
          </w:p>
          <w:p w14:paraId="230EA5BA"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Funding - Financing Unrestricted Grants or Funding - VPOs and VPO’s funders allocate specific resources to non-financial support/external donations </w:t>
            </w:r>
          </w:p>
          <w:p w14:paraId="03F89EE0"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Funding - Financing Grants and Contacts with External Capacity-building Providers - Develop Network of Capacity-building Providers </w:t>
            </w:r>
          </w:p>
          <w:p w14:paraId="73F3A3BB"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Funding - Financing Grants and Contacts with External Capacity-building Providers - External Parties Giving Support </w:t>
            </w:r>
            <w:proofErr w:type="gramStart"/>
            <w:r w:rsidRPr="002B178E">
              <w:rPr>
                <w:rFonts w:ascii="Trebuchet MS" w:hAnsi="Trebuchet MS"/>
              </w:rPr>
              <w:t>For</w:t>
            </w:r>
            <w:proofErr w:type="gramEnd"/>
            <w:r w:rsidRPr="002B178E">
              <w:rPr>
                <w:rFonts w:ascii="Trebuchet MS" w:hAnsi="Trebuchet MS"/>
              </w:rPr>
              <w:t xml:space="preserve"> Free </w:t>
            </w:r>
          </w:p>
          <w:p w14:paraId="64DD2B27"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lastRenderedPageBreak/>
              <w:t xml:space="preserve">Funding - Financing Capacity Building Through Collaboration Among Funders </w:t>
            </w:r>
            <w:proofErr w:type="gramStart"/>
            <w:r w:rsidRPr="002B178E">
              <w:rPr>
                <w:rFonts w:ascii="Trebuchet MS" w:hAnsi="Trebuchet MS"/>
              </w:rPr>
              <w:t>And</w:t>
            </w:r>
            <w:proofErr w:type="gramEnd"/>
            <w:r w:rsidRPr="002B178E">
              <w:rPr>
                <w:rFonts w:ascii="Trebuchet MS" w:hAnsi="Trebuchet MS"/>
              </w:rPr>
              <w:t xml:space="preserve"> Beyond - Investors Team Up To Address Capacity-building Challenges </w:t>
            </w:r>
          </w:p>
          <w:p w14:paraId="13CD5881"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Funding - Financing Capacity Building Through Collaboration Among Funders </w:t>
            </w:r>
            <w:proofErr w:type="gramStart"/>
            <w:r w:rsidRPr="002B178E">
              <w:rPr>
                <w:rFonts w:ascii="Trebuchet MS" w:hAnsi="Trebuchet MS"/>
              </w:rPr>
              <w:t>And</w:t>
            </w:r>
            <w:proofErr w:type="gramEnd"/>
            <w:r w:rsidRPr="002B178E">
              <w:rPr>
                <w:rFonts w:ascii="Trebuchet MS" w:hAnsi="Trebuchet MS"/>
              </w:rPr>
              <w:t xml:space="preserve"> Beyond - VPOs and VPO’s Funders Allocate Specific Resources to Non-financial Support </w:t>
            </w:r>
          </w:p>
          <w:p w14:paraId="47C8FE77"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Funding - Financing Management Fees </w:t>
            </w:r>
          </w:p>
          <w:p w14:paraId="04D6FE84" w14:textId="77777777" w:rsidR="00376A02" w:rsidRPr="002B178E"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 xml:space="preserve">Funding - Financing the SPO to Pay for Non-financial Support or Matching </w:t>
            </w:r>
          </w:p>
          <w:p w14:paraId="27C54CD8" w14:textId="77777777" w:rsidR="00376A02" w:rsidRDefault="00376A02" w:rsidP="00376A02">
            <w:pPr>
              <w:pStyle w:val="TableContents"/>
              <w:numPr>
                <w:ilvl w:val="0"/>
                <w:numId w:val="39"/>
              </w:numPr>
              <w:tabs>
                <w:tab w:val="left" w:pos="0"/>
              </w:tabs>
              <w:spacing w:after="0"/>
              <w:rPr>
                <w:rFonts w:ascii="Trebuchet MS" w:hAnsi="Trebuchet MS"/>
              </w:rPr>
            </w:pPr>
            <w:r w:rsidRPr="002B178E">
              <w:rPr>
                <w:rFonts w:ascii="Trebuchet MS" w:hAnsi="Trebuchet MS"/>
              </w:rPr>
              <w:t>Funding - Financing Corporate Partners</w:t>
            </w:r>
          </w:p>
          <w:p w14:paraId="27E75110" w14:textId="682D2A86" w:rsidR="00376A02" w:rsidRPr="00376A02" w:rsidRDefault="00376A02" w:rsidP="00376A02">
            <w:pPr>
              <w:pStyle w:val="TableContents"/>
              <w:numPr>
                <w:ilvl w:val="0"/>
                <w:numId w:val="39"/>
              </w:numPr>
              <w:tabs>
                <w:tab w:val="left" w:pos="0"/>
              </w:tabs>
              <w:spacing w:after="0"/>
              <w:rPr>
                <w:rFonts w:ascii="Trebuchet MS" w:hAnsi="Trebuchet MS"/>
              </w:rPr>
            </w:pPr>
            <w:r w:rsidRPr="00376A02">
              <w:rPr>
                <w:rFonts w:ascii="Trebuchet MS" w:hAnsi="Trebuchet MS"/>
              </w:rPr>
              <w:t xml:space="preserve">Funding - Financing a VPO Subsidy </w:t>
            </w:r>
          </w:p>
        </w:tc>
      </w:tr>
      <w:tr w:rsidR="00376A02" w14:paraId="25612052" w14:textId="77777777" w:rsidTr="0090181E">
        <w:tc>
          <w:tcPr>
            <w:tcW w:w="1838" w:type="dxa"/>
            <w:vAlign w:val="center"/>
          </w:tcPr>
          <w:p w14:paraId="3AAC746A" w14:textId="533B8E80" w:rsidR="00376A02" w:rsidRDefault="00376A02" w:rsidP="00376A02">
            <w:pPr>
              <w:rPr>
                <w:rFonts w:ascii="Trebuchet MS" w:hAnsi="Trebuchet MS"/>
              </w:rPr>
            </w:pPr>
            <w:r w:rsidRPr="002B178E">
              <w:rPr>
                <w:rFonts w:ascii="Trebuchet MS" w:hAnsi="Trebuchet MS"/>
              </w:rPr>
              <w:lastRenderedPageBreak/>
              <w:t>Approach - (Value)</w:t>
            </w:r>
          </w:p>
        </w:tc>
        <w:tc>
          <w:tcPr>
            <w:tcW w:w="7178" w:type="dxa"/>
            <w:vAlign w:val="center"/>
          </w:tcPr>
          <w:p w14:paraId="2ED6A0E3" w14:textId="77777777" w:rsidR="00376A02" w:rsidRPr="002B178E" w:rsidRDefault="00376A02" w:rsidP="00376A02">
            <w:pPr>
              <w:pStyle w:val="TableContents"/>
              <w:rPr>
                <w:rFonts w:ascii="Trebuchet MS" w:hAnsi="Trebuchet MS"/>
              </w:rPr>
            </w:pPr>
            <w:r w:rsidRPr="002B178E">
              <w:rPr>
                <w:rFonts w:ascii="Trebuchet MS" w:hAnsi="Trebuchet MS"/>
              </w:rPr>
              <w:t>This variable captures different approaches in which a social investor can deliver TA.</w:t>
            </w:r>
          </w:p>
          <w:p w14:paraId="7AE6FCE1" w14:textId="77777777" w:rsidR="00376A02" w:rsidRPr="002B178E" w:rsidRDefault="00376A02" w:rsidP="00376A02">
            <w:pPr>
              <w:pStyle w:val="TableContents"/>
              <w:rPr>
                <w:rFonts w:ascii="Trebuchet MS" w:hAnsi="Trebuchet MS"/>
              </w:rPr>
            </w:pPr>
            <w:r w:rsidRPr="002B178E">
              <w:rPr>
                <w:rFonts w:ascii="Trebuchet MS" w:hAnsi="Trebuchet MS"/>
              </w:rPr>
              <w:t>Codelist options are:</w:t>
            </w:r>
          </w:p>
          <w:p w14:paraId="0A802A78" w14:textId="77777777" w:rsidR="00376A02" w:rsidRPr="002B178E" w:rsidRDefault="00376A02" w:rsidP="00376A02">
            <w:pPr>
              <w:pStyle w:val="TableContents"/>
              <w:numPr>
                <w:ilvl w:val="0"/>
                <w:numId w:val="40"/>
              </w:numPr>
              <w:tabs>
                <w:tab w:val="left" w:pos="0"/>
              </w:tabs>
              <w:spacing w:after="0"/>
              <w:rPr>
                <w:rFonts w:ascii="Trebuchet MS" w:hAnsi="Trebuchet MS"/>
              </w:rPr>
            </w:pPr>
            <w:r w:rsidRPr="002B178E">
              <w:rPr>
                <w:rFonts w:ascii="Trebuchet MS" w:hAnsi="Trebuchet MS"/>
              </w:rPr>
              <w:t xml:space="preserve">SPO Board Seat (including Observers) </w:t>
            </w:r>
          </w:p>
          <w:p w14:paraId="71E9F244" w14:textId="77777777" w:rsidR="00376A02" w:rsidRPr="002B178E" w:rsidRDefault="00376A02" w:rsidP="00376A02">
            <w:pPr>
              <w:pStyle w:val="TableContents"/>
              <w:numPr>
                <w:ilvl w:val="0"/>
                <w:numId w:val="40"/>
              </w:numPr>
              <w:tabs>
                <w:tab w:val="left" w:pos="0"/>
              </w:tabs>
              <w:spacing w:after="0"/>
              <w:rPr>
                <w:rFonts w:ascii="Trebuchet MS" w:hAnsi="Trebuchet MS"/>
              </w:rPr>
            </w:pPr>
            <w:r w:rsidRPr="002B178E">
              <w:rPr>
                <w:rFonts w:ascii="Trebuchet MS" w:hAnsi="Trebuchet MS"/>
              </w:rPr>
              <w:t xml:space="preserve">Coaching and mentoring </w:t>
            </w:r>
          </w:p>
          <w:p w14:paraId="37000F24" w14:textId="77777777" w:rsidR="00376A02" w:rsidRPr="002B178E" w:rsidRDefault="00376A02" w:rsidP="00376A02">
            <w:pPr>
              <w:pStyle w:val="TableContents"/>
              <w:numPr>
                <w:ilvl w:val="0"/>
                <w:numId w:val="40"/>
              </w:numPr>
              <w:tabs>
                <w:tab w:val="left" w:pos="0"/>
              </w:tabs>
              <w:spacing w:after="0"/>
              <w:rPr>
                <w:rFonts w:ascii="Trebuchet MS" w:hAnsi="Trebuchet MS"/>
              </w:rPr>
            </w:pPr>
            <w:r w:rsidRPr="002B178E">
              <w:rPr>
                <w:rFonts w:ascii="Trebuchet MS" w:hAnsi="Trebuchet MS"/>
              </w:rPr>
              <w:t xml:space="preserve">Trainings, Workshops and Boot Camps </w:t>
            </w:r>
          </w:p>
          <w:p w14:paraId="1851BC69" w14:textId="77777777" w:rsidR="00376A02" w:rsidRPr="002B178E" w:rsidRDefault="00376A02" w:rsidP="00376A02">
            <w:pPr>
              <w:pStyle w:val="TableContents"/>
              <w:numPr>
                <w:ilvl w:val="0"/>
                <w:numId w:val="40"/>
              </w:numPr>
              <w:tabs>
                <w:tab w:val="left" w:pos="0"/>
              </w:tabs>
              <w:spacing w:after="0"/>
              <w:rPr>
                <w:rFonts w:ascii="Trebuchet MS" w:hAnsi="Trebuchet MS"/>
              </w:rPr>
            </w:pPr>
            <w:r w:rsidRPr="002B178E">
              <w:rPr>
                <w:rFonts w:ascii="Trebuchet MS" w:hAnsi="Trebuchet MS"/>
              </w:rPr>
              <w:t xml:space="preserve">Conferences and Other External Events </w:t>
            </w:r>
          </w:p>
          <w:p w14:paraId="12B5C3F1" w14:textId="77777777" w:rsidR="00376A02" w:rsidRPr="002B178E" w:rsidRDefault="00376A02" w:rsidP="00376A02">
            <w:pPr>
              <w:pStyle w:val="TableContents"/>
              <w:numPr>
                <w:ilvl w:val="0"/>
                <w:numId w:val="40"/>
              </w:numPr>
              <w:tabs>
                <w:tab w:val="left" w:pos="0"/>
              </w:tabs>
              <w:spacing w:after="0"/>
              <w:rPr>
                <w:rFonts w:ascii="Trebuchet MS" w:hAnsi="Trebuchet MS"/>
              </w:rPr>
            </w:pPr>
            <w:r w:rsidRPr="002B178E">
              <w:rPr>
                <w:rFonts w:ascii="Trebuchet MS" w:hAnsi="Trebuchet MS"/>
              </w:rPr>
              <w:t xml:space="preserve">Access to Networks (External or Peers) </w:t>
            </w:r>
          </w:p>
          <w:p w14:paraId="622AA614" w14:textId="77777777" w:rsidR="00376A02" w:rsidRPr="002B178E" w:rsidRDefault="00376A02" w:rsidP="00376A02">
            <w:pPr>
              <w:pStyle w:val="TableContents"/>
              <w:numPr>
                <w:ilvl w:val="0"/>
                <w:numId w:val="40"/>
              </w:numPr>
              <w:tabs>
                <w:tab w:val="left" w:pos="0"/>
              </w:tabs>
              <w:spacing w:after="0"/>
              <w:rPr>
                <w:rFonts w:ascii="Trebuchet MS" w:hAnsi="Trebuchet MS"/>
              </w:rPr>
            </w:pPr>
            <w:r w:rsidRPr="002B178E">
              <w:rPr>
                <w:rFonts w:ascii="Trebuchet MS" w:hAnsi="Trebuchet MS"/>
              </w:rPr>
              <w:t xml:space="preserve">Specific Expertise (One-to-One or Groups) </w:t>
            </w:r>
          </w:p>
          <w:p w14:paraId="19322994" w14:textId="77777777" w:rsidR="00376A02" w:rsidRPr="002B178E" w:rsidRDefault="00376A02" w:rsidP="00376A02">
            <w:pPr>
              <w:pStyle w:val="TableContents"/>
              <w:numPr>
                <w:ilvl w:val="0"/>
                <w:numId w:val="40"/>
              </w:numPr>
              <w:tabs>
                <w:tab w:val="left" w:pos="0"/>
              </w:tabs>
              <w:spacing w:after="0"/>
              <w:rPr>
                <w:rFonts w:ascii="Trebuchet MS" w:hAnsi="Trebuchet MS"/>
              </w:rPr>
            </w:pPr>
            <w:r w:rsidRPr="002B178E">
              <w:rPr>
                <w:rFonts w:ascii="Trebuchet MS" w:hAnsi="Trebuchet MS"/>
              </w:rPr>
              <w:t xml:space="preserve">Mentoring </w:t>
            </w:r>
          </w:p>
          <w:p w14:paraId="25C48C0F" w14:textId="77777777" w:rsidR="00376A02" w:rsidRDefault="00376A02" w:rsidP="00376A02">
            <w:pPr>
              <w:pStyle w:val="TableContents"/>
              <w:numPr>
                <w:ilvl w:val="0"/>
                <w:numId w:val="40"/>
              </w:numPr>
              <w:tabs>
                <w:tab w:val="left" w:pos="0"/>
              </w:tabs>
              <w:spacing w:after="0"/>
              <w:rPr>
                <w:rFonts w:ascii="Trebuchet MS" w:hAnsi="Trebuchet MS"/>
              </w:rPr>
            </w:pPr>
            <w:r w:rsidRPr="002B178E">
              <w:rPr>
                <w:rFonts w:ascii="Trebuchet MS" w:hAnsi="Trebuchet MS"/>
              </w:rPr>
              <w:t>Informal Relationship Management and Ad Hoc Support</w:t>
            </w:r>
          </w:p>
          <w:p w14:paraId="04FAD244" w14:textId="2EE51788" w:rsidR="00376A02" w:rsidRPr="00376A02" w:rsidRDefault="00376A02" w:rsidP="00376A02">
            <w:pPr>
              <w:pStyle w:val="TableContents"/>
              <w:numPr>
                <w:ilvl w:val="0"/>
                <w:numId w:val="40"/>
              </w:numPr>
              <w:tabs>
                <w:tab w:val="left" w:pos="0"/>
              </w:tabs>
              <w:spacing w:after="0"/>
              <w:rPr>
                <w:rFonts w:ascii="Trebuchet MS" w:hAnsi="Trebuchet MS"/>
              </w:rPr>
            </w:pPr>
            <w:r w:rsidRPr="00376A02">
              <w:rPr>
                <w:rFonts w:ascii="Trebuchet MS" w:hAnsi="Trebuchet MS"/>
              </w:rPr>
              <w:t xml:space="preserve">Other Approach </w:t>
            </w:r>
          </w:p>
        </w:tc>
      </w:tr>
      <w:tr w:rsidR="00376A02" w14:paraId="52EB1CFC" w14:textId="77777777" w:rsidTr="0090181E">
        <w:tc>
          <w:tcPr>
            <w:tcW w:w="1838" w:type="dxa"/>
            <w:vAlign w:val="center"/>
          </w:tcPr>
          <w:p w14:paraId="1A21A450" w14:textId="6ECC6DD1" w:rsidR="00376A02" w:rsidRDefault="00376A02" w:rsidP="00376A02">
            <w:pPr>
              <w:rPr>
                <w:rFonts w:ascii="Trebuchet MS" w:hAnsi="Trebuchet MS"/>
              </w:rPr>
            </w:pPr>
            <w:r w:rsidRPr="002B178E">
              <w:rPr>
                <w:rFonts w:ascii="Trebuchet MS" w:hAnsi="Trebuchet MS"/>
              </w:rPr>
              <w:t>Cost Type - (Value)</w:t>
            </w:r>
          </w:p>
        </w:tc>
        <w:tc>
          <w:tcPr>
            <w:tcW w:w="7178" w:type="dxa"/>
            <w:vAlign w:val="center"/>
          </w:tcPr>
          <w:p w14:paraId="339DDBEB" w14:textId="77777777" w:rsidR="00376A02" w:rsidRPr="002B178E" w:rsidRDefault="00376A02" w:rsidP="00376A02">
            <w:pPr>
              <w:pStyle w:val="TableContents"/>
              <w:rPr>
                <w:rFonts w:ascii="Trebuchet MS" w:hAnsi="Trebuchet MS"/>
              </w:rPr>
            </w:pPr>
            <w:r w:rsidRPr="002B178E">
              <w:rPr>
                <w:rFonts w:ascii="Trebuchet MS" w:hAnsi="Trebuchet MS"/>
              </w:rPr>
              <w:t>Codelist options are:</w:t>
            </w:r>
          </w:p>
          <w:p w14:paraId="4A0A9CEA" w14:textId="77777777" w:rsidR="00376A02" w:rsidRPr="002B178E" w:rsidRDefault="00376A02" w:rsidP="00376A02">
            <w:pPr>
              <w:pStyle w:val="TableContents"/>
              <w:numPr>
                <w:ilvl w:val="0"/>
                <w:numId w:val="41"/>
              </w:numPr>
              <w:tabs>
                <w:tab w:val="left" w:pos="0"/>
              </w:tabs>
              <w:spacing w:after="0"/>
              <w:rPr>
                <w:rFonts w:ascii="Trebuchet MS" w:hAnsi="Trebuchet MS"/>
              </w:rPr>
            </w:pPr>
            <w:r w:rsidRPr="002B178E">
              <w:rPr>
                <w:rFonts w:ascii="Trebuchet MS" w:hAnsi="Trebuchet MS"/>
              </w:rPr>
              <w:t xml:space="preserve">Purchased or spent </w:t>
            </w:r>
          </w:p>
          <w:p w14:paraId="14328EFB" w14:textId="77777777" w:rsidR="00376A02" w:rsidRPr="002B178E" w:rsidRDefault="00376A02" w:rsidP="00376A02">
            <w:pPr>
              <w:pStyle w:val="TableContents"/>
              <w:numPr>
                <w:ilvl w:val="0"/>
                <w:numId w:val="41"/>
              </w:numPr>
              <w:tabs>
                <w:tab w:val="left" w:pos="0"/>
              </w:tabs>
              <w:spacing w:after="0"/>
              <w:rPr>
                <w:rFonts w:ascii="Trebuchet MS" w:hAnsi="Trebuchet MS"/>
              </w:rPr>
            </w:pPr>
            <w:r w:rsidRPr="002B178E">
              <w:rPr>
                <w:rFonts w:ascii="Trebuchet MS" w:hAnsi="Trebuchet MS"/>
              </w:rPr>
              <w:t xml:space="preserve">In-kind </w:t>
            </w:r>
          </w:p>
          <w:p w14:paraId="4333A6E5" w14:textId="77777777" w:rsidR="00376A02" w:rsidRDefault="00376A02" w:rsidP="00376A02">
            <w:pPr>
              <w:pStyle w:val="TableContents"/>
              <w:numPr>
                <w:ilvl w:val="0"/>
                <w:numId w:val="41"/>
              </w:numPr>
              <w:tabs>
                <w:tab w:val="left" w:pos="0"/>
              </w:tabs>
              <w:spacing w:after="0"/>
              <w:rPr>
                <w:rFonts w:ascii="Trebuchet MS" w:hAnsi="Trebuchet MS"/>
              </w:rPr>
            </w:pPr>
            <w:r w:rsidRPr="002B178E">
              <w:rPr>
                <w:rFonts w:ascii="Trebuchet MS" w:hAnsi="Trebuchet MS"/>
              </w:rPr>
              <w:t>Staff cost</w:t>
            </w:r>
          </w:p>
          <w:p w14:paraId="17A93F39" w14:textId="71A0DC63" w:rsidR="00376A02" w:rsidRPr="00376A02" w:rsidRDefault="00376A02" w:rsidP="00376A02">
            <w:pPr>
              <w:pStyle w:val="TableContents"/>
              <w:numPr>
                <w:ilvl w:val="0"/>
                <w:numId w:val="41"/>
              </w:numPr>
              <w:tabs>
                <w:tab w:val="left" w:pos="0"/>
              </w:tabs>
              <w:spacing w:after="0"/>
              <w:rPr>
                <w:rFonts w:ascii="Trebuchet MS" w:hAnsi="Trebuchet MS"/>
              </w:rPr>
            </w:pPr>
            <w:r w:rsidRPr="00376A02">
              <w:rPr>
                <w:rFonts w:ascii="Trebuchet MS" w:hAnsi="Trebuchet MS"/>
              </w:rPr>
              <w:t xml:space="preserve">Other </w:t>
            </w:r>
          </w:p>
        </w:tc>
      </w:tr>
      <w:tr w:rsidR="00376A02" w14:paraId="7BBD0E29" w14:textId="77777777" w:rsidTr="0090181E">
        <w:tc>
          <w:tcPr>
            <w:tcW w:w="1838" w:type="dxa"/>
            <w:vAlign w:val="center"/>
          </w:tcPr>
          <w:p w14:paraId="20C3E0FE" w14:textId="6791D08C" w:rsidR="00376A02" w:rsidRDefault="00376A02" w:rsidP="00376A02">
            <w:pPr>
              <w:rPr>
                <w:rFonts w:ascii="Trebuchet MS" w:hAnsi="Trebuchet MS"/>
              </w:rPr>
            </w:pPr>
            <w:r w:rsidRPr="002B178E">
              <w:rPr>
                <w:rFonts w:ascii="Trebuchet MS" w:hAnsi="Trebuchet MS"/>
              </w:rPr>
              <w:t>Cost of Activities - Amount - (Value)</w:t>
            </w:r>
          </w:p>
        </w:tc>
        <w:tc>
          <w:tcPr>
            <w:tcW w:w="7178" w:type="dxa"/>
            <w:vAlign w:val="center"/>
          </w:tcPr>
          <w:p w14:paraId="159B23E7" w14:textId="5FFA6F1D" w:rsidR="00376A02" w:rsidRDefault="00376A02" w:rsidP="00376A02">
            <w:pPr>
              <w:rPr>
                <w:rFonts w:ascii="Trebuchet MS" w:hAnsi="Trebuchet MS"/>
              </w:rPr>
            </w:pPr>
            <w:r w:rsidRPr="002B178E">
              <w:rPr>
                <w:rFonts w:ascii="Trebuchet MS" w:hAnsi="Trebuchet MS"/>
              </w:rPr>
              <w:t>Cost of Technical Assistance activities in relevant currency.</w:t>
            </w:r>
          </w:p>
        </w:tc>
      </w:tr>
      <w:tr w:rsidR="00376A02" w14:paraId="14A34D0F" w14:textId="77777777" w:rsidTr="0090181E">
        <w:tc>
          <w:tcPr>
            <w:tcW w:w="1838" w:type="dxa"/>
            <w:vAlign w:val="center"/>
          </w:tcPr>
          <w:p w14:paraId="1ED53268" w14:textId="258586BA" w:rsidR="00376A02" w:rsidRDefault="00376A02" w:rsidP="00376A02">
            <w:pPr>
              <w:rPr>
                <w:rFonts w:ascii="Trebuchet MS" w:hAnsi="Trebuchet MS"/>
              </w:rPr>
            </w:pPr>
            <w:r w:rsidRPr="002B178E">
              <w:rPr>
                <w:rFonts w:ascii="Trebuchet MS" w:hAnsi="Trebuchet MS"/>
              </w:rPr>
              <w:t>Cost of Activities - Amount USD - (Value)</w:t>
            </w:r>
          </w:p>
        </w:tc>
        <w:tc>
          <w:tcPr>
            <w:tcW w:w="7178" w:type="dxa"/>
            <w:vAlign w:val="center"/>
          </w:tcPr>
          <w:p w14:paraId="73FB8ED4" w14:textId="0E8E4339" w:rsidR="00376A02" w:rsidRDefault="00376A02" w:rsidP="00376A02">
            <w:pPr>
              <w:rPr>
                <w:rFonts w:ascii="Trebuchet MS" w:hAnsi="Trebuchet MS"/>
              </w:rPr>
            </w:pPr>
            <w:r w:rsidRPr="002B178E">
              <w:rPr>
                <w:rFonts w:ascii="Trebuchet MS" w:hAnsi="Trebuchet MS"/>
              </w:rPr>
              <w:t>Cost of Technical Assistance activities in USD.</w:t>
            </w:r>
          </w:p>
        </w:tc>
      </w:tr>
      <w:tr w:rsidR="00376A02" w14:paraId="1052003E" w14:textId="77777777" w:rsidTr="0090181E">
        <w:tc>
          <w:tcPr>
            <w:tcW w:w="1838" w:type="dxa"/>
            <w:vAlign w:val="center"/>
          </w:tcPr>
          <w:p w14:paraId="6116FE86" w14:textId="0F654015" w:rsidR="00376A02" w:rsidRPr="00376A02" w:rsidRDefault="00376A02" w:rsidP="00376A02">
            <w:pPr>
              <w:rPr>
                <w:rFonts w:ascii="Trebuchet MS" w:hAnsi="Trebuchet MS"/>
                <w:color w:val="00B050"/>
              </w:rPr>
            </w:pPr>
            <w:r w:rsidRPr="00376A02">
              <w:rPr>
                <w:rFonts w:ascii="Trebuchet MS" w:hAnsi="Trebuchet MS"/>
                <w:color w:val="00B050"/>
              </w:rPr>
              <w:t>Cost of Activities - Amount USD - (Value)</w:t>
            </w:r>
          </w:p>
        </w:tc>
        <w:tc>
          <w:tcPr>
            <w:tcW w:w="7178" w:type="dxa"/>
            <w:vAlign w:val="center"/>
          </w:tcPr>
          <w:p w14:paraId="39E99375" w14:textId="77777777" w:rsidR="00376A02" w:rsidRPr="00376A02" w:rsidRDefault="00376A02" w:rsidP="00376A02">
            <w:pPr>
              <w:rPr>
                <w:rFonts w:ascii="Trebuchet MS" w:hAnsi="Trebuchet MS"/>
                <w:color w:val="00B050"/>
              </w:rPr>
            </w:pPr>
            <w:r w:rsidRPr="00376A02">
              <w:rPr>
                <w:rStyle w:val="normaltextrun"/>
                <w:rFonts w:ascii="Trebuchet MS" w:hAnsi="Trebuchet MS" w:cs="Calibri"/>
                <w:color w:val="00B050"/>
                <w:shd w:val="clear" w:color="auto" w:fill="FFFFFF"/>
              </w:rPr>
              <w:t>Cost of Technical Assistance activities in USD. The GO Lab team does the conversion using the exchange rates provided by the World Bank here.</w:t>
            </w:r>
            <w:r w:rsidRPr="00376A02">
              <w:rPr>
                <w:rStyle w:val="eop"/>
                <w:rFonts w:ascii="Trebuchet MS" w:hAnsi="Trebuchet MS" w:cs="Calibri"/>
                <w:color w:val="00B050"/>
                <w:shd w:val="clear" w:color="auto" w:fill="FFFFFF"/>
              </w:rPr>
              <w:t> </w:t>
            </w:r>
          </w:p>
          <w:p w14:paraId="4A2F36B1" w14:textId="77777777" w:rsidR="00376A02" w:rsidRPr="00376A02" w:rsidRDefault="00376A02" w:rsidP="00376A02">
            <w:pPr>
              <w:rPr>
                <w:rFonts w:ascii="Trebuchet MS" w:hAnsi="Trebuchet MS"/>
                <w:color w:val="00B050"/>
              </w:rPr>
            </w:pPr>
          </w:p>
        </w:tc>
      </w:tr>
      <w:tr w:rsidR="00376A02" w14:paraId="4802ADB0" w14:textId="77777777" w:rsidTr="0090181E">
        <w:tc>
          <w:tcPr>
            <w:tcW w:w="1838" w:type="dxa"/>
            <w:vAlign w:val="center"/>
          </w:tcPr>
          <w:p w14:paraId="4E4EF6B7" w14:textId="29CE0225" w:rsidR="00376A02" w:rsidRPr="002B178E" w:rsidRDefault="00376A02" w:rsidP="00376A02">
            <w:pPr>
              <w:rPr>
                <w:rFonts w:ascii="Trebuchet MS" w:hAnsi="Trebuchet MS"/>
              </w:rPr>
            </w:pPr>
            <w:r w:rsidRPr="002B178E">
              <w:rPr>
                <w:rFonts w:ascii="Trebuchet MS" w:hAnsi="Trebuchet MS"/>
              </w:rPr>
              <w:t>Number of Days - (Value)</w:t>
            </w:r>
          </w:p>
        </w:tc>
        <w:tc>
          <w:tcPr>
            <w:tcW w:w="7178" w:type="dxa"/>
            <w:vAlign w:val="center"/>
          </w:tcPr>
          <w:p w14:paraId="465BBA30" w14:textId="5F350AAC" w:rsidR="00376A02" w:rsidRPr="002B178E" w:rsidRDefault="00376A02" w:rsidP="00376A02">
            <w:pPr>
              <w:rPr>
                <w:rFonts w:ascii="Trebuchet MS" w:hAnsi="Trebuchet MS"/>
              </w:rPr>
            </w:pPr>
            <w:r w:rsidRPr="002B178E">
              <w:rPr>
                <w:rFonts w:ascii="Trebuchet MS" w:hAnsi="Trebuchet MS"/>
              </w:rPr>
              <w:t>Cost of Technical Assistance activities in days of work.</w:t>
            </w:r>
          </w:p>
        </w:tc>
      </w:tr>
      <w:tr w:rsidR="00376A02" w14:paraId="4998EB64" w14:textId="77777777" w:rsidTr="0090181E">
        <w:tc>
          <w:tcPr>
            <w:tcW w:w="1838" w:type="dxa"/>
            <w:vAlign w:val="center"/>
          </w:tcPr>
          <w:p w14:paraId="5004F03F" w14:textId="0A8B2BCE" w:rsidR="00376A02" w:rsidRPr="00376A02" w:rsidRDefault="00376A02" w:rsidP="00376A02">
            <w:pPr>
              <w:rPr>
                <w:rFonts w:ascii="Trebuchet MS" w:hAnsi="Trebuchet MS"/>
                <w:color w:val="00B050"/>
              </w:rPr>
            </w:pPr>
            <w:r w:rsidRPr="00376A02">
              <w:rPr>
                <w:rFonts w:ascii="Trebuchet MS" w:hAnsi="Trebuchet MS"/>
                <w:color w:val="00B050"/>
              </w:rPr>
              <w:lastRenderedPageBreak/>
              <w:t>Sources</w:t>
            </w:r>
          </w:p>
        </w:tc>
        <w:tc>
          <w:tcPr>
            <w:tcW w:w="7178" w:type="dxa"/>
            <w:vAlign w:val="center"/>
          </w:tcPr>
          <w:p w14:paraId="68817601" w14:textId="078B7479" w:rsidR="00376A02" w:rsidRPr="00376A02" w:rsidRDefault="00376A02" w:rsidP="00376A02">
            <w:pPr>
              <w:rPr>
                <w:rFonts w:ascii="Trebuchet MS" w:hAnsi="Trebuchet MS"/>
                <w:color w:val="00B050"/>
              </w:rPr>
            </w:pPr>
            <w:r w:rsidRPr="00376A02">
              <w:rPr>
                <w:rStyle w:val="normaltextrun"/>
                <w:rFonts w:ascii="Trebuchet MS" w:hAnsi="Trebuchet MS" w:cs="Calibri"/>
                <w:color w:val="00B050"/>
                <w:shd w:val="clear" w:color="auto" w:fill="FFFFFF"/>
              </w:rPr>
              <w:t>Sources of information about technical assistance details.</w:t>
            </w:r>
            <w:r w:rsidRPr="00376A02">
              <w:rPr>
                <w:rStyle w:val="eop"/>
                <w:rFonts w:ascii="Trebuchet MS" w:hAnsi="Trebuchet MS" w:cs="Calibri"/>
                <w:color w:val="00B050"/>
                <w:shd w:val="clear" w:color="auto" w:fill="FFFFFF"/>
              </w:rPr>
              <w:t> </w:t>
            </w:r>
          </w:p>
        </w:tc>
      </w:tr>
      <w:tr w:rsidR="00376A02" w14:paraId="0F931683" w14:textId="77777777" w:rsidTr="0090181E">
        <w:tc>
          <w:tcPr>
            <w:tcW w:w="1838" w:type="dxa"/>
            <w:vAlign w:val="center"/>
          </w:tcPr>
          <w:p w14:paraId="069CB419" w14:textId="18D35624" w:rsidR="00376A02" w:rsidRPr="00376A02" w:rsidRDefault="00376A02" w:rsidP="00376A02">
            <w:pPr>
              <w:rPr>
                <w:rFonts w:ascii="Trebuchet MS" w:hAnsi="Trebuchet MS"/>
                <w:color w:val="00B050"/>
              </w:rPr>
            </w:pPr>
            <w:r w:rsidRPr="00376A02">
              <w:rPr>
                <w:rFonts w:ascii="Trebuchet MS" w:hAnsi="Trebuchet MS"/>
                <w:color w:val="00B050"/>
              </w:rPr>
              <w:t>Notes</w:t>
            </w:r>
          </w:p>
        </w:tc>
        <w:tc>
          <w:tcPr>
            <w:tcW w:w="7178" w:type="dxa"/>
            <w:vAlign w:val="center"/>
          </w:tcPr>
          <w:p w14:paraId="44B5DAAE" w14:textId="0C000CD8" w:rsidR="00376A02" w:rsidRPr="00376A02" w:rsidRDefault="00376A02" w:rsidP="00376A02">
            <w:pPr>
              <w:rPr>
                <w:rFonts w:ascii="Trebuchet MS" w:hAnsi="Trebuchet MS"/>
                <w:color w:val="00B050"/>
              </w:rPr>
            </w:pPr>
            <w:r w:rsidRPr="00376A02">
              <w:rPr>
                <w:rStyle w:val="normaltextrun"/>
                <w:rFonts w:ascii="Trebuchet MS" w:hAnsi="Trebuchet MS" w:cs="Calibri"/>
                <w:color w:val="00B050"/>
                <w:shd w:val="clear" w:color="auto" w:fill="FFFFFF"/>
              </w:rPr>
              <w:t>Notes on technical assistance details.</w:t>
            </w:r>
            <w:r w:rsidRPr="00376A02">
              <w:rPr>
                <w:rStyle w:val="eop"/>
                <w:rFonts w:ascii="Trebuchet MS" w:hAnsi="Trebuchet MS" w:cs="Calibri"/>
                <w:color w:val="00B050"/>
                <w:shd w:val="clear" w:color="auto" w:fill="FFFFFF"/>
              </w:rPr>
              <w:t> </w:t>
            </w:r>
          </w:p>
        </w:tc>
      </w:tr>
    </w:tbl>
    <w:p w14:paraId="5A6FB5C5" w14:textId="78F9677F" w:rsidR="00376A02" w:rsidRDefault="00376A02" w:rsidP="00ED4CB5">
      <w:pPr>
        <w:rPr>
          <w:rFonts w:ascii="Trebuchet MS" w:hAnsi="Trebuchet MS"/>
        </w:rPr>
      </w:pPr>
    </w:p>
    <w:p w14:paraId="130479B6" w14:textId="77777777" w:rsidR="00376A02" w:rsidRPr="0029495B" w:rsidRDefault="00376A02" w:rsidP="00ED4CB5">
      <w:pPr>
        <w:rPr>
          <w:rFonts w:ascii="Trebuchet MS" w:hAnsi="Trebuchet MS"/>
        </w:rPr>
      </w:pPr>
    </w:p>
    <w:sectPr w:rsidR="00376A02" w:rsidRPr="0029495B">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B730" w14:textId="77777777" w:rsidR="009B093B" w:rsidRDefault="009B093B" w:rsidP="000F4F58">
      <w:r>
        <w:separator/>
      </w:r>
    </w:p>
  </w:endnote>
  <w:endnote w:type="continuationSeparator" w:id="0">
    <w:p w14:paraId="09B92A99" w14:textId="77777777" w:rsidR="009B093B" w:rsidRDefault="009B093B" w:rsidP="000F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306008"/>
      <w:docPartObj>
        <w:docPartGallery w:val="Page Numbers (Bottom of Page)"/>
        <w:docPartUnique/>
      </w:docPartObj>
    </w:sdtPr>
    <w:sdtEndPr>
      <w:rPr>
        <w:rStyle w:val="PageNumber"/>
      </w:rPr>
    </w:sdtEndPr>
    <w:sdtContent>
      <w:p w14:paraId="755C93E3" w14:textId="20121BFE" w:rsidR="00D93ABD" w:rsidRDefault="00D93ABD" w:rsidP="00E211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1BECEA" w14:textId="77777777" w:rsidR="00D93ABD" w:rsidRDefault="00D93ABD" w:rsidP="00D93A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8324086"/>
      <w:docPartObj>
        <w:docPartGallery w:val="Page Numbers (Bottom of Page)"/>
        <w:docPartUnique/>
      </w:docPartObj>
    </w:sdtPr>
    <w:sdtEndPr>
      <w:rPr>
        <w:rStyle w:val="PageNumber"/>
      </w:rPr>
    </w:sdtEndPr>
    <w:sdtContent>
      <w:p w14:paraId="1957DD70" w14:textId="13085D39" w:rsidR="00D93ABD" w:rsidRDefault="00D93ABD" w:rsidP="00E211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0EFEF5" w14:textId="77777777" w:rsidR="00D93ABD" w:rsidRDefault="00D93ABD" w:rsidP="00D93A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AF8B" w14:textId="77777777" w:rsidR="009B093B" w:rsidRDefault="009B093B" w:rsidP="000F4F58">
      <w:r>
        <w:separator/>
      </w:r>
    </w:p>
  </w:footnote>
  <w:footnote w:type="continuationSeparator" w:id="0">
    <w:p w14:paraId="39807A61" w14:textId="77777777" w:rsidR="009B093B" w:rsidRDefault="009B093B" w:rsidP="000F4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FB82" w14:textId="084A7E81" w:rsidR="000F4F58" w:rsidRDefault="000F4F58">
    <w:pPr>
      <w:pStyle w:val="Header"/>
    </w:pPr>
    <w:r>
      <w:rPr>
        <w:noProof/>
      </w:rPr>
      <w:drawing>
        <wp:inline distT="0" distB="0" distL="0" distR="0" wp14:anchorId="2CE3CF17" wp14:editId="36AB0A9A">
          <wp:extent cx="2936488"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75376" cy="7720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F2"/>
    <w:multiLevelType w:val="multilevel"/>
    <w:tmpl w:val="E28A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D7E51"/>
    <w:multiLevelType w:val="multilevel"/>
    <w:tmpl w:val="9144785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8BE0C2B"/>
    <w:multiLevelType w:val="multilevel"/>
    <w:tmpl w:val="03A0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02357"/>
    <w:multiLevelType w:val="multilevel"/>
    <w:tmpl w:val="F484FDB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0C496E06"/>
    <w:multiLevelType w:val="multilevel"/>
    <w:tmpl w:val="32D696B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0E54571B"/>
    <w:multiLevelType w:val="multilevel"/>
    <w:tmpl w:val="F6281B1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0F060811"/>
    <w:multiLevelType w:val="multilevel"/>
    <w:tmpl w:val="572CC7A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16142A43"/>
    <w:multiLevelType w:val="multilevel"/>
    <w:tmpl w:val="269A24B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15:restartNumberingAfterBreak="0">
    <w:nsid w:val="19493452"/>
    <w:multiLevelType w:val="multilevel"/>
    <w:tmpl w:val="F386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37508F"/>
    <w:multiLevelType w:val="multilevel"/>
    <w:tmpl w:val="A7BC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7B70FC"/>
    <w:multiLevelType w:val="multilevel"/>
    <w:tmpl w:val="AD0E893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15:restartNumberingAfterBreak="0">
    <w:nsid w:val="277C6AA6"/>
    <w:multiLevelType w:val="multilevel"/>
    <w:tmpl w:val="6BE6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27673E"/>
    <w:multiLevelType w:val="multilevel"/>
    <w:tmpl w:val="22DE15D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2D597BB7"/>
    <w:multiLevelType w:val="multilevel"/>
    <w:tmpl w:val="D972ACE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15:restartNumberingAfterBreak="0">
    <w:nsid w:val="2E732FE7"/>
    <w:multiLevelType w:val="multilevel"/>
    <w:tmpl w:val="C28E532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15:restartNumberingAfterBreak="0">
    <w:nsid w:val="32680895"/>
    <w:multiLevelType w:val="multilevel"/>
    <w:tmpl w:val="E8243FB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15:restartNumberingAfterBreak="0">
    <w:nsid w:val="32E77B3B"/>
    <w:multiLevelType w:val="multilevel"/>
    <w:tmpl w:val="CF22E5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7" w15:restartNumberingAfterBreak="0">
    <w:nsid w:val="38A2616F"/>
    <w:multiLevelType w:val="multilevel"/>
    <w:tmpl w:val="5B6C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3C647C"/>
    <w:multiLevelType w:val="hybridMultilevel"/>
    <w:tmpl w:val="90A219E4"/>
    <w:lvl w:ilvl="0" w:tplc="F2C637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E7E64"/>
    <w:multiLevelType w:val="multilevel"/>
    <w:tmpl w:val="3F3E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8E1BAA"/>
    <w:multiLevelType w:val="multilevel"/>
    <w:tmpl w:val="1B70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F1F38"/>
    <w:multiLevelType w:val="multilevel"/>
    <w:tmpl w:val="C7C6726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15:restartNumberingAfterBreak="0">
    <w:nsid w:val="4D9B6E57"/>
    <w:multiLevelType w:val="multilevel"/>
    <w:tmpl w:val="B574D66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3" w15:restartNumberingAfterBreak="0">
    <w:nsid w:val="50CD01B1"/>
    <w:multiLevelType w:val="multilevel"/>
    <w:tmpl w:val="4930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B83EA4"/>
    <w:multiLevelType w:val="multilevel"/>
    <w:tmpl w:val="CDF2374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15:restartNumberingAfterBreak="0">
    <w:nsid w:val="52A24E00"/>
    <w:multiLevelType w:val="multilevel"/>
    <w:tmpl w:val="2BA0087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6" w15:restartNumberingAfterBreak="0">
    <w:nsid w:val="56A414C3"/>
    <w:multiLevelType w:val="multilevel"/>
    <w:tmpl w:val="617C679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7" w15:restartNumberingAfterBreak="0">
    <w:nsid w:val="58736E49"/>
    <w:multiLevelType w:val="multilevel"/>
    <w:tmpl w:val="5434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E2095F"/>
    <w:multiLevelType w:val="multilevel"/>
    <w:tmpl w:val="7DDE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3E7CCB"/>
    <w:multiLevelType w:val="multilevel"/>
    <w:tmpl w:val="8DD6C1E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0" w15:restartNumberingAfterBreak="0">
    <w:nsid w:val="62907D7E"/>
    <w:multiLevelType w:val="multilevel"/>
    <w:tmpl w:val="5EF097B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1" w15:restartNumberingAfterBreak="0">
    <w:nsid w:val="658276DF"/>
    <w:multiLevelType w:val="multilevel"/>
    <w:tmpl w:val="596ABF8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2" w15:restartNumberingAfterBreak="0">
    <w:nsid w:val="67B253E5"/>
    <w:multiLevelType w:val="multilevel"/>
    <w:tmpl w:val="732CF78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3" w15:restartNumberingAfterBreak="0">
    <w:nsid w:val="68A13ACC"/>
    <w:multiLevelType w:val="multilevel"/>
    <w:tmpl w:val="C176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66B35"/>
    <w:multiLevelType w:val="multilevel"/>
    <w:tmpl w:val="4A46C6C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5" w15:restartNumberingAfterBreak="0">
    <w:nsid w:val="70DF66D5"/>
    <w:multiLevelType w:val="multilevel"/>
    <w:tmpl w:val="73D89EA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6" w15:restartNumberingAfterBreak="0">
    <w:nsid w:val="73537BF8"/>
    <w:multiLevelType w:val="multilevel"/>
    <w:tmpl w:val="620A8BC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7" w15:restartNumberingAfterBreak="0">
    <w:nsid w:val="74663989"/>
    <w:multiLevelType w:val="multilevel"/>
    <w:tmpl w:val="ECF0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B87517"/>
    <w:multiLevelType w:val="multilevel"/>
    <w:tmpl w:val="AA6E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C567E8"/>
    <w:multiLevelType w:val="multilevel"/>
    <w:tmpl w:val="152E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0F5AE1"/>
    <w:multiLevelType w:val="hybridMultilevel"/>
    <w:tmpl w:val="74E4CB9E"/>
    <w:lvl w:ilvl="0" w:tplc="F2C637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9"/>
  </w:num>
  <w:num w:numId="4">
    <w:abstractNumId w:val="18"/>
  </w:num>
  <w:num w:numId="5">
    <w:abstractNumId w:val="8"/>
  </w:num>
  <w:num w:numId="6">
    <w:abstractNumId w:val="37"/>
  </w:num>
  <w:num w:numId="7">
    <w:abstractNumId w:val="20"/>
  </w:num>
  <w:num w:numId="8">
    <w:abstractNumId w:val="19"/>
  </w:num>
  <w:num w:numId="9">
    <w:abstractNumId w:val="12"/>
  </w:num>
  <w:num w:numId="10">
    <w:abstractNumId w:val="22"/>
  </w:num>
  <w:num w:numId="11">
    <w:abstractNumId w:val="30"/>
  </w:num>
  <w:num w:numId="12">
    <w:abstractNumId w:val="31"/>
  </w:num>
  <w:num w:numId="13">
    <w:abstractNumId w:val="7"/>
  </w:num>
  <w:num w:numId="14">
    <w:abstractNumId w:val="33"/>
  </w:num>
  <w:num w:numId="15">
    <w:abstractNumId w:val="2"/>
  </w:num>
  <w:num w:numId="16">
    <w:abstractNumId w:val="9"/>
  </w:num>
  <w:num w:numId="17">
    <w:abstractNumId w:val="36"/>
  </w:num>
  <w:num w:numId="18">
    <w:abstractNumId w:val="40"/>
  </w:num>
  <w:num w:numId="19">
    <w:abstractNumId w:val="32"/>
  </w:num>
  <w:num w:numId="20">
    <w:abstractNumId w:val="6"/>
  </w:num>
  <w:num w:numId="21">
    <w:abstractNumId w:val="27"/>
  </w:num>
  <w:num w:numId="22">
    <w:abstractNumId w:val="17"/>
  </w:num>
  <w:num w:numId="23">
    <w:abstractNumId w:val="0"/>
  </w:num>
  <w:num w:numId="24">
    <w:abstractNumId w:val="25"/>
  </w:num>
  <w:num w:numId="25">
    <w:abstractNumId w:val="3"/>
  </w:num>
  <w:num w:numId="26">
    <w:abstractNumId w:val="14"/>
  </w:num>
  <w:num w:numId="27">
    <w:abstractNumId w:val="4"/>
  </w:num>
  <w:num w:numId="28">
    <w:abstractNumId w:val="16"/>
  </w:num>
  <w:num w:numId="29">
    <w:abstractNumId w:val="29"/>
  </w:num>
  <w:num w:numId="30">
    <w:abstractNumId w:val="5"/>
  </w:num>
  <w:num w:numId="31">
    <w:abstractNumId w:val="26"/>
  </w:num>
  <w:num w:numId="32">
    <w:abstractNumId w:val="24"/>
  </w:num>
  <w:num w:numId="33">
    <w:abstractNumId w:val="21"/>
  </w:num>
  <w:num w:numId="34">
    <w:abstractNumId w:val="10"/>
  </w:num>
  <w:num w:numId="35">
    <w:abstractNumId w:val="28"/>
  </w:num>
  <w:num w:numId="36">
    <w:abstractNumId w:val="11"/>
  </w:num>
  <w:num w:numId="37">
    <w:abstractNumId w:val="38"/>
  </w:num>
  <w:num w:numId="38">
    <w:abstractNumId w:val="35"/>
  </w:num>
  <w:num w:numId="39">
    <w:abstractNumId w:val="34"/>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58"/>
    <w:rsid w:val="00002DD6"/>
    <w:rsid w:val="00006627"/>
    <w:rsid w:val="00075B08"/>
    <w:rsid w:val="000A451E"/>
    <w:rsid w:val="000B2A05"/>
    <w:rsid w:val="000C6E26"/>
    <w:rsid w:val="000D7205"/>
    <w:rsid w:val="000F4F58"/>
    <w:rsid w:val="00131190"/>
    <w:rsid w:val="001847BC"/>
    <w:rsid w:val="00195DC3"/>
    <w:rsid w:val="001A5F23"/>
    <w:rsid w:val="00227CE0"/>
    <w:rsid w:val="00287387"/>
    <w:rsid w:val="0029495B"/>
    <w:rsid w:val="002B3A41"/>
    <w:rsid w:val="00316459"/>
    <w:rsid w:val="003500E6"/>
    <w:rsid w:val="00376A02"/>
    <w:rsid w:val="003A693D"/>
    <w:rsid w:val="003B0480"/>
    <w:rsid w:val="003D2627"/>
    <w:rsid w:val="004263D1"/>
    <w:rsid w:val="004F664C"/>
    <w:rsid w:val="005517E8"/>
    <w:rsid w:val="005C7AD4"/>
    <w:rsid w:val="0064501D"/>
    <w:rsid w:val="00716537"/>
    <w:rsid w:val="007173A0"/>
    <w:rsid w:val="00720A62"/>
    <w:rsid w:val="00722F86"/>
    <w:rsid w:val="00733397"/>
    <w:rsid w:val="0073608A"/>
    <w:rsid w:val="00765C0A"/>
    <w:rsid w:val="007C2841"/>
    <w:rsid w:val="007D6EAE"/>
    <w:rsid w:val="007F2451"/>
    <w:rsid w:val="008012C3"/>
    <w:rsid w:val="008867B6"/>
    <w:rsid w:val="0089326C"/>
    <w:rsid w:val="008D4D71"/>
    <w:rsid w:val="00980F44"/>
    <w:rsid w:val="009B093B"/>
    <w:rsid w:val="00A06F4D"/>
    <w:rsid w:val="00AB1360"/>
    <w:rsid w:val="00AB7989"/>
    <w:rsid w:val="00B0793C"/>
    <w:rsid w:val="00B765A4"/>
    <w:rsid w:val="00BD7027"/>
    <w:rsid w:val="00BE5468"/>
    <w:rsid w:val="00C170E9"/>
    <w:rsid w:val="00CC066D"/>
    <w:rsid w:val="00D10EE2"/>
    <w:rsid w:val="00D44471"/>
    <w:rsid w:val="00D5718F"/>
    <w:rsid w:val="00D93ABD"/>
    <w:rsid w:val="00D964B7"/>
    <w:rsid w:val="00DA2ECB"/>
    <w:rsid w:val="00DF0960"/>
    <w:rsid w:val="00E042D7"/>
    <w:rsid w:val="00E10135"/>
    <w:rsid w:val="00E14F95"/>
    <w:rsid w:val="00E26F98"/>
    <w:rsid w:val="00E314FC"/>
    <w:rsid w:val="00E67A4F"/>
    <w:rsid w:val="00EB6FDB"/>
    <w:rsid w:val="00ED4CB5"/>
    <w:rsid w:val="00ED5E52"/>
    <w:rsid w:val="00F159D7"/>
    <w:rsid w:val="00F77309"/>
    <w:rsid w:val="00F870E0"/>
    <w:rsid w:val="00FC7C26"/>
    <w:rsid w:val="00FD7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AE916A"/>
  <w15:chartTrackingRefBased/>
  <w15:docId w15:val="{8EDD9C9D-04A9-AC43-9084-7FD2CFE8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A0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C7C26"/>
    <w:pPr>
      <w:keepNext/>
      <w:keepLines/>
      <w:spacing w:before="240"/>
      <w:outlineLvl w:val="0"/>
    </w:pPr>
    <w:rPr>
      <w:rFonts w:ascii="Trebuchet MS" w:eastAsiaTheme="majorEastAsia" w:hAnsi="Trebuchet MS"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F58"/>
    <w:pPr>
      <w:tabs>
        <w:tab w:val="center" w:pos="4513"/>
        <w:tab w:val="right" w:pos="9026"/>
      </w:tabs>
    </w:pPr>
  </w:style>
  <w:style w:type="character" w:customStyle="1" w:styleId="HeaderChar">
    <w:name w:val="Header Char"/>
    <w:basedOn w:val="DefaultParagraphFont"/>
    <w:link w:val="Header"/>
    <w:uiPriority w:val="99"/>
    <w:rsid w:val="000F4F58"/>
  </w:style>
  <w:style w:type="paragraph" w:styleId="Footer">
    <w:name w:val="footer"/>
    <w:basedOn w:val="Normal"/>
    <w:link w:val="FooterChar"/>
    <w:uiPriority w:val="99"/>
    <w:unhideWhenUsed/>
    <w:rsid w:val="000F4F58"/>
    <w:pPr>
      <w:tabs>
        <w:tab w:val="center" w:pos="4513"/>
        <w:tab w:val="right" w:pos="9026"/>
      </w:tabs>
    </w:pPr>
  </w:style>
  <w:style w:type="character" w:customStyle="1" w:styleId="FooterChar">
    <w:name w:val="Footer Char"/>
    <w:basedOn w:val="DefaultParagraphFont"/>
    <w:link w:val="Footer"/>
    <w:uiPriority w:val="99"/>
    <w:rsid w:val="000F4F58"/>
  </w:style>
  <w:style w:type="character" w:styleId="Hyperlink">
    <w:name w:val="Hyperlink"/>
    <w:basedOn w:val="DefaultParagraphFont"/>
    <w:uiPriority w:val="99"/>
    <w:unhideWhenUsed/>
    <w:rsid w:val="00002DD6"/>
    <w:rPr>
      <w:color w:val="0563C1" w:themeColor="hyperlink"/>
      <w:u w:val="single"/>
    </w:rPr>
  </w:style>
  <w:style w:type="character" w:styleId="UnresolvedMention">
    <w:name w:val="Unresolved Mention"/>
    <w:basedOn w:val="DefaultParagraphFont"/>
    <w:uiPriority w:val="99"/>
    <w:semiHidden/>
    <w:unhideWhenUsed/>
    <w:rsid w:val="00002DD6"/>
    <w:rPr>
      <w:color w:val="605E5C"/>
      <w:shd w:val="clear" w:color="auto" w:fill="E1DFDD"/>
    </w:rPr>
  </w:style>
  <w:style w:type="table" w:styleId="TableGrid">
    <w:name w:val="Table Grid"/>
    <w:basedOn w:val="TableNormal"/>
    <w:uiPriority w:val="39"/>
    <w:rsid w:val="00722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BodyText"/>
    <w:qFormat/>
    <w:rsid w:val="00720A62"/>
    <w:pPr>
      <w:widowControl w:val="0"/>
      <w:spacing w:after="283"/>
    </w:pPr>
    <w:rPr>
      <w:rFonts w:ascii="Liberation Serif" w:eastAsia="Noto Sans CJK SC" w:hAnsi="Liberation Serif" w:cs="Lohit Devanagari"/>
      <w:lang w:eastAsia="zh-CN" w:bidi="hi-IN"/>
    </w:rPr>
  </w:style>
  <w:style w:type="paragraph" w:styleId="BodyText">
    <w:name w:val="Body Text"/>
    <w:basedOn w:val="Normal"/>
    <w:link w:val="BodyTextChar"/>
    <w:uiPriority w:val="99"/>
    <w:semiHidden/>
    <w:unhideWhenUsed/>
    <w:rsid w:val="00720A62"/>
    <w:pPr>
      <w:spacing w:after="120"/>
    </w:pPr>
  </w:style>
  <w:style w:type="character" w:customStyle="1" w:styleId="BodyTextChar">
    <w:name w:val="Body Text Char"/>
    <w:basedOn w:val="DefaultParagraphFont"/>
    <w:link w:val="BodyText"/>
    <w:uiPriority w:val="99"/>
    <w:semiHidden/>
    <w:rsid w:val="00720A62"/>
  </w:style>
  <w:style w:type="paragraph" w:customStyle="1" w:styleId="paragraph">
    <w:name w:val="paragraph"/>
    <w:basedOn w:val="Normal"/>
    <w:rsid w:val="001847BC"/>
    <w:pPr>
      <w:spacing w:before="100" w:beforeAutospacing="1" w:after="100" w:afterAutospacing="1"/>
    </w:pPr>
  </w:style>
  <w:style w:type="character" w:customStyle="1" w:styleId="normaltextrun">
    <w:name w:val="normaltextrun"/>
    <w:basedOn w:val="DefaultParagraphFont"/>
    <w:rsid w:val="001847BC"/>
  </w:style>
  <w:style w:type="character" w:customStyle="1" w:styleId="eop">
    <w:name w:val="eop"/>
    <w:basedOn w:val="DefaultParagraphFont"/>
    <w:rsid w:val="001847BC"/>
  </w:style>
  <w:style w:type="character" w:styleId="PageNumber">
    <w:name w:val="page number"/>
    <w:basedOn w:val="DefaultParagraphFont"/>
    <w:uiPriority w:val="99"/>
    <w:semiHidden/>
    <w:unhideWhenUsed/>
    <w:rsid w:val="00D93ABD"/>
  </w:style>
  <w:style w:type="character" w:customStyle="1" w:styleId="InternetLink">
    <w:name w:val="Internet Link"/>
    <w:rsid w:val="00AB7989"/>
    <w:rPr>
      <w:color w:val="000080"/>
      <w:u w:val="single"/>
    </w:rPr>
  </w:style>
  <w:style w:type="paragraph" w:styleId="ListParagraph">
    <w:name w:val="List Paragraph"/>
    <w:basedOn w:val="Normal"/>
    <w:uiPriority w:val="34"/>
    <w:qFormat/>
    <w:rsid w:val="00ED4CB5"/>
    <w:pPr>
      <w:ind w:left="720"/>
      <w:contextualSpacing/>
    </w:pPr>
  </w:style>
  <w:style w:type="character" w:customStyle="1" w:styleId="Heading1Char">
    <w:name w:val="Heading 1 Char"/>
    <w:basedOn w:val="DefaultParagraphFont"/>
    <w:link w:val="Heading1"/>
    <w:uiPriority w:val="9"/>
    <w:rsid w:val="00FC7C26"/>
    <w:rPr>
      <w:rFonts w:ascii="Trebuchet MS" w:eastAsiaTheme="majorEastAsia" w:hAnsi="Trebuchet MS" w:cstheme="majorBidi"/>
      <w:sz w:val="28"/>
      <w:szCs w:val="32"/>
      <w:lang w:eastAsia="en-GB"/>
    </w:rPr>
  </w:style>
  <w:style w:type="paragraph" w:styleId="TOCHeading">
    <w:name w:val="TOC Heading"/>
    <w:basedOn w:val="Heading1"/>
    <w:next w:val="Normal"/>
    <w:uiPriority w:val="39"/>
    <w:unhideWhenUsed/>
    <w:qFormat/>
    <w:rsid w:val="00B0793C"/>
    <w:pPr>
      <w:spacing w:before="480" w:line="276" w:lineRule="auto"/>
      <w:outlineLvl w:val="9"/>
    </w:pPr>
    <w:rPr>
      <w:rFonts w:asciiTheme="majorHAnsi" w:hAnsiTheme="majorHAnsi"/>
      <w:b/>
      <w:bCs/>
      <w:color w:val="2F5496" w:themeColor="accent1" w:themeShade="BF"/>
      <w:szCs w:val="28"/>
      <w:lang w:val="en-US" w:eastAsia="en-US"/>
    </w:rPr>
  </w:style>
  <w:style w:type="paragraph" w:styleId="TOC1">
    <w:name w:val="toc 1"/>
    <w:basedOn w:val="Normal"/>
    <w:next w:val="Normal"/>
    <w:autoRedefine/>
    <w:uiPriority w:val="39"/>
    <w:unhideWhenUsed/>
    <w:rsid w:val="00B0793C"/>
    <w:pPr>
      <w:spacing w:before="120"/>
    </w:pPr>
    <w:rPr>
      <w:rFonts w:asciiTheme="minorHAnsi" w:hAnsiTheme="minorHAnsi" w:cstheme="minorHAnsi"/>
      <w:b/>
      <w:bCs/>
      <w:i/>
      <w:iCs/>
    </w:rPr>
  </w:style>
  <w:style w:type="paragraph" w:styleId="TOC2">
    <w:name w:val="toc 2"/>
    <w:basedOn w:val="Normal"/>
    <w:next w:val="Normal"/>
    <w:autoRedefine/>
    <w:uiPriority w:val="39"/>
    <w:semiHidden/>
    <w:unhideWhenUsed/>
    <w:rsid w:val="00B0793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B0793C"/>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0793C"/>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0793C"/>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0793C"/>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0793C"/>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0793C"/>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0793C"/>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195">
      <w:bodyDiv w:val="1"/>
      <w:marLeft w:val="0"/>
      <w:marRight w:val="0"/>
      <w:marTop w:val="0"/>
      <w:marBottom w:val="0"/>
      <w:divBdr>
        <w:top w:val="none" w:sz="0" w:space="0" w:color="auto"/>
        <w:left w:val="none" w:sz="0" w:space="0" w:color="auto"/>
        <w:bottom w:val="none" w:sz="0" w:space="0" w:color="auto"/>
        <w:right w:val="none" w:sz="0" w:space="0" w:color="auto"/>
      </w:divBdr>
    </w:div>
    <w:div w:id="53740553">
      <w:bodyDiv w:val="1"/>
      <w:marLeft w:val="0"/>
      <w:marRight w:val="0"/>
      <w:marTop w:val="0"/>
      <w:marBottom w:val="0"/>
      <w:divBdr>
        <w:top w:val="none" w:sz="0" w:space="0" w:color="auto"/>
        <w:left w:val="none" w:sz="0" w:space="0" w:color="auto"/>
        <w:bottom w:val="none" w:sz="0" w:space="0" w:color="auto"/>
        <w:right w:val="none" w:sz="0" w:space="0" w:color="auto"/>
      </w:divBdr>
    </w:div>
    <w:div w:id="57288459">
      <w:bodyDiv w:val="1"/>
      <w:marLeft w:val="0"/>
      <w:marRight w:val="0"/>
      <w:marTop w:val="0"/>
      <w:marBottom w:val="0"/>
      <w:divBdr>
        <w:top w:val="none" w:sz="0" w:space="0" w:color="auto"/>
        <w:left w:val="none" w:sz="0" w:space="0" w:color="auto"/>
        <w:bottom w:val="none" w:sz="0" w:space="0" w:color="auto"/>
        <w:right w:val="none" w:sz="0" w:space="0" w:color="auto"/>
      </w:divBdr>
    </w:div>
    <w:div w:id="83771940">
      <w:bodyDiv w:val="1"/>
      <w:marLeft w:val="0"/>
      <w:marRight w:val="0"/>
      <w:marTop w:val="0"/>
      <w:marBottom w:val="0"/>
      <w:divBdr>
        <w:top w:val="none" w:sz="0" w:space="0" w:color="auto"/>
        <w:left w:val="none" w:sz="0" w:space="0" w:color="auto"/>
        <w:bottom w:val="none" w:sz="0" w:space="0" w:color="auto"/>
        <w:right w:val="none" w:sz="0" w:space="0" w:color="auto"/>
      </w:divBdr>
    </w:div>
    <w:div w:id="100422820">
      <w:bodyDiv w:val="1"/>
      <w:marLeft w:val="0"/>
      <w:marRight w:val="0"/>
      <w:marTop w:val="0"/>
      <w:marBottom w:val="0"/>
      <w:divBdr>
        <w:top w:val="none" w:sz="0" w:space="0" w:color="auto"/>
        <w:left w:val="none" w:sz="0" w:space="0" w:color="auto"/>
        <w:bottom w:val="none" w:sz="0" w:space="0" w:color="auto"/>
        <w:right w:val="none" w:sz="0" w:space="0" w:color="auto"/>
      </w:divBdr>
      <w:divsChild>
        <w:div w:id="1429235271">
          <w:marLeft w:val="0"/>
          <w:marRight w:val="0"/>
          <w:marTop w:val="0"/>
          <w:marBottom w:val="0"/>
          <w:divBdr>
            <w:top w:val="none" w:sz="0" w:space="0" w:color="auto"/>
            <w:left w:val="none" w:sz="0" w:space="0" w:color="auto"/>
            <w:bottom w:val="none" w:sz="0" w:space="0" w:color="auto"/>
            <w:right w:val="none" w:sz="0" w:space="0" w:color="auto"/>
          </w:divBdr>
        </w:div>
        <w:div w:id="1555311556">
          <w:marLeft w:val="0"/>
          <w:marRight w:val="0"/>
          <w:marTop w:val="0"/>
          <w:marBottom w:val="0"/>
          <w:divBdr>
            <w:top w:val="none" w:sz="0" w:space="0" w:color="auto"/>
            <w:left w:val="none" w:sz="0" w:space="0" w:color="auto"/>
            <w:bottom w:val="none" w:sz="0" w:space="0" w:color="auto"/>
            <w:right w:val="none" w:sz="0" w:space="0" w:color="auto"/>
          </w:divBdr>
        </w:div>
      </w:divsChild>
    </w:div>
    <w:div w:id="130709258">
      <w:bodyDiv w:val="1"/>
      <w:marLeft w:val="0"/>
      <w:marRight w:val="0"/>
      <w:marTop w:val="0"/>
      <w:marBottom w:val="0"/>
      <w:divBdr>
        <w:top w:val="none" w:sz="0" w:space="0" w:color="auto"/>
        <w:left w:val="none" w:sz="0" w:space="0" w:color="auto"/>
        <w:bottom w:val="none" w:sz="0" w:space="0" w:color="auto"/>
        <w:right w:val="none" w:sz="0" w:space="0" w:color="auto"/>
      </w:divBdr>
    </w:div>
    <w:div w:id="141048702">
      <w:bodyDiv w:val="1"/>
      <w:marLeft w:val="0"/>
      <w:marRight w:val="0"/>
      <w:marTop w:val="0"/>
      <w:marBottom w:val="0"/>
      <w:divBdr>
        <w:top w:val="none" w:sz="0" w:space="0" w:color="auto"/>
        <w:left w:val="none" w:sz="0" w:space="0" w:color="auto"/>
        <w:bottom w:val="none" w:sz="0" w:space="0" w:color="auto"/>
        <w:right w:val="none" w:sz="0" w:space="0" w:color="auto"/>
      </w:divBdr>
    </w:div>
    <w:div w:id="149367801">
      <w:bodyDiv w:val="1"/>
      <w:marLeft w:val="0"/>
      <w:marRight w:val="0"/>
      <w:marTop w:val="0"/>
      <w:marBottom w:val="0"/>
      <w:divBdr>
        <w:top w:val="none" w:sz="0" w:space="0" w:color="auto"/>
        <w:left w:val="none" w:sz="0" w:space="0" w:color="auto"/>
        <w:bottom w:val="none" w:sz="0" w:space="0" w:color="auto"/>
        <w:right w:val="none" w:sz="0" w:space="0" w:color="auto"/>
      </w:divBdr>
    </w:div>
    <w:div w:id="156650058">
      <w:bodyDiv w:val="1"/>
      <w:marLeft w:val="0"/>
      <w:marRight w:val="0"/>
      <w:marTop w:val="0"/>
      <w:marBottom w:val="0"/>
      <w:divBdr>
        <w:top w:val="none" w:sz="0" w:space="0" w:color="auto"/>
        <w:left w:val="none" w:sz="0" w:space="0" w:color="auto"/>
        <w:bottom w:val="none" w:sz="0" w:space="0" w:color="auto"/>
        <w:right w:val="none" w:sz="0" w:space="0" w:color="auto"/>
      </w:divBdr>
    </w:div>
    <w:div w:id="159004649">
      <w:bodyDiv w:val="1"/>
      <w:marLeft w:val="0"/>
      <w:marRight w:val="0"/>
      <w:marTop w:val="0"/>
      <w:marBottom w:val="0"/>
      <w:divBdr>
        <w:top w:val="none" w:sz="0" w:space="0" w:color="auto"/>
        <w:left w:val="none" w:sz="0" w:space="0" w:color="auto"/>
        <w:bottom w:val="none" w:sz="0" w:space="0" w:color="auto"/>
        <w:right w:val="none" w:sz="0" w:space="0" w:color="auto"/>
      </w:divBdr>
    </w:div>
    <w:div w:id="179516059">
      <w:bodyDiv w:val="1"/>
      <w:marLeft w:val="0"/>
      <w:marRight w:val="0"/>
      <w:marTop w:val="0"/>
      <w:marBottom w:val="0"/>
      <w:divBdr>
        <w:top w:val="none" w:sz="0" w:space="0" w:color="auto"/>
        <w:left w:val="none" w:sz="0" w:space="0" w:color="auto"/>
        <w:bottom w:val="none" w:sz="0" w:space="0" w:color="auto"/>
        <w:right w:val="none" w:sz="0" w:space="0" w:color="auto"/>
      </w:divBdr>
    </w:div>
    <w:div w:id="182088162">
      <w:bodyDiv w:val="1"/>
      <w:marLeft w:val="0"/>
      <w:marRight w:val="0"/>
      <w:marTop w:val="0"/>
      <w:marBottom w:val="0"/>
      <w:divBdr>
        <w:top w:val="none" w:sz="0" w:space="0" w:color="auto"/>
        <w:left w:val="none" w:sz="0" w:space="0" w:color="auto"/>
        <w:bottom w:val="none" w:sz="0" w:space="0" w:color="auto"/>
        <w:right w:val="none" w:sz="0" w:space="0" w:color="auto"/>
      </w:divBdr>
    </w:div>
    <w:div w:id="187573781">
      <w:bodyDiv w:val="1"/>
      <w:marLeft w:val="0"/>
      <w:marRight w:val="0"/>
      <w:marTop w:val="0"/>
      <w:marBottom w:val="0"/>
      <w:divBdr>
        <w:top w:val="none" w:sz="0" w:space="0" w:color="auto"/>
        <w:left w:val="none" w:sz="0" w:space="0" w:color="auto"/>
        <w:bottom w:val="none" w:sz="0" w:space="0" w:color="auto"/>
        <w:right w:val="none" w:sz="0" w:space="0" w:color="auto"/>
      </w:divBdr>
    </w:div>
    <w:div w:id="216019576">
      <w:bodyDiv w:val="1"/>
      <w:marLeft w:val="0"/>
      <w:marRight w:val="0"/>
      <w:marTop w:val="0"/>
      <w:marBottom w:val="0"/>
      <w:divBdr>
        <w:top w:val="none" w:sz="0" w:space="0" w:color="auto"/>
        <w:left w:val="none" w:sz="0" w:space="0" w:color="auto"/>
        <w:bottom w:val="none" w:sz="0" w:space="0" w:color="auto"/>
        <w:right w:val="none" w:sz="0" w:space="0" w:color="auto"/>
      </w:divBdr>
    </w:div>
    <w:div w:id="216666622">
      <w:bodyDiv w:val="1"/>
      <w:marLeft w:val="0"/>
      <w:marRight w:val="0"/>
      <w:marTop w:val="0"/>
      <w:marBottom w:val="0"/>
      <w:divBdr>
        <w:top w:val="none" w:sz="0" w:space="0" w:color="auto"/>
        <w:left w:val="none" w:sz="0" w:space="0" w:color="auto"/>
        <w:bottom w:val="none" w:sz="0" w:space="0" w:color="auto"/>
        <w:right w:val="none" w:sz="0" w:space="0" w:color="auto"/>
      </w:divBdr>
    </w:div>
    <w:div w:id="217208004">
      <w:bodyDiv w:val="1"/>
      <w:marLeft w:val="0"/>
      <w:marRight w:val="0"/>
      <w:marTop w:val="0"/>
      <w:marBottom w:val="0"/>
      <w:divBdr>
        <w:top w:val="none" w:sz="0" w:space="0" w:color="auto"/>
        <w:left w:val="none" w:sz="0" w:space="0" w:color="auto"/>
        <w:bottom w:val="none" w:sz="0" w:space="0" w:color="auto"/>
        <w:right w:val="none" w:sz="0" w:space="0" w:color="auto"/>
      </w:divBdr>
    </w:div>
    <w:div w:id="231896134">
      <w:bodyDiv w:val="1"/>
      <w:marLeft w:val="0"/>
      <w:marRight w:val="0"/>
      <w:marTop w:val="0"/>
      <w:marBottom w:val="0"/>
      <w:divBdr>
        <w:top w:val="none" w:sz="0" w:space="0" w:color="auto"/>
        <w:left w:val="none" w:sz="0" w:space="0" w:color="auto"/>
        <w:bottom w:val="none" w:sz="0" w:space="0" w:color="auto"/>
        <w:right w:val="none" w:sz="0" w:space="0" w:color="auto"/>
      </w:divBdr>
    </w:div>
    <w:div w:id="239171219">
      <w:bodyDiv w:val="1"/>
      <w:marLeft w:val="0"/>
      <w:marRight w:val="0"/>
      <w:marTop w:val="0"/>
      <w:marBottom w:val="0"/>
      <w:divBdr>
        <w:top w:val="none" w:sz="0" w:space="0" w:color="auto"/>
        <w:left w:val="none" w:sz="0" w:space="0" w:color="auto"/>
        <w:bottom w:val="none" w:sz="0" w:space="0" w:color="auto"/>
        <w:right w:val="none" w:sz="0" w:space="0" w:color="auto"/>
      </w:divBdr>
    </w:div>
    <w:div w:id="241566190">
      <w:bodyDiv w:val="1"/>
      <w:marLeft w:val="0"/>
      <w:marRight w:val="0"/>
      <w:marTop w:val="0"/>
      <w:marBottom w:val="0"/>
      <w:divBdr>
        <w:top w:val="none" w:sz="0" w:space="0" w:color="auto"/>
        <w:left w:val="none" w:sz="0" w:space="0" w:color="auto"/>
        <w:bottom w:val="none" w:sz="0" w:space="0" w:color="auto"/>
        <w:right w:val="none" w:sz="0" w:space="0" w:color="auto"/>
      </w:divBdr>
    </w:div>
    <w:div w:id="251858175">
      <w:bodyDiv w:val="1"/>
      <w:marLeft w:val="0"/>
      <w:marRight w:val="0"/>
      <w:marTop w:val="0"/>
      <w:marBottom w:val="0"/>
      <w:divBdr>
        <w:top w:val="none" w:sz="0" w:space="0" w:color="auto"/>
        <w:left w:val="none" w:sz="0" w:space="0" w:color="auto"/>
        <w:bottom w:val="none" w:sz="0" w:space="0" w:color="auto"/>
        <w:right w:val="none" w:sz="0" w:space="0" w:color="auto"/>
      </w:divBdr>
    </w:div>
    <w:div w:id="256602587">
      <w:bodyDiv w:val="1"/>
      <w:marLeft w:val="0"/>
      <w:marRight w:val="0"/>
      <w:marTop w:val="0"/>
      <w:marBottom w:val="0"/>
      <w:divBdr>
        <w:top w:val="none" w:sz="0" w:space="0" w:color="auto"/>
        <w:left w:val="none" w:sz="0" w:space="0" w:color="auto"/>
        <w:bottom w:val="none" w:sz="0" w:space="0" w:color="auto"/>
        <w:right w:val="none" w:sz="0" w:space="0" w:color="auto"/>
      </w:divBdr>
    </w:div>
    <w:div w:id="267737137">
      <w:bodyDiv w:val="1"/>
      <w:marLeft w:val="0"/>
      <w:marRight w:val="0"/>
      <w:marTop w:val="0"/>
      <w:marBottom w:val="0"/>
      <w:divBdr>
        <w:top w:val="none" w:sz="0" w:space="0" w:color="auto"/>
        <w:left w:val="none" w:sz="0" w:space="0" w:color="auto"/>
        <w:bottom w:val="none" w:sz="0" w:space="0" w:color="auto"/>
        <w:right w:val="none" w:sz="0" w:space="0" w:color="auto"/>
      </w:divBdr>
    </w:div>
    <w:div w:id="291717791">
      <w:bodyDiv w:val="1"/>
      <w:marLeft w:val="0"/>
      <w:marRight w:val="0"/>
      <w:marTop w:val="0"/>
      <w:marBottom w:val="0"/>
      <w:divBdr>
        <w:top w:val="none" w:sz="0" w:space="0" w:color="auto"/>
        <w:left w:val="none" w:sz="0" w:space="0" w:color="auto"/>
        <w:bottom w:val="none" w:sz="0" w:space="0" w:color="auto"/>
        <w:right w:val="none" w:sz="0" w:space="0" w:color="auto"/>
      </w:divBdr>
    </w:div>
    <w:div w:id="305014717">
      <w:bodyDiv w:val="1"/>
      <w:marLeft w:val="0"/>
      <w:marRight w:val="0"/>
      <w:marTop w:val="0"/>
      <w:marBottom w:val="0"/>
      <w:divBdr>
        <w:top w:val="none" w:sz="0" w:space="0" w:color="auto"/>
        <w:left w:val="none" w:sz="0" w:space="0" w:color="auto"/>
        <w:bottom w:val="none" w:sz="0" w:space="0" w:color="auto"/>
        <w:right w:val="none" w:sz="0" w:space="0" w:color="auto"/>
      </w:divBdr>
    </w:div>
    <w:div w:id="319892052">
      <w:bodyDiv w:val="1"/>
      <w:marLeft w:val="0"/>
      <w:marRight w:val="0"/>
      <w:marTop w:val="0"/>
      <w:marBottom w:val="0"/>
      <w:divBdr>
        <w:top w:val="none" w:sz="0" w:space="0" w:color="auto"/>
        <w:left w:val="none" w:sz="0" w:space="0" w:color="auto"/>
        <w:bottom w:val="none" w:sz="0" w:space="0" w:color="auto"/>
        <w:right w:val="none" w:sz="0" w:space="0" w:color="auto"/>
      </w:divBdr>
    </w:div>
    <w:div w:id="320546466">
      <w:bodyDiv w:val="1"/>
      <w:marLeft w:val="0"/>
      <w:marRight w:val="0"/>
      <w:marTop w:val="0"/>
      <w:marBottom w:val="0"/>
      <w:divBdr>
        <w:top w:val="none" w:sz="0" w:space="0" w:color="auto"/>
        <w:left w:val="none" w:sz="0" w:space="0" w:color="auto"/>
        <w:bottom w:val="none" w:sz="0" w:space="0" w:color="auto"/>
        <w:right w:val="none" w:sz="0" w:space="0" w:color="auto"/>
      </w:divBdr>
    </w:div>
    <w:div w:id="335040181">
      <w:bodyDiv w:val="1"/>
      <w:marLeft w:val="0"/>
      <w:marRight w:val="0"/>
      <w:marTop w:val="0"/>
      <w:marBottom w:val="0"/>
      <w:divBdr>
        <w:top w:val="none" w:sz="0" w:space="0" w:color="auto"/>
        <w:left w:val="none" w:sz="0" w:space="0" w:color="auto"/>
        <w:bottom w:val="none" w:sz="0" w:space="0" w:color="auto"/>
        <w:right w:val="none" w:sz="0" w:space="0" w:color="auto"/>
      </w:divBdr>
    </w:div>
    <w:div w:id="335620360">
      <w:bodyDiv w:val="1"/>
      <w:marLeft w:val="0"/>
      <w:marRight w:val="0"/>
      <w:marTop w:val="0"/>
      <w:marBottom w:val="0"/>
      <w:divBdr>
        <w:top w:val="none" w:sz="0" w:space="0" w:color="auto"/>
        <w:left w:val="none" w:sz="0" w:space="0" w:color="auto"/>
        <w:bottom w:val="none" w:sz="0" w:space="0" w:color="auto"/>
        <w:right w:val="none" w:sz="0" w:space="0" w:color="auto"/>
      </w:divBdr>
    </w:div>
    <w:div w:id="424960198">
      <w:bodyDiv w:val="1"/>
      <w:marLeft w:val="0"/>
      <w:marRight w:val="0"/>
      <w:marTop w:val="0"/>
      <w:marBottom w:val="0"/>
      <w:divBdr>
        <w:top w:val="none" w:sz="0" w:space="0" w:color="auto"/>
        <w:left w:val="none" w:sz="0" w:space="0" w:color="auto"/>
        <w:bottom w:val="none" w:sz="0" w:space="0" w:color="auto"/>
        <w:right w:val="none" w:sz="0" w:space="0" w:color="auto"/>
      </w:divBdr>
      <w:divsChild>
        <w:div w:id="1101801391">
          <w:marLeft w:val="0"/>
          <w:marRight w:val="0"/>
          <w:marTop w:val="0"/>
          <w:marBottom w:val="0"/>
          <w:divBdr>
            <w:top w:val="none" w:sz="0" w:space="0" w:color="auto"/>
            <w:left w:val="none" w:sz="0" w:space="0" w:color="auto"/>
            <w:bottom w:val="none" w:sz="0" w:space="0" w:color="auto"/>
            <w:right w:val="none" w:sz="0" w:space="0" w:color="auto"/>
          </w:divBdr>
        </w:div>
        <w:div w:id="2112234524">
          <w:marLeft w:val="0"/>
          <w:marRight w:val="0"/>
          <w:marTop w:val="0"/>
          <w:marBottom w:val="0"/>
          <w:divBdr>
            <w:top w:val="none" w:sz="0" w:space="0" w:color="auto"/>
            <w:left w:val="none" w:sz="0" w:space="0" w:color="auto"/>
            <w:bottom w:val="none" w:sz="0" w:space="0" w:color="auto"/>
            <w:right w:val="none" w:sz="0" w:space="0" w:color="auto"/>
          </w:divBdr>
        </w:div>
        <w:div w:id="1184200871">
          <w:marLeft w:val="0"/>
          <w:marRight w:val="0"/>
          <w:marTop w:val="0"/>
          <w:marBottom w:val="0"/>
          <w:divBdr>
            <w:top w:val="none" w:sz="0" w:space="0" w:color="auto"/>
            <w:left w:val="none" w:sz="0" w:space="0" w:color="auto"/>
            <w:bottom w:val="none" w:sz="0" w:space="0" w:color="auto"/>
            <w:right w:val="none" w:sz="0" w:space="0" w:color="auto"/>
          </w:divBdr>
        </w:div>
        <w:div w:id="1557082623">
          <w:marLeft w:val="0"/>
          <w:marRight w:val="0"/>
          <w:marTop w:val="0"/>
          <w:marBottom w:val="0"/>
          <w:divBdr>
            <w:top w:val="none" w:sz="0" w:space="0" w:color="auto"/>
            <w:left w:val="none" w:sz="0" w:space="0" w:color="auto"/>
            <w:bottom w:val="none" w:sz="0" w:space="0" w:color="auto"/>
            <w:right w:val="none" w:sz="0" w:space="0" w:color="auto"/>
          </w:divBdr>
        </w:div>
        <w:div w:id="1168406290">
          <w:marLeft w:val="0"/>
          <w:marRight w:val="0"/>
          <w:marTop w:val="0"/>
          <w:marBottom w:val="0"/>
          <w:divBdr>
            <w:top w:val="none" w:sz="0" w:space="0" w:color="auto"/>
            <w:left w:val="none" w:sz="0" w:space="0" w:color="auto"/>
            <w:bottom w:val="none" w:sz="0" w:space="0" w:color="auto"/>
            <w:right w:val="none" w:sz="0" w:space="0" w:color="auto"/>
          </w:divBdr>
          <w:divsChild>
            <w:div w:id="21207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8487">
      <w:bodyDiv w:val="1"/>
      <w:marLeft w:val="0"/>
      <w:marRight w:val="0"/>
      <w:marTop w:val="0"/>
      <w:marBottom w:val="0"/>
      <w:divBdr>
        <w:top w:val="none" w:sz="0" w:space="0" w:color="auto"/>
        <w:left w:val="none" w:sz="0" w:space="0" w:color="auto"/>
        <w:bottom w:val="none" w:sz="0" w:space="0" w:color="auto"/>
        <w:right w:val="none" w:sz="0" w:space="0" w:color="auto"/>
      </w:divBdr>
    </w:div>
    <w:div w:id="434011385">
      <w:bodyDiv w:val="1"/>
      <w:marLeft w:val="0"/>
      <w:marRight w:val="0"/>
      <w:marTop w:val="0"/>
      <w:marBottom w:val="0"/>
      <w:divBdr>
        <w:top w:val="none" w:sz="0" w:space="0" w:color="auto"/>
        <w:left w:val="none" w:sz="0" w:space="0" w:color="auto"/>
        <w:bottom w:val="none" w:sz="0" w:space="0" w:color="auto"/>
        <w:right w:val="none" w:sz="0" w:space="0" w:color="auto"/>
      </w:divBdr>
    </w:div>
    <w:div w:id="435488920">
      <w:bodyDiv w:val="1"/>
      <w:marLeft w:val="0"/>
      <w:marRight w:val="0"/>
      <w:marTop w:val="0"/>
      <w:marBottom w:val="0"/>
      <w:divBdr>
        <w:top w:val="none" w:sz="0" w:space="0" w:color="auto"/>
        <w:left w:val="none" w:sz="0" w:space="0" w:color="auto"/>
        <w:bottom w:val="none" w:sz="0" w:space="0" w:color="auto"/>
        <w:right w:val="none" w:sz="0" w:space="0" w:color="auto"/>
      </w:divBdr>
      <w:divsChild>
        <w:div w:id="796218050">
          <w:marLeft w:val="0"/>
          <w:marRight w:val="0"/>
          <w:marTop w:val="0"/>
          <w:marBottom w:val="0"/>
          <w:divBdr>
            <w:top w:val="none" w:sz="0" w:space="0" w:color="auto"/>
            <w:left w:val="none" w:sz="0" w:space="0" w:color="auto"/>
            <w:bottom w:val="none" w:sz="0" w:space="0" w:color="auto"/>
            <w:right w:val="none" w:sz="0" w:space="0" w:color="auto"/>
          </w:divBdr>
          <w:divsChild>
            <w:div w:id="1913201886">
              <w:marLeft w:val="0"/>
              <w:marRight w:val="0"/>
              <w:marTop w:val="0"/>
              <w:marBottom w:val="0"/>
              <w:divBdr>
                <w:top w:val="none" w:sz="0" w:space="0" w:color="auto"/>
                <w:left w:val="none" w:sz="0" w:space="0" w:color="auto"/>
                <w:bottom w:val="none" w:sz="0" w:space="0" w:color="auto"/>
                <w:right w:val="none" w:sz="0" w:space="0" w:color="auto"/>
              </w:divBdr>
            </w:div>
            <w:div w:id="1941135544">
              <w:marLeft w:val="0"/>
              <w:marRight w:val="0"/>
              <w:marTop w:val="0"/>
              <w:marBottom w:val="0"/>
              <w:divBdr>
                <w:top w:val="none" w:sz="0" w:space="0" w:color="auto"/>
                <w:left w:val="none" w:sz="0" w:space="0" w:color="auto"/>
                <w:bottom w:val="none" w:sz="0" w:space="0" w:color="auto"/>
                <w:right w:val="none" w:sz="0" w:space="0" w:color="auto"/>
              </w:divBdr>
            </w:div>
            <w:div w:id="1603298639">
              <w:marLeft w:val="0"/>
              <w:marRight w:val="0"/>
              <w:marTop w:val="0"/>
              <w:marBottom w:val="0"/>
              <w:divBdr>
                <w:top w:val="none" w:sz="0" w:space="0" w:color="auto"/>
                <w:left w:val="none" w:sz="0" w:space="0" w:color="auto"/>
                <w:bottom w:val="none" w:sz="0" w:space="0" w:color="auto"/>
                <w:right w:val="none" w:sz="0" w:space="0" w:color="auto"/>
              </w:divBdr>
            </w:div>
          </w:divsChild>
        </w:div>
        <w:div w:id="1961060050">
          <w:marLeft w:val="0"/>
          <w:marRight w:val="0"/>
          <w:marTop w:val="0"/>
          <w:marBottom w:val="0"/>
          <w:divBdr>
            <w:top w:val="none" w:sz="0" w:space="0" w:color="auto"/>
            <w:left w:val="none" w:sz="0" w:space="0" w:color="auto"/>
            <w:bottom w:val="none" w:sz="0" w:space="0" w:color="auto"/>
            <w:right w:val="none" w:sz="0" w:space="0" w:color="auto"/>
          </w:divBdr>
        </w:div>
        <w:div w:id="1072392176">
          <w:marLeft w:val="0"/>
          <w:marRight w:val="0"/>
          <w:marTop w:val="0"/>
          <w:marBottom w:val="0"/>
          <w:divBdr>
            <w:top w:val="none" w:sz="0" w:space="0" w:color="auto"/>
            <w:left w:val="none" w:sz="0" w:space="0" w:color="auto"/>
            <w:bottom w:val="none" w:sz="0" w:space="0" w:color="auto"/>
            <w:right w:val="none" w:sz="0" w:space="0" w:color="auto"/>
          </w:divBdr>
        </w:div>
      </w:divsChild>
    </w:div>
    <w:div w:id="467749154">
      <w:bodyDiv w:val="1"/>
      <w:marLeft w:val="0"/>
      <w:marRight w:val="0"/>
      <w:marTop w:val="0"/>
      <w:marBottom w:val="0"/>
      <w:divBdr>
        <w:top w:val="none" w:sz="0" w:space="0" w:color="auto"/>
        <w:left w:val="none" w:sz="0" w:space="0" w:color="auto"/>
        <w:bottom w:val="none" w:sz="0" w:space="0" w:color="auto"/>
        <w:right w:val="none" w:sz="0" w:space="0" w:color="auto"/>
      </w:divBdr>
    </w:div>
    <w:div w:id="496649485">
      <w:bodyDiv w:val="1"/>
      <w:marLeft w:val="0"/>
      <w:marRight w:val="0"/>
      <w:marTop w:val="0"/>
      <w:marBottom w:val="0"/>
      <w:divBdr>
        <w:top w:val="none" w:sz="0" w:space="0" w:color="auto"/>
        <w:left w:val="none" w:sz="0" w:space="0" w:color="auto"/>
        <w:bottom w:val="none" w:sz="0" w:space="0" w:color="auto"/>
        <w:right w:val="none" w:sz="0" w:space="0" w:color="auto"/>
      </w:divBdr>
      <w:divsChild>
        <w:div w:id="1837332736">
          <w:marLeft w:val="0"/>
          <w:marRight w:val="0"/>
          <w:marTop w:val="0"/>
          <w:marBottom w:val="0"/>
          <w:divBdr>
            <w:top w:val="none" w:sz="0" w:space="0" w:color="auto"/>
            <w:left w:val="none" w:sz="0" w:space="0" w:color="auto"/>
            <w:bottom w:val="none" w:sz="0" w:space="0" w:color="auto"/>
            <w:right w:val="none" w:sz="0" w:space="0" w:color="auto"/>
          </w:divBdr>
        </w:div>
        <w:div w:id="576525070">
          <w:marLeft w:val="0"/>
          <w:marRight w:val="0"/>
          <w:marTop w:val="0"/>
          <w:marBottom w:val="0"/>
          <w:divBdr>
            <w:top w:val="none" w:sz="0" w:space="0" w:color="auto"/>
            <w:left w:val="none" w:sz="0" w:space="0" w:color="auto"/>
            <w:bottom w:val="none" w:sz="0" w:space="0" w:color="auto"/>
            <w:right w:val="none" w:sz="0" w:space="0" w:color="auto"/>
          </w:divBdr>
        </w:div>
        <w:div w:id="498815256">
          <w:marLeft w:val="0"/>
          <w:marRight w:val="0"/>
          <w:marTop w:val="0"/>
          <w:marBottom w:val="0"/>
          <w:divBdr>
            <w:top w:val="none" w:sz="0" w:space="0" w:color="auto"/>
            <w:left w:val="none" w:sz="0" w:space="0" w:color="auto"/>
            <w:bottom w:val="none" w:sz="0" w:space="0" w:color="auto"/>
            <w:right w:val="none" w:sz="0" w:space="0" w:color="auto"/>
          </w:divBdr>
        </w:div>
      </w:divsChild>
    </w:div>
    <w:div w:id="542210516">
      <w:bodyDiv w:val="1"/>
      <w:marLeft w:val="0"/>
      <w:marRight w:val="0"/>
      <w:marTop w:val="0"/>
      <w:marBottom w:val="0"/>
      <w:divBdr>
        <w:top w:val="none" w:sz="0" w:space="0" w:color="auto"/>
        <w:left w:val="none" w:sz="0" w:space="0" w:color="auto"/>
        <w:bottom w:val="none" w:sz="0" w:space="0" w:color="auto"/>
        <w:right w:val="none" w:sz="0" w:space="0" w:color="auto"/>
      </w:divBdr>
    </w:div>
    <w:div w:id="545947599">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
    <w:div w:id="605961070">
      <w:bodyDiv w:val="1"/>
      <w:marLeft w:val="0"/>
      <w:marRight w:val="0"/>
      <w:marTop w:val="0"/>
      <w:marBottom w:val="0"/>
      <w:divBdr>
        <w:top w:val="none" w:sz="0" w:space="0" w:color="auto"/>
        <w:left w:val="none" w:sz="0" w:space="0" w:color="auto"/>
        <w:bottom w:val="none" w:sz="0" w:space="0" w:color="auto"/>
        <w:right w:val="none" w:sz="0" w:space="0" w:color="auto"/>
      </w:divBdr>
      <w:divsChild>
        <w:div w:id="1743984260">
          <w:marLeft w:val="0"/>
          <w:marRight w:val="0"/>
          <w:marTop w:val="0"/>
          <w:marBottom w:val="0"/>
          <w:divBdr>
            <w:top w:val="none" w:sz="0" w:space="0" w:color="auto"/>
            <w:left w:val="none" w:sz="0" w:space="0" w:color="auto"/>
            <w:bottom w:val="none" w:sz="0" w:space="0" w:color="auto"/>
            <w:right w:val="none" w:sz="0" w:space="0" w:color="auto"/>
          </w:divBdr>
        </w:div>
        <w:div w:id="1155994913">
          <w:marLeft w:val="0"/>
          <w:marRight w:val="0"/>
          <w:marTop w:val="0"/>
          <w:marBottom w:val="0"/>
          <w:divBdr>
            <w:top w:val="none" w:sz="0" w:space="0" w:color="auto"/>
            <w:left w:val="none" w:sz="0" w:space="0" w:color="auto"/>
            <w:bottom w:val="none" w:sz="0" w:space="0" w:color="auto"/>
            <w:right w:val="none" w:sz="0" w:space="0" w:color="auto"/>
          </w:divBdr>
        </w:div>
      </w:divsChild>
    </w:div>
    <w:div w:id="618605571">
      <w:bodyDiv w:val="1"/>
      <w:marLeft w:val="0"/>
      <w:marRight w:val="0"/>
      <w:marTop w:val="0"/>
      <w:marBottom w:val="0"/>
      <w:divBdr>
        <w:top w:val="none" w:sz="0" w:space="0" w:color="auto"/>
        <w:left w:val="none" w:sz="0" w:space="0" w:color="auto"/>
        <w:bottom w:val="none" w:sz="0" w:space="0" w:color="auto"/>
        <w:right w:val="none" w:sz="0" w:space="0" w:color="auto"/>
      </w:divBdr>
      <w:divsChild>
        <w:div w:id="779106146">
          <w:marLeft w:val="0"/>
          <w:marRight w:val="0"/>
          <w:marTop w:val="0"/>
          <w:marBottom w:val="0"/>
          <w:divBdr>
            <w:top w:val="none" w:sz="0" w:space="0" w:color="auto"/>
            <w:left w:val="none" w:sz="0" w:space="0" w:color="auto"/>
            <w:bottom w:val="none" w:sz="0" w:space="0" w:color="auto"/>
            <w:right w:val="none" w:sz="0" w:space="0" w:color="auto"/>
          </w:divBdr>
        </w:div>
        <w:div w:id="875701149">
          <w:marLeft w:val="0"/>
          <w:marRight w:val="0"/>
          <w:marTop w:val="0"/>
          <w:marBottom w:val="0"/>
          <w:divBdr>
            <w:top w:val="none" w:sz="0" w:space="0" w:color="auto"/>
            <w:left w:val="none" w:sz="0" w:space="0" w:color="auto"/>
            <w:bottom w:val="none" w:sz="0" w:space="0" w:color="auto"/>
            <w:right w:val="none" w:sz="0" w:space="0" w:color="auto"/>
          </w:divBdr>
        </w:div>
        <w:div w:id="1242594053">
          <w:marLeft w:val="0"/>
          <w:marRight w:val="0"/>
          <w:marTop w:val="0"/>
          <w:marBottom w:val="0"/>
          <w:divBdr>
            <w:top w:val="none" w:sz="0" w:space="0" w:color="auto"/>
            <w:left w:val="none" w:sz="0" w:space="0" w:color="auto"/>
            <w:bottom w:val="none" w:sz="0" w:space="0" w:color="auto"/>
            <w:right w:val="none" w:sz="0" w:space="0" w:color="auto"/>
          </w:divBdr>
        </w:div>
      </w:divsChild>
    </w:div>
    <w:div w:id="632953462">
      <w:bodyDiv w:val="1"/>
      <w:marLeft w:val="0"/>
      <w:marRight w:val="0"/>
      <w:marTop w:val="0"/>
      <w:marBottom w:val="0"/>
      <w:divBdr>
        <w:top w:val="none" w:sz="0" w:space="0" w:color="auto"/>
        <w:left w:val="none" w:sz="0" w:space="0" w:color="auto"/>
        <w:bottom w:val="none" w:sz="0" w:space="0" w:color="auto"/>
        <w:right w:val="none" w:sz="0" w:space="0" w:color="auto"/>
      </w:divBdr>
      <w:divsChild>
        <w:div w:id="1279262961">
          <w:marLeft w:val="0"/>
          <w:marRight w:val="0"/>
          <w:marTop w:val="0"/>
          <w:marBottom w:val="0"/>
          <w:divBdr>
            <w:top w:val="none" w:sz="0" w:space="0" w:color="auto"/>
            <w:left w:val="none" w:sz="0" w:space="0" w:color="auto"/>
            <w:bottom w:val="none" w:sz="0" w:space="0" w:color="auto"/>
            <w:right w:val="none" w:sz="0" w:space="0" w:color="auto"/>
          </w:divBdr>
        </w:div>
        <w:div w:id="1581283591">
          <w:marLeft w:val="0"/>
          <w:marRight w:val="0"/>
          <w:marTop w:val="0"/>
          <w:marBottom w:val="0"/>
          <w:divBdr>
            <w:top w:val="none" w:sz="0" w:space="0" w:color="auto"/>
            <w:left w:val="none" w:sz="0" w:space="0" w:color="auto"/>
            <w:bottom w:val="none" w:sz="0" w:space="0" w:color="auto"/>
            <w:right w:val="none" w:sz="0" w:space="0" w:color="auto"/>
          </w:divBdr>
          <w:divsChild>
            <w:div w:id="516622450">
              <w:marLeft w:val="0"/>
              <w:marRight w:val="0"/>
              <w:marTop w:val="0"/>
              <w:marBottom w:val="0"/>
              <w:divBdr>
                <w:top w:val="none" w:sz="0" w:space="0" w:color="auto"/>
                <w:left w:val="none" w:sz="0" w:space="0" w:color="auto"/>
                <w:bottom w:val="none" w:sz="0" w:space="0" w:color="auto"/>
                <w:right w:val="none" w:sz="0" w:space="0" w:color="auto"/>
              </w:divBdr>
            </w:div>
            <w:div w:id="1814131705">
              <w:marLeft w:val="0"/>
              <w:marRight w:val="0"/>
              <w:marTop w:val="0"/>
              <w:marBottom w:val="0"/>
              <w:divBdr>
                <w:top w:val="none" w:sz="0" w:space="0" w:color="auto"/>
                <w:left w:val="none" w:sz="0" w:space="0" w:color="auto"/>
                <w:bottom w:val="none" w:sz="0" w:space="0" w:color="auto"/>
                <w:right w:val="none" w:sz="0" w:space="0" w:color="auto"/>
              </w:divBdr>
            </w:div>
            <w:div w:id="1272326041">
              <w:marLeft w:val="0"/>
              <w:marRight w:val="0"/>
              <w:marTop w:val="0"/>
              <w:marBottom w:val="0"/>
              <w:divBdr>
                <w:top w:val="none" w:sz="0" w:space="0" w:color="auto"/>
                <w:left w:val="none" w:sz="0" w:space="0" w:color="auto"/>
                <w:bottom w:val="none" w:sz="0" w:space="0" w:color="auto"/>
                <w:right w:val="none" w:sz="0" w:space="0" w:color="auto"/>
              </w:divBdr>
            </w:div>
            <w:div w:id="964311653">
              <w:marLeft w:val="0"/>
              <w:marRight w:val="0"/>
              <w:marTop w:val="0"/>
              <w:marBottom w:val="0"/>
              <w:divBdr>
                <w:top w:val="none" w:sz="0" w:space="0" w:color="auto"/>
                <w:left w:val="none" w:sz="0" w:space="0" w:color="auto"/>
                <w:bottom w:val="none" w:sz="0" w:space="0" w:color="auto"/>
                <w:right w:val="none" w:sz="0" w:space="0" w:color="auto"/>
              </w:divBdr>
            </w:div>
            <w:div w:id="1534608381">
              <w:marLeft w:val="0"/>
              <w:marRight w:val="0"/>
              <w:marTop w:val="0"/>
              <w:marBottom w:val="0"/>
              <w:divBdr>
                <w:top w:val="none" w:sz="0" w:space="0" w:color="auto"/>
                <w:left w:val="none" w:sz="0" w:space="0" w:color="auto"/>
                <w:bottom w:val="none" w:sz="0" w:space="0" w:color="auto"/>
                <w:right w:val="none" w:sz="0" w:space="0" w:color="auto"/>
              </w:divBdr>
            </w:div>
          </w:divsChild>
        </w:div>
        <w:div w:id="1020740243">
          <w:marLeft w:val="0"/>
          <w:marRight w:val="0"/>
          <w:marTop w:val="0"/>
          <w:marBottom w:val="0"/>
          <w:divBdr>
            <w:top w:val="none" w:sz="0" w:space="0" w:color="auto"/>
            <w:left w:val="none" w:sz="0" w:space="0" w:color="auto"/>
            <w:bottom w:val="none" w:sz="0" w:space="0" w:color="auto"/>
            <w:right w:val="none" w:sz="0" w:space="0" w:color="auto"/>
          </w:divBdr>
          <w:divsChild>
            <w:div w:id="2146461981">
              <w:marLeft w:val="0"/>
              <w:marRight w:val="0"/>
              <w:marTop w:val="0"/>
              <w:marBottom w:val="0"/>
              <w:divBdr>
                <w:top w:val="none" w:sz="0" w:space="0" w:color="auto"/>
                <w:left w:val="none" w:sz="0" w:space="0" w:color="auto"/>
                <w:bottom w:val="none" w:sz="0" w:space="0" w:color="auto"/>
                <w:right w:val="none" w:sz="0" w:space="0" w:color="auto"/>
              </w:divBdr>
            </w:div>
            <w:div w:id="573705873">
              <w:marLeft w:val="0"/>
              <w:marRight w:val="0"/>
              <w:marTop w:val="0"/>
              <w:marBottom w:val="0"/>
              <w:divBdr>
                <w:top w:val="none" w:sz="0" w:space="0" w:color="auto"/>
                <w:left w:val="none" w:sz="0" w:space="0" w:color="auto"/>
                <w:bottom w:val="none" w:sz="0" w:space="0" w:color="auto"/>
                <w:right w:val="none" w:sz="0" w:space="0" w:color="auto"/>
              </w:divBdr>
            </w:div>
            <w:div w:id="2082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7052">
      <w:bodyDiv w:val="1"/>
      <w:marLeft w:val="0"/>
      <w:marRight w:val="0"/>
      <w:marTop w:val="0"/>
      <w:marBottom w:val="0"/>
      <w:divBdr>
        <w:top w:val="none" w:sz="0" w:space="0" w:color="auto"/>
        <w:left w:val="none" w:sz="0" w:space="0" w:color="auto"/>
        <w:bottom w:val="none" w:sz="0" w:space="0" w:color="auto"/>
        <w:right w:val="none" w:sz="0" w:space="0" w:color="auto"/>
      </w:divBdr>
    </w:div>
    <w:div w:id="733966740">
      <w:bodyDiv w:val="1"/>
      <w:marLeft w:val="0"/>
      <w:marRight w:val="0"/>
      <w:marTop w:val="0"/>
      <w:marBottom w:val="0"/>
      <w:divBdr>
        <w:top w:val="none" w:sz="0" w:space="0" w:color="auto"/>
        <w:left w:val="none" w:sz="0" w:space="0" w:color="auto"/>
        <w:bottom w:val="none" w:sz="0" w:space="0" w:color="auto"/>
        <w:right w:val="none" w:sz="0" w:space="0" w:color="auto"/>
      </w:divBdr>
    </w:div>
    <w:div w:id="735324359">
      <w:bodyDiv w:val="1"/>
      <w:marLeft w:val="0"/>
      <w:marRight w:val="0"/>
      <w:marTop w:val="0"/>
      <w:marBottom w:val="0"/>
      <w:divBdr>
        <w:top w:val="none" w:sz="0" w:space="0" w:color="auto"/>
        <w:left w:val="none" w:sz="0" w:space="0" w:color="auto"/>
        <w:bottom w:val="none" w:sz="0" w:space="0" w:color="auto"/>
        <w:right w:val="none" w:sz="0" w:space="0" w:color="auto"/>
      </w:divBdr>
    </w:div>
    <w:div w:id="746148413">
      <w:bodyDiv w:val="1"/>
      <w:marLeft w:val="0"/>
      <w:marRight w:val="0"/>
      <w:marTop w:val="0"/>
      <w:marBottom w:val="0"/>
      <w:divBdr>
        <w:top w:val="none" w:sz="0" w:space="0" w:color="auto"/>
        <w:left w:val="none" w:sz="0" w:space="0" w:color="auto"/>
        <w:bottom w:val="none" w:sz="0" w:space="0" w:color="auto"/>
        <w:right w:val="none" w:sz="0" w:space="0" w:color="auto"/>
      </w:divBdr>
    </w:div>
    <w:div w:id="762258983">
      <w:bodyDiv w:val="1"/>
      <w:marLeft w:val="0"/>
      <w:marRight w:val="0"/>
      <w:marTop w:val="0"/>
      <w:marBottom w:val="0"/>
      <w:divBdr>
        <w:top w:val="none" w:sz="0" w:space="0" w:color="auto"/>
        <w:left w:val="none" w:sz="0" w:space="0" w:color="auto"/>
        <w:bottom w:val="none" w:sz="0" w:space="0" w:color="auto"/>
        <w:right w:val="none" w:sz="0" w:space="0" w:color="auto"/>
      </w:divBdr>
    </w:div>
    <w:div w:id="777800905">
      <w:bodyDiv w:val="1"/>
      <w:marLeft w:val="0"/>
      <w:marRight w:val="0"/>
      <w:marTop w:val="0"/>
      <w:marBottom w:val="0"/>
      <w:divBdr>
        <w:top w:val="none" w:sz="0" w:space="0" w:color="auto"/>
        <w:left w:val="none" w:sz="0" w:space="0" w:color="auto"/>
        <w:bottom w:val="none" w:sz="0" w:space="0" w:color="auto"/>
        <w:right w:val="none" w:sz="0" w:space="0" w:color="auto"/>
      </w:divBdr>
    </w:div>
    <w:div w:id="793595439">
      <w:bodyDiv w:val="1"/>
      <w:marLeft w:val="0"/>
      <w:marRight w:val="0"/>
      <w:marTop w:val="0"/>
      <w:marBottom w:val="0"/>
      <w:divBdr>
        <w:top w:val="none" w:sz="0" w:space="0" w:color="auto"/>
        <w:left w:val="none" w:sz="0" w:space="0" w:color="auto"/>
        <w:bottom w:val="none" w:sz="0" w:space="0" w:color="auto"/>
        <w:right w:val="none" w:sz="0" w:space="0" w:color="auto"/>
      </w:divBdr>
    </w:div>
    <w:div w:id="827399033">
      <w:bodyDiv w:val="1"/>
      <w:marLeft w:val="0"/>
      <w:marRight w:val="0"/>
      <w:marTop w:val="0"/>
      <w:marBottom w:val="0"/>
      <w:divBdr>
        <w:top w:val="none" w:sz="0" w:space="0" w:color="auto"/>
        <w:left w:val="none" w:sz="0" w:space="0" w:color="auto"/>
        <w:bottom w:val="none" w:sz="0" w:space="0" w:color="auto"/>
        <w:right w:val="none" w:sz="0" w:space="0" w:color="auto"/>
      </w:divBdr>
    </w:div>
    <w:div w:id="849100384">
      <w:bodyDiv w:val="1"/>
      <w:marLeft w:val="0"/>
      <w:marRight w:val="0"/>
      <w:marTop w:val="0"/>
      <w:marBottom w:val="0"/>
      <w:divBdr>
        <w:top w:val="none" w:sz="0" w:space="0" w:color="auto"/>
        <w:left w:val="none" w:sz="0" w:space="0" w:color="auto"/>
        <w:bottom w:val="none" w:sz="0" w:space="0" w:color="auto"/>
        <w:right w:val="none" w:sz="0" w:space="0" w:color="auto"/>
      </w:divBdr>
    </w:div>
    <w:div w:id="854612415">
      <w:bodyDiv w:val="1"/>
      <w:marLeft w:val="0"/>
      <w:marRight w:val="0"/>
      <w:marTop w:val="0"/>
      <w:marBottom w:val="0"/>
      <w:divBdr>
        <w:top w:val="none" w:sz="0" w:space="0" w:color="auto"/>
        <w:left w:val="none" w:sz="0" w:space="0" w:color="auto"/>
        <w:bottom w:val="none" w:sz="0" w:space="0" w:color="auto"/>
        <w:right w:val="none" w:sz="0" w:space="0" w:color="auto"/>
      </w:divBdr>
    </w:div>
    <w:div w:id="862010615">
      <w:bodyDiv w:val="1"/>
      <w:marLeft w:val="0"/>
      <w:marRight w:val="0"/>
      <w:marTop w:val="0"/>
      <w:marBottom w:val="0"/>
      <w:divBdr>
        <w:top w:val="none" w:sz="0" w:space="0" w:color="auto"/>
        <w:left w:val="none" w:sz="0" w:space="0" w:color="auto"/>
        <w:bottom w:val="none" w:sz="0" w:space="0" w:color="auto"/>
        <w:right w:val="none" w:sz="0" w:space="0" w:color="auto"/>
      </w:divBdr>
    </w:div>
    <w:div w:id="871842599">
      <w:bodyDiv w:val="1"/>
      <w:marLeft w:val="0"/>
      <w:marRight w:val="0"/>
      <w:marTop w:val="0"/>
      <w:marBottom w:val="0"/>
      <w:divBdr>
        <w:top w:val="none" w:sz="0" w:space="0" w:color="auto"/>
        <w:left w:val="none" w:sz="0" w:space="0" w:color="auto"/>
        <w:bottom w:val="none" w:sz="0" w:space="0" w:color="auto"/>
        <w:right w:val="none" w:sz="0" w:space="0" w:color="auto"/>
      </w:divBdr>
    </w:div>
    <w:div w:id="909772720">
      <w:bodyDiv w:val="1"/>
      <w:marLeft w:val="0"/>
      <w:marRight w:val="0"/>
      <w:marTop w:val="0"/>
      <w:marBottom w:val="0"/>
      <w:divBdr>
        <w:top w:val="none" w:sz="0" w:space="0" w:color="auto"/>
        <w:left w:val="none" w:sz="0" w:space="0" w:color="auto"/>
        <w:bottom w:val="none" w:sz="0" w:space="0" w:color="auto"/>
        <w:right w:val="none" w:sz="0" w:space="0" w:color="auto"/>
      </w:divBdr>
    </w:div>
    <w:div w:id="922178998">
      <w:bodyDiv w:val="1"/>
      <w:marLeft w:val="0"/>
      <w:marRight w:val="0"/>
      <w:marTop w:val="0"/>
      <w:marBottom w:val="0"/>
      <w:divBdr>
        <w:top w:val="none" w:sz="0" w:space="0" w:color="auto"/>
        <w:left w:val="none" w:sz="0" w:space="0" w:color="auto"/>
        <w:bottom w:val="none" w:sz="0" w:space="0" w:color="auto"/>
        <w:right w:val="none" w:sz="0" w:space="0" w:color="auto"/>
      </w:divBdr>
    </w:div>
    <w:div w:id="941498819">
      <w:bodyDiv w:val="1"/>
      <w:marLeft w:val="0"/>
      <w:marRight w:val="0"/>
      <w:marTop w:val="0"/>
      <w:marBottom w:val="0"/>
      <w:divBdr>
        <w:top w:val="none" w:sz="0" w:space="0" w:color="auto"/>
        <w:left w:val="none" w:sz="0" w:space="0" w:color="auto"/>
        <w:bottom w:val="none" w:sz="0" w:space="0" w:color="auto"/>
        <w:right w:val="none" w:sz="0" w:space="0" w:color="auto"/>
      </w:divBdr>
    </w:div>
    <w:div w:id="947662638">
      <w:bodyDiv w:val="1"/>
      <w:marLeft w:val="0"/>
      <w:marRight w:val="0"/>
      <w:marTop w:val="0"/>
      <w:marBottom w:val="0"/>
      <w:divBdr>
        <w:top w:val="none" w:sz="0" w:space="0" w:color="auto"/>
        <w:left w:val="none" w:sz="0" w:space="0" w:color="auto"/>
        <w:bottom w:val="none" w:sz="0" w:space="0" w:color="auto"/>
        <w:right w:val="none" w:sz="0" w:space="0" w:color="auto"/>
      </w:divBdr>
      <w:divsChild>
        <w:div w:id="1162089631">
          <w:marLeft w:val="0"/>
          <w:marRight w:val="0"/>
          <w:marTop w:val="0"/>
          <w:marBottom w:val="0"/>
          <w:divBdr>
            <w:top w:val="none" w:sz="0" w:space="0" w:color="auto"/>
            <w:left w:val="none" w:sz="0" w:space="0" w:color="auto"/>
            <w:bottom w:val="none" w:sz="0" w:space="0" w:color="auto"/>
            <w:right w:val="none" w:sz="0" w:space="0" w:color="auto"/>
          </w:divBdr>
        </w:div>
        <w:div w:id="423771484">
          <w:marLeft w:val="0"/>
          <w:marRight w:val="0"/>
          <w:marTop w:val="0"/>
          <w:marBottom w:val="0"/>
          <w:divBdr>
            <w:top w:val="none" w:sz="0" w:space="0" w:color="auto"/>
            <w:left w:val="none" w:sz="0" w:space="0" w:color="auto"/>
            <w:bottom w:val="none" w:sz="0" w:space="0" w:color="auto"/>
            <w:right w:val="none" w:sz="0" w:space="0" w:color="auto"/>
          </w:divBdr>
        </w:div>
        <w:div w:id="1274634922">
          <w:marLeft w:val="0"/>
          <w:marRight w:val="0"/>
          <w:marTop w:val="0"/>
          <w:marBottom w:val="0"/>
          <w:divBdr>
            <w:top w:val="none" w:sz="0" w:space="0" w:color="auto"/>
            <w:left w:val="none" w:sz="0" w:space="0" w:color="auto"/>
            <w:bottom w:val="none" w:sz="0" w:space="0" w:color="auto"/>
            <w:right w:val="none" w:sz="0" w:space="0" w:color="auto"/>
          </w:divBdr>
          <w:divsChild>
            <w:div w:id="444616578">
              <w:marLeft w:val="0"/>
              <w:marRight w:val="0"/>
              <w:marTop w:val="0"/>
              <w:marBottom w:val="0"/>
              <w:divBdr>
                <w:top w:val="none" w:sz="0" w:space="0" w:color="auto"/>
                <w:left w:val="none" w:sz="0" w:space="0" w:color="auto"/>
                <w:bottom w:val="none" w:sz="0" w:space="0" w:color="auto"/>
                <w:right w:val="none" w:sz="0" w:space="0" w:color="auto"/>
              </w:divBdr>
            </w:div>
            <w:div w:id="16777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8150">
      <w:bodyDiv w:val="1"/>
      <w:marLeft w:val="0"/>
      <w:marRight w:val="0"/>
      <w:marTop w:val="0"/>
      <w:marBottom w:val="0"/>
      <w:divBdr>
        <w:top w:val="none" w:sz="0" w:space="0" w:color="auto"/>
        <w:left w:val="none" w:sz="0" w:space="0" w:color="auto"/>
        <w:bottom w:val="none" w:sz="0" w:space="0" w:color="auto"/>
        <w:right w:val="none" w:sz="0" w:space="0" w:color="auto"/>
      </w:divBdr>
    </w:div>
    <w:div w:id="955331772">
      <w:bodyDiv w:val="1"/>
      <w:marLeft w:val="0"/>
      <w:marRight w:val="0"/>
      <w:marTop w:val="0"/>
      <w:marBottom w:val="0"/>
      <w:divBdr>
        <w:top w:val="none" w:sz="0" w:space="0" w:color="auto"/>
        <w:left w:val="none" w:sz="0" w:space="0" w:color="auto"/>
        <w:bottom w:val="none" w:sz="0" w:space="0" w:color="auto"/>
        <w:right w:val="none" w:sz="0" w:space="0" w:color="auto"/>
      </w:divBdr>
      <w:divsChild>
        <w:div w:id="1841579295">
          <w:marLeft w:val="0"/>
          <w:marRight w:val="0"/>
          <w:marTop w:val="0"/>
          <w:marBottom w:val="0"/>
          <w:divBdr>
            <w:top w:val="none" w:sz="0" w:space="0" w:color="auto"/>
            <w:left w:val="none" w:sz="0" w:space="0" w:color="auto"/>
            <w:bottom w:val="none" w:sz="0" w:space="0" w:color="auto"/>
            <w:right w:val="none" w:sz="0" w:space="0" w:color="auto"/>
          </w:divBdr>
        </w:div>
        <w:div w:id="85081017">
          <w:marLeft w:val="0"/>
          <w:marRight w:val="0"/>
          <w:marTop w:val="0"/>
          <w:marBottom w:val="0"/>
          <w:divBdr>
            <w:top w:val="none" w:sz="0" w:space="0" w:color="auto"/>
            <w:left w:val="none" w:sz="0" w:space="0" w:color="auto"/>
            <w:bottom w:val="none" w:sz="0" w:space="0" w:color="auto"/>
            <w:right w:val="none" w:sz="0" w:space="0" w:color="auto"/>
          </w:divBdr>
          <w:divsChild>
            <w:div w:id="1223717179">
              <w:marLeft w:val="0"/>
              <w:marRight w:val="0"/>
              <w:marTop w:val="0"/>
              <w:marBottom w:val="0"/>
              <w:divBdr>
                <w:top w:val="none" w:sz="0" w:space="0" w:color="auto"/>
                <w:left w:val="none" w:sz="0" w:space="0" w:color="auto"/>
                <w:bottom w:val="none" w:sz="0" w:space="0" w:color="auto"/>
                <w:right w:val="none" w:sz="0" w:space="0" w:color="auto"/>
              </w:divBdr>
            </w:div>
            <w:div w:id="1636713292">
              <w:marLeft w:val="0"/>
              <w:marRight w:val="0"/>
              <w:marTop w:val="0"/>
              <w:marBottom w:val="0"/>
              <w:divBdr>
                <w:top w:val="none" w:sz="0" w:space="0" w:color="auto"/>
                <w:left w:val="none" w:sz="0" w:space="0" w:color="auto"/>
                <w:bottom w:val="none" w:sz="0" w:space="0" w:color="auto"/>
                <w:right w:val="none" w:sz="0" w:space="0" w:color="auto"/>
              </w:divBdr>
            </w:div>
            <w:div w:id="1455558670">
              <w:marLeft w:val="0"/>
              <w:marRight w:val="0"/>
              <w:marTop w:val="0"/>
              <w:marBottom w:val="0"/>
              <w:divBdr>
                <w:top w:val="none" w:sz="0" w:space="0" w:color="auto"/>
                <w:left w:val="none" w:sz="0" w:space="0" w:color="auto"/>
                <w:bottom w:val="none" w:sz="0" w:space="0" w:color="auto"/>
                <w:right w:val="none" w:sz="0" w:space="0" w:color="auto"/>
              </w:divBdr>
            </w:div>
            <w:div w:id="390009914">
              <w:marLeft w:val="0"/>
              <w:marRight w:val="0"/>
              <w:marTop w:val="0"/>
              <w:marBottom w:val="0"/>
              <w:divBdr>
                <w:top w:val="none" w:sz="0" w:space="0" w:color="auto"/>
                <w:left w:val="none" w:sz="0" w:space="0" w:color="auto"/>
                <w:bottom w:val="none" w:sz="0" w:space="0" w:color="auto"/>
                <w:right w:val="none" w:sz="0" w:space="0" w:color="auto"/>
              </w:divBdr>
            </w:div>
            <w:div w:id="1877111412">
              <w:marLeft w:val="0"/>
              <w:marRight w:val="0"/>
              <w:marTop w:val="0"/>
              <w:marBottom w:val="0"/>
              <w:divBdr>
                <w:top w:val="none" w:sz="0" w:space="0" w:color="auto"/>
                <w:left w:val="none" w:sz="0" w:space="0" w:color="auto"/>
                <w:bottom w:val="none" w:sz="0" w:space="0" w:color="auto"/>
                <w:right w:val="none" w:sz="0" w:space="0" w:color="auto"/>
              </w:divBdr>
            </w:div>
          </w:divsChild>
        </w:div>
        <w:div w:id="1941837066">
          <w:marLeft w:val="0"/>
          <w:marRight w:val="0"/>
          <w:marTop w:val="0"/>
          <w:marBottom w:val="0"/>
          <w:divBdr>
            <w:top w:val="none" w:sz="0" w:space="0" w:color="auto"/>
            <w:left w:val="none" w:sz="0" w:space="0" w:color="auto"/>
            <w:bottom w:val="none" w:sz="0" w:space="0" w:color="auto"/>
            <w:right w:val="none" w:sz="0" w:space="0" w:color="auto"/>
          </w:divBdr>
          <w:divsChild>
            <w:div w:id="1404521475">
              <w:marLeft w:val="0"/>
              <w:marRight w:val="0"/>
              <w:marTop w:val="0"/>
              <w:marBottom w:val="0"/>
              <w:divBdr>
                <w:top w:val="none" w:sz="0" w:space="0" w:color="auto"/>
                <w:left w:val="none" w:sz="0" w:space="0" w:color="auto"/>
                <w:bottom w:val="none" w:sz="0" w:space="0" w:color="auto"/>
                <w:right w:val="none" w:sz="0" w:space="0" w:color="auto"/>
              </w:divBdr>
            </w:div>
            <w:div w:id="1063333980">
              <w:marLeft w:val="0"/>
              <w:marRight w:val="0"/>
              <w:marTop w:val="0"/>
              <w:marBottom w:val="0"/>
              <w:divBdr>
                <w:top w:val="none" w:sz="0" w:space="0" w:color="auto"/>
                <w:left w:val="none" w:sz="0" w:space="0" w:color="auto"/>
                <w:bottom w:val="none" w:sz="0" w:space="0" w:color="auto"/>
                <w:right w:val="none" w:sz="0" w:space="0" w:color="auto"/>
              </w:divBdr>
            </w:div>
            <w:div w:id="20467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78505">
      <w:bodyDiv w:val="1"/>
      <w:marLeft w:val="0"/>
      <w:marRight w:val="0"/>
      <w:marTop w:val="0"/>
      <w:marBottom w:val="0"/>
      <w:divBdr>
        <w:top w:val="none" w:sz="0" w:space="0" w:color="auto"/>
        <w:left w:val="none" w:sz="0" w:space="0" w:color="auto"/>
        <w:bottom w:val="none" w:sz="0" w:space="0" w:color="auto"/>
        <w:right w:val="none" w:sz="0" w:space="0" w:color="auto"/>
      </w:divBdr>
    </w:div>
    <w:div w:id="967932081">
      <w:bodyDiv w:val="1"/>
      <w:marLeft w:val="0"/>
      <w:marRight w:val="0"/>
      <w:marTop w:val="0"/>
      <w:marBottom w:val="0"/>
      <w:divBdr>
        <w:top w:val="none" w:sz="0" w:space="0" w:color="auto"/>
        <w:left w:val="none" w:sz="0" w:space="0" w:color="auto"/>
        <w:bottom w:val="none" w:sz="0" w:space="0" w:color="auto"/>
        <w:right w:val="none" w:sz="0" w:space="0" w:color="auto"/>
      </w:divBdr>
    </w:div>
    <w:div w:id="977226634">
      <w:bodyDiv w:val="1"/>
      <w:marLeft w:val="0"/>
      <w:marRight w:val="0"/>
      <w:marTop w:val="0"/>
      <w:marBottom w:val="0"/>
      <w:divBdr>
        <w:top w:val="none" w:sz="0" w:space="0" w:color="auto"/>
        <w:left w:val="none" w:sz="0" w:space="0" w:color="auto"/>
        <w:bottom w:val="none" w:sz="0" w:space="0" w:color="auto"/>
        <w:right w:val="none" w:sz="0" w:space="0" w:color="auto"/>
      </w:divBdr>
    </w:div>
    <w:div w:id="978147951">
      <w:bodyDiv w:val="1"/>
      <w:marLeft w:val="0"/>
      <w:marRight w:val="0"/>
      <w:marTop w:val="0"/>
      <w:marBottom w:val="0"/>
      <w:divBdr>
        <w:top w:val="none" w:sz="0" w:space="0" w:color="auto"/>
        <w:left w:val="none" w:sz="0" w:space="0" w:color="auto"/>
        <w:bottom w:val="none" w:sz="0" w:space="0" w:color="auto"/>
        <w:right w:val="none" w:sz="0" w:space="0" w:color="auto"/>
      </w:divBdr>
    </w:div>
    <w:div w:id="982124446">
      <w:bodyDiv w:val="1"/>
      <w:marLeft w:val="0"/>
      <w:marRight w:val="0"/>
      <w:marTop w:val="0"/>
      <w:marBottom w:val="0"/>
      <w:divBdr>
        <w:top w:val="none" w:sz="0" w:space="0" w:color="auto"/>
        <w:left w:val="none" w:sz="0" w:space="0" w:color="auto"/>
        <w:bottom w:val="none" w:sz="0" w:space="0" w:color="auto"/>
        <w:right w:val="none" w:sz="0" w:space="0" w:color="auto"/>
      </w:divBdr>
    </w:div>
    <w:div w:id="982589071">
      <w:bodyDiv w:val="1"/>
      <w:marLeft w:val="0"/>
      <w:marRight w:val="0"/>
      <w:marTop w:val="0"/>
      <w:marBottom w:val="0"/>
      <w:divBdr>
        <w:top w:val="none" w:sz="0" w:space="0" w:color="auto"/>
        <w:left w:val="none" w:sz="0" w:space="0" w:color="auto"/>
        <w:bottom w:val="none" w:sz="0" w:space="0" w:color="auto"/>
        <w:right w:val="none" w:sz="0" w:space="0" w:color="auto"/>
      </w:divBdr>
    </w:div>
    <w:div w:id="1009916535">
      <w:bodyDiv w:val="1"/>
      <w:marLeft w:val="0"/>
      <w:marRight w:val="0"/>
      <w:marTop w:val="0"/>
      <w:marBottom w:val="0"/>
      <w:divBdr>
        <w:top w:val="none" w:sz="0" w:space="0" w:color="auto"/>
        <w:left w:val="none" w:sz="0" w:space="0" w:color="auto"/>
        <w:bottom w:val="none" w:sz="0" w:space="0" w:color="auto"/>
        <w:right w:val="none" w:sz="0" w:space="0" w:color="auto"/>
      </w:divBdr>
    </w:div>
    <w:div w:id="1028411371">
      <w:bodyDiv w:val="1"/>
      <w:marLeft w:val="0"/>
      <w:marRight w:val="0"/>
      <w:marTop w:val="0"/>
      <w:marBottom w:val="0"/>
      <w:divBdr>
        <w:top w:val="none" w:sz="0" w:space="0" w:color="auto"/>
        <w:left w:val="none" w:sz="0" w:space="0" w:color="auto"/>
        <w:bottom w:val="none" w:sz="0" w:space="0" w:color="auto"/>
        <w:right w:val="none" w:sz="0" w:space="0" w:color="auto"/>
      </w:divBdr>
    </w:div>
    <w:div w:id="1040744061">
      <w:bodyDiv w:val="1"/>
      <w:marLeft w:val="0"/>
      <w:marRight w:val="0"/>
      <w:marTop w:val="0"/>
      <w:marBottom w:val="0"/>
      <w:divBdr>
        <w:top w:val="none" w:sz="0" w:space="0" w:color="auto"/>
        <w:left w:val="none" w:sz="0" w:space="0" w:color="auto"/>
        <w:bottom w:val="none" w:sz="0" w:space="0" w:color="auto"/>
        <w:right w:val="none" w:sz="0" w:space="0" w:color="auto"/>
      </w:divBdr>
    </w:div>
    <w:div w:id="1041130182">
      <w:bodyDiv w:val="1"/>
      <w:marLeft w:val="0"/>
      <w:marRight w:val="0"/>
      <w:marTop w:val="0"/>
      <w:marBottom w:val="0"/>
      <w:divBdr>
        <w:top w:val="none" w:sz="0" w:space="0" w:color="auto"/>
        <w:left w:val="none" w:sz="0" w:space="0" w:color="auto"/>
        <w:bottom w:val="none" w:sz="0" w:space="0" w:color="auto"/>
        <w:right w:val="none" w:sz="0" w:space="0" w:color="auto"/>
      </w:divBdr>
      <w:divsChild>
        <w:div w:id="1685597272">
          <w:marLeft w:val="0"/>
          <w:marRight w:val="0"/>
          <w:marTop w:val="0"/>
          <w:marBottom w:val="0"/>
          <w:divBdr>
            <w:top w:val="none" w:sz="0" w:space="0" w:color="auto"/>
            <w:left w:val="none" w:sz="0" w:space="0" w:color="auto"/>
            <w:bottom w:val="none" w:sz="0" w:space="0" w:color="auto"/>
            <w:right w:val="none" w:sz="0" w:space="0" w:color="auto"/>
          </w:divBdr>
        </w:div>
        <w:div w:id="895973172">
          <w:marLeft w:val="0"/>
          <w:marRight w:val="0"/>
          <w:marTop w:val="0"/>
          <w:marBottom w:val="0"/>
          <w:divBdr>
            <w:top w:val="none" w:sz="0" w:space="0" w:color="auto"/>
            <w:left w:val="none" w:sz="0" w:space="0" w:color="auto"/>
            <w:bottom w:val="none" w:sz="0" w:space="0" w:color="auto"/>
            <w:right w:val="none" w:sz="0" w:space="0" w:color="auto"/>
          </w:divBdr>
        </w:div>
      </w:divsChild>
    </w:div>
    <w:div w:id="1055661240">
      <w:bodyDiv w:val="1"/>
      <w:marLeft w:val="0"/>
      <w:marRight w:val="0"/>
      <w:marTop w:val="0"/>
      <w:marBottom w:val="0"/>
      <w:divBdr>
        <w:top w:val="none" w:sz="0" w:space="0" w:color="auto"/>
        <w:left w:val="none" w:sz="0" w:space="0" w:color="auto"/>
        <w:bottom w:val="none" w:sz="0" w:space="0" w:color="auto"/>
        <w:right w:val="none" w:sz="0" w:space="0" w:color="auto"/>
      </w:divBdr>
    </w:div>
    <w:div w:id="1077168319">
      <w:bodyDiv w:val="1"/>
      <w:marLeft w:val="0"/>
      <w:marRight w:val="0"/>
      <w:marTop w:val="0"/>
      <w:marBottom w:val="0"/>
      <w:divBdr>
        <w:top w:val="none" w:sz="0" w:space="0" w:color="auto"/>
        <w:left w:val="none" w:sz="0" w:space="0" w:color="auto"/>
        <w:bottom w:val="none" w:sz="0" w:space="0" w:color="auto"/>
        <w:right w:val="none" w:sz="0" w:space="0" w:color="auto"/>
      </w:divBdr>
    </w:div>
    <w:div w:id="1108235080">
      <w:bodyDiv w:val="1"/>
      <w:marLeft w:val="0"/>
      <w:marRight w:val="0"/>
      <w:marTop w:val="0"/>
      <w:marBottom w:val="0"/>
      <w:divBdr>
        <w:top w:val="none" w:sz="0" w:space="0" w:color="auto"/>
        <w:left w:val="none" w:sz="0" w:space="0" w:color="auto"/>
        <w:bottom w:val="none" w:sz="0" w:space="0" w:color="auto"/>
        <w:right w:val="none" w:sz="0" w:space="0" w:color="auto"/>
      </w:divBdr>
    </w:div>
    <w:div w:id="1123773057">
      <w:bodyDiv w:val="1"/>
      <w:marLeft w:val="0"/>
      <w:marRight w:val="0"/>
      <w:marTop w:val="0"/>
      <w:marBottom w:val="0"/>
      <w:divBdr>
        <w:top w:val="none" w:sz="0" w:space="0" w:color="auto"/>
        <w:left w:val="none" w:sz="0" w:space="0" w:color="auto"/>
        <w:bottom w:val="none" w:sz="0" w:space="0" w:color="auto"/>
        <w:right w:val="none" w:sz="0" w:space="0" w:color="auto"/>
      </w:divBdr>
    </w:div>
    <w:div w:id="1126046609">
      <w:bodyDiv w:val="1"/>
      <w:marLeft w:val="0"/>
      <w:marRight w:val="0"/>
      <w:marTop w:val="0"/>
      <w:marBottom w:val="0"/>
      <w:divBdr>
        <w:top w:val="none" w:sz="0" w:space="0" w:color="auto"/>
        <w:left w:val="none" w:sz="0" w:space="0" w:color="auto"/>
        <w:bottom w:val="none" w:sz="0" w:space="0" w:color="auto"/>
        <w:right w:val="none" w:sz="0" w:space="0" w:color="auto"/>
      </w:divBdr>
    </w:div>
    <w:div w:id="1140419602">
      <w:bodyDiv w:val="1"/>
      <w:marLeft w:val="0"/>
      <w:marRight w:val="0"/>
      <w:marTop w:val="0"/>
      <w:marBottom w:val="0"/>
      <w:divBdr>
        <w:top w:val="none" w:sz="0" w:space="0" w:color="auto"/>
        <w:left w:val="none" w:sz="0" w:space="0" w:color="auto"/>
        <w:bottom w:val="none" w:sz="0" w:space="0" w:color="auto"/>
        <w:right w:val="none" w:sz="0" w:space="0" w:color="auto"/>
      </w:divBdr>
    </w:div>
    <w:div w:id="1161458997">
      <w:bodyDiv w:val="1"/>
      <w:marLeft w:val="0"/>
      <w:marRight w:val="0"/>
      <w:marTop w:val="0"/>
      <w:marBottom w:val="0"/>
      <w:divBdr>
        <w:top w:val="none" w:sz="0" w:space="0" w:color="auto"/>
        <w:left w:val="none" w:sz="0" w:space="0" w:color="auto"/>
        <w:bottom w:val="none" w:sz="0" w:space="0" w:color="auto"/>
        <w:right w:val="none" w:sz="0" w:space="0" w:color="auto"/>
      </w:divBdr>
      <w:divsChild>
        <w:div w:id="1844318353">
          <w:marLeft w:val="0"/>
          <w:marRight w:val="0"/>
          <w:marTop w:val="0"/>
          <w:marBottom w:val="0"/>
          <w:divBdr>
            <w:top w:val="none" w:sz="0" w:space="0" w:color="auto"/>
            <w:left w:val="none" w:sz="0" w:space="0" w:color="auto"/>
            <w:bottom w:val="none" w:sz="0" w:space="0" w:color="auto"/>
            <w:right w:val="none" w:sz="0" w:space="0" w:color="auto"/>
          </w:divBdr>
        </w:div>
        <w:div w:id="130097856">
          <w:marLeft w:val="0"/>
          <w:marRight w:val="0"/>
          <w:marTop w:val="0"/>
          <w:marBottom w:val="0"/>
          <w:divBdr>
            <w:top w:val="none" w:sz="0" w:space="0" w:color="auto"/>
            <w:left w:val="none" w:sz="0" w:space="0" w:color="auto"/>
            <w:bottom w:val="none" w:sz="0" w:space="0" w:color="auto"/>
            <w:right w:val="none" w:sz="0" w:space="0" w:color="auto"/>
          </w:divBdr>
        </w:div>
        <w:div w:id="940575271">
          <w:marLeft w:val="0"/>
          <w:marRight w:val="0"/>
          <w:marTop w:val="0"/>
          <w:marBottom w:val="0"/>
          <w:divBdr>
            <w:top w:val="none" w:sz="0" w:space="0" w:color="auto"/>
            <w:left w:val="none" w:sz="0" w:space="0" w:color="auto"/>
            <w:bottom w:val="none" w:sz="0" w:space="0" w:color="auto"/>
            <w:right w:val="none" w:sz="0" w:space="0" w:color="auto"/>
          </w:divBdr>
        </w:div>
        <w:div w:id="77989712">
          <w:marLeft w:val="0"/>
          <w:marRight w:val="0"/>
          <w:marTop w:val="0"/>
          <w:marBottom w:val="0"/>
          <w:divBdr>
            <w:top w:val="none" w:sz="0" w:space="0" w:color="auto"/>
            <w:left w:val="none" w:sz="0" w:space="0" w:color="auto"/>
            <w:bottom w:val="none" w:sz="0" w:space="0" w:color="auto"/>
            <w:right w:val="none" w:sz="0" w:space="0" w:color="auto"/>
          </w:divBdr>
        </w:div>
        <w:div w:id="78908260">
          <w:marLeft w:val="0"/>
          <w:marRight w:val="0"/>
          <w:marTop w:val="0"/>
          <w:marBottom w:val="0"/>
          <w:divBdr>
            <w:top w:val="none" w:sz="0" w:space="0" w:color="auto"/>
            <w:left w:val="none" w:sz="0" w:space="0" w:color="auto"/>
            <w:bottom w:val="none" w:sz="0" w:space="0" w:color="auto"/>
            <w:right w:val="none" w:sz="0" w:space="0" w:color="auto"/>
          </w:divBdr>
        </w:div>
        <w:div w:id="1946111669">
          <w:marLeft w:val="0"/>
          <w:marRight w:val="0"/>
          <w:marTop w:val="0"/>
          <w:marBottom w:val="0"/>
          <w:divBdr>
            <w:top w:val="none" w:sz="0" w:space="0" w:color="auto"/>
            <w:left w:val="none" w:sz="0" w:space="0" w:color="auto"/>
            <w:bottom w:val="none" w:sz="0" w:space="0" w:color="auto"/>
            <w:right w:val="none" w:sz="0" w:space="0" w:color="auto"/>
          </w:divBdr>
        </w:div>
        <w:div w:id="213271113">
          <w:marLeft w:val="0"/>
          <w:marRight w:val="0"/>
          <w:marTop w:val="0"/>
          <w:marBottom w:val="0"/>
          <w:divBdr>
            <w:top w:val="none" w:sz="0" w:space="0" w:color="auto"/>
            <w:left w:val="none" w:sz="0" w:space="0" w:color="auto"/>
            <w:bottom w:val="none" w:sz="0" w:space="0" w:color="auto"/>
            <w:right w:val="none" w:sz="0" w:space="0" w:color="auto"/>
          </w:divBdr>
        </w:div>
        <w:div w:id="238682266">
          <w:marLeft w:val="0"/>
          <w:marRight w:val="0"/>
          <w:marTop w:val="0"/>
          <w:marBottom w:val="0"/>
          <w:divBdr>
            <w:top w:val="none" w:sz="0" w:space="0" w:color="auto"/>
            <w:left w:val="none" w:sz="0" w:space="0" w:color="auto"/>
            <w:bottom w:val="none" w:sz="0" w:space="0" w:color="auto"/>
            <w:right w:val="none" w:sz="0" w:space="0" w:color="auto"/>
          </w:divBdr>
        </w:div>
        <w:div w:id="264578286">
          <w:marLeft w:val="0"/>
          <w:marRight w:val="0"/>
          <w:marTop w:val="0"/>
          <w:marBottom w:val="0"/>
          <w:divBdr>
            <w:top w:val="none" w:sz="0" w:space="0" w:color="auto"/>
            <w:left w:val="none" w:sz="0" w:space="0" w:color="auto"/>
            <w:bottom w:val="none" w:sz="0" w:space="0" w:color="auto"/>
            <w:right w:val="none" w:sz="0" w:space="0" w:color="auto"/>
          </w:divBdr>
        </w:div>
        <w:div w:id="1463425025">
          <w:marLeft w:val="0"/>
          <w:marRight w:val="0"/>
          <w:marTop w:val="0"/>
          <w:marBottom w:val="0"/>
          <w:divBdr>
            <w:top w:val="none" w:sz="0" w:space="0" w:color="auto"/>
            <w:left w:val="none" w:sz="0" w:space="0" w:color="auto"/>
            <w:bottom w:val="none" w:sz="0" w:space="0" w:color="auto"/>
            <w:right w:val="none" w:sz="0" w:space="0" w:color="auto"/>
          </w:divBdr>
        </w:div>
        <w:div w:id="1833175753">
          <w:marLeft w:val="0"/>
          <w:marRight w:val="0"/>
          <w:marTop w:val="0"/>
          <w:marBottom w:val="0"/>
          <w:divBdr>
            <w:top w:val="none" w:sz="0" w:space="0" w:color="auto"/>
            <w:left w:val="none" w:sz="0" w:space="0" w:color="auto"/>
            <w:bottom w:val="none" w:sz="0" w:space="0" w:color="auto"/>
            <w:right w:val="none" w:sz="0" w:space="0" w:color="auto"/>
          </w:divBdr>
        </w:div>
        <w:div w:id="979773803">
          <w:marLeft w:val="0"/>
          <w:marRight w:val="0"/>
          <w:marTop w:val="0"/>
          <w:marBottom w:val="0"/>
          <w:divBdr>
            <w:top w:val="none" w:sz="0" w:space="0" w:color="auto"/>
            <w:left w:val="none" w:sz="0" w:space="0" w:color="auto"/>
            <w:bottom w:val="none" w:sz="0" w:space="0" w:color="auto"/>
            <w:right w:val="none" w:sz="0" w:space="0" w:color="auto"/>
          </w:divBdr>
        </w:div>
        <w:div w:id="1900631800">
          <w:marLeft w:val="0"/>
          <w:marRight w:val="0"/>
          <w:marTop w:val="0"/>
          <w:marBottom w:val="0"/>
          <w:divBdr>
            <w:top w:val="none" w:sz="0" w:space="0" w:color="auto"/>
            <w:left w:val="none" w:sz="0" w:space="0" w:color="auto"/>
            <w:bottom w:val="none" w:sz="0" w:space="0" w:color="auto"/>
            <w:right w:val="none" w:sz="0" w:space="0" w:color="auto"/>
          </w:divBdr>
        </w:div>
        <w:div w:id="408699450">
          <w:marLeft w:val="0"/>
          <w:marRight w:val="0"/>
          <w:marTop w:val="0"/>
          <w:marBottom w:val="0"/>
          <w:divBdr>
            <w:top w:val="none" w:sz="0" w:space="0" w:color="auto"/>
            <w:left w:val="none" w:sz="0" w:space="0" w:color="auto"/>
            <w:bottom w:val="none" w:sz="0" w:space="0" w:color="auto"/>
            <w:right w:val="none" w:sz="0" w:space="0" w:color="auto"/>
          </w:divBdr>
        </w:div>
        <w:div w:id="876354420">
          <w:marLeft w:val="0"/>
          <w:marRight w:val="0"/>
          <w:marTop w:val="0"/>
          <w:marBottom w:val="0"/>
          <w:divBdr>
            <w:top w:val="none" w:sz="0" w:space="0" w:color="auto"/>
            <w:left w:val="none" w:sz="0" w:space="0" w:color="auto"/>
            <w:bottom w:val="none" w:sz="0" w:space="0" w:color="auto"/>
            <w:right w:val="none" w:sz="0" w:space="0" w:color="auto"/>
          </w:divBdr>
        </w:div>
      </w:divsChild>
    </w:div>
    <w:div w:id="1174998668">
      <w:bodyDiv w:val="1"/>
      <w:marLeft w:val="0"/>
      <w:marRight w:val="0"/>
      <w:marTop w:val="0"/>
      <w:marBottom w:val="0"/>
      <w:divBdr>
        <w:top w:val="none" w:sz="0" w:space="0" w:color="auto"/>
        <w:left w:val="none" w:sz="0" w:space="0" w:color="auto"/>
        <w:bottom w:val="none" w:sz="0" w:space="0" w:color="auto"/>
        <w:right w:val="none" w:sz="0" w:space="0" w:color="auto"/>
      </w:divBdr>
    </w:div>
    <w:div w:id="1181041049">
      <w:bodyDiv w:val="1"/>
      <w:marLeft w:val="0"/>
      <w:marRight w:val="0"/>
      <w:marTop w:val="0"/>
      <w:marBottom w:val="0"/>
      <w:divBdr>
        <w:top w:val="none" w:sz="0" w:space="0" w:color="auto"/>
        <w:left w:val="none" w:sz="0" w:space="0" w:color="auto"/>
        <w:bottom w:val="none" w:sz="0" w:space="0" w:color="auto"/>
        <w:right w:val="none" w:sz="0" w:space="0" w:color="auto"/>
      </w:divBdr>
    </w:div>
    <w:div w:id="1186097633">
      <w:bodyDiv w:val="1"/>
      <w:marLeft w:val="0"/>
      <w:marRight w:val="0"/>
      <w:marTop w:val="0"/>
      <w:marBottom w:val="0"/>
      <w:divBdr>
        <w:top w:val="none" w:sz="0" w:space="0" w:color="auto"/>
        <w:left w:val="none" w:sz="0" w:space="0" w:color="auto"/>
        <w:bottom w:val="none" w:sz="0" w:space="0" w:color="auto"/>
        <w:right w:val="none" w:sz="0" w:space="0" w:color="auto"/>
      </w:divBdr>
    </w:div>
    <w:div w:id="1210192363">
      <w:bodyDiv w:val="1"/>
      <w:marLeft w:val="0"/>
      <w:marRight w:val="0"/>
      <w:marTop w:val="0"/>
      <w:marBottom w:val="0"/>
      <w:divBdr>
        <w:top w:val="none" w:sz="0" w:space="0" w:color="auto"/>
        <w:left w:val="none" w:sz="0" w:space="0" w:color="auto"/>
        <w:bottom w:val="none" w:sz="0" w:space="0" w:color="auto"/>
        <w:right w:val="none" w:sz="0" w:space="0" w:color="auto"/>
      </w:divBdr>
    </w:div>
    <w:div w:id="1211189938">
      <w:bodyDiv w:val="1"/>
      <w:marLeft w:val="0"/>
      <w:marRight w:val="0"/>
      <w:marTop w:val="0"/>
      <w:marBottom w:val="0"/>
      <w:divBdr>
        <w:top w:val="none" w:sz="0" w:space="0" w:color="auto"/>
        <w:left w:val="none" w:sz="0" w:space="0" w:color="auto"/>
        <w:bottom w:val="none" w:sz="0" w:space="0" w:color="auto"/>
        <w:right w:val="none" w:sz="0" w:space="0" w:color="auto"/>
      </w:divBdr>
    </w:div>
    <w:div w:id="1214005199">
      <w:bodyDiv w:val="1"/>
      <w:marLeft w:val="0"/>
      <w:marRight w:val="0"/>
      <w:marTop w:val="0"/>
      <w:marBottom w:val="0"/>
      <w:divBdr>
        <w:top w:val="none" w:sz="0" w:space="0" w:color="auto"/>
        <w:left w:val="none" w:sz="0" w:space="0" w:color="auto"/>
        <w:bottom w:val="none" w:sz="0" w:space="0" w:color="auto"/>
        <w:right w:val="none" w:sz="0" w:space="0" w:color="auto"/>
      </w:divBdr>
      <w:divsChild>
        <w:div w:id="1810394267">
          <w:marLeft w:val="0"/>
          <w:marRight w:val="0"/>
          <w:marTop w:val="0"/>
          <w:marBottom w:val="0"/>
          <w:divBdr>
            <w:top w:val="none" w:sz="0" w:space="0" w:color="auto"/>
            <w:left w:val="none" w:sz="0" w:space="0" w:color="auto"/>
            <w:bottom w:val="none" w:sz="0" w:space="0" w:color="auto"/>
            <w:right w:val="none" w:sz="0" w:space="0" w:color="auto"/>
          </w:divBdr>
        </w:div>
        <w:div w:id="347175762">
          <w:marLeft w:val="0"/>
          <w:marRight w:val="0"/>
          <w:marTop w:val="0"/>
          <w:marBottom w:val="0"/>
          <w:divBdr>
            <w:top w:val="none" w:sz="0" w:space="0" w:color="auto"/>
            <w:left w:val="none" w:sz="0" w:space="0" w:color="auto"/>
            <w:bottom w:val="none" w:sz="0" w:space="0" w:color="auto"/>
            <w:right w:val="none" w:sz="0" w:space="0" w:color="auto"/>
          </w:divBdr>
        </w:div>
        <w:div w:id="397674999">
          <w:marLeft w:val="0"/>
          <w:marRight w:val="0"/>
          <w:marTop w:val="0"/>
          <w:marBottom w:val="0"/>
          <w:divBdr>
            <w:top w:val="none" w:sz="0" w:space="0" w:color="auto"/>
            <w:left w:val="none" w:sz="0" w:space="0" w:color="auto"/>
            <w:bottom w:val="none" w:sz="0" w:space="0" w:color="auto"/>
            <w:right w:val="none" w:sz="0" w:space="0" w:color="auto"/>
          </w:divBdr>
        </w:div>
      </w:divsChild>
    </w:div>
    <w:div w:id="1228299126">
      <w:bodyDiv w:val="1"/>
      <w:marLeft w:val="0"/>
      <w:marRight w:val="0"/>
      <w:marTop w:val="0"/>
      <w:marBottom w:val="0"/>
      <w:divBdr>
        <w:top w:val="none" w:sz="0" w:space="0" w:color="auto"/>
        <w:left w:val="none" w:sz="0" w:space="0" w:color="auto"/>
        <w:bottom w:val="none" w:sz="0" w:space="0" w:color="auto"/>
        <w:right w:val="none" w:sz="0" w:space="0" w:color="auto"/>
      </w:divBdr>
    </w:div>
    <w:div w:id="1229220294">
      <w:bodyDiv w:val="1"/>
      <w:marLeft w:val="0"/>
      <w:marRight w:val="0"/>
      <w:marTop w:val="0"/>
      <w:marBottom w:val="0"/>
      <w:divBdr>
        <w:top w:val="none" w:sz="0" w:space="0" w:color="auto"/>
        <w:left w:val="none" w:sz="0" w:space="0" w:color="auto"/>
        <w:bottom w:val="none" w:sz="0" w:space="0" w:color="auto"/>
        <w:right w:val="none" w:sz="0" w:space="0" w:color="auto"/>
      </w:divBdr>
    </w:div>
    <w:div w:id="1240141057">
      <w:bodyDiv w:val="1"/>
      <w:marLeft w:val="0"/>
      <w:marRight w:val="0"/>
      <w:marTop w:val="0"/>
      <w:marBottom w:val="0"/>
      <w:divBdr>
        <w:top w:val="none" w:sz="0" w:space="0" w:color="auto"/>
        <w:left w:val="none" w:sz="0" w:space="0" w:color="auto"/>
        <w:bottom w:val="none" w:sz="0" w:space="0" w:color="auto"/>
        <w:right w:val="none" w:sz="0" w:space="0" w:color="auto"/>
      </w:divBdr>
    </w:div>
    <w:div w:id="1241989360">
      <w:bodyDiv w:val="1"/>
      <w:marLeft w:val="0"/>
      <w:marRight w:val="0"/>
      <w:marTop w:val="0"/>
      <w:marBottom w:val="0"/>
      <w:divBdr>
        <w:top w:val="none" w:sz="0" w:space="0" w:color="auto"/>
        <w:left w:val="none" w:sz="0" w:space="0" w:color="auto"/>
        <w:bottom w:val="none" w:sz="0" w:space="0" w:color="auto"/>
        <w:right w:val="none" w:sz="0" w:space="0" w:color="auto"/>
      </w:divBdr>
    </w:div>
    <w:div w:id="1267233529">
      <w:bodyDiv w:val="1"/>
      <w:marLeft w:val="0"/>
      <w:marRight w:val="0"/>
      <w:marTop w:val="0"/>
      <w:marBottom w:val="0"/>
      <w:divBdr>
        <w:top w:val="none" w:sz="0" w:space="0" w:color="auto"/>
        <w:left w:val="none" w:sz="0" w:space="0" w:color="auto"/>
        <w:bottom w:val="none" w:sz="0" w:space="0" w:color="auto"/>
        <w:right w:val="none" w:sz="0" w:space="0" w:color="auto"/>
      </w:divBdr>
    </w:div>
    <w:div w:id="1274898526">
      <w:bodyDiv w:val="1"/>
      <w:marLeft w:val="0"/>
      <w:marRight w:val="0"/>
      <w:marTop w:val="0"/>
      <w:marBottom w:val="0"/>
      <w:divBdr>
        <w:top w:val="none" w:sz="0" w:space="0" w:color="auto"/>
        <w:left w:val="none" w:sz="0" w:space="0" w:color="auto"/>
        <w:bottom w:val="none" w:sz="0" w:space="0" w:color="auto"/>
        <w:right w:val="none" w:sz="0" w:space="0" w:color="auto"/>
      </w:divBdr>
    </w:div>
    <w:div w:id="1292859760">
      <w:bodyDiv w:val="1"/>
      <w:marLeft w:val="0"/>
      <w:marRight w:val="0"/>
      <w:marTop w:val="0"/>
      <w:marBottom w:val="0"/>
      <w:divBdr>
        <w:top w:val="none" w:sz="0" w:space="0" w:color="auto"/>
        <w:left w:val="none" w:sz="0" w:space="0" w:color="auto"/>
        <w:bottom w:val="none" w:sz="0" w:space="0" w:color="auto"/>
        <w:right w:val="none" w:sz="0" w:space="0" w:color="auto"/>
      </w:divBdr>
      <w:divsChild>
        <w:div w:id="328142715">
          <w:marLeft w:val="0"/>
          <w:marRight w:val="0"/>
          <w:marTop w:val="0"/>
          <w:marBottom w:val="0"/>
          <w:divBdr>
            <w:top w:val="none" w:sz="0" w:space="0" w:color="auto"/>
            <w:left w:val="none" w:sz="0" w:space="0" w:color="auto"/>
            <w:bottom w:val="none" w:sz="0" w:space="0" w:color="auto"/>
            <w:right w:val="none" w:sz="0" w:space="0" w:color="auto"/>
          </w:divBdr>
        </w:div>
        <w:div w:id="1747607027">
          <w:marLeft w:val="0"/>
          <w:marRight w:val="0"/>
          <w:marTop w:val="0"/>
          <w:marBottom w:val="0"/>
          <w:divBdr>
            <w:top w:val="none" w:sz="0" w:space="0" w:color="auto"/>
            <w:left w:val="none" w:sz="0" w:space="0" w:color="auto"/>
            <w:bottom w:val="none" w:sz="0" w:space="0" w:color="auto"/>
            <w:right w:val="none" w:sz="0" w:space="0" w:color="auto"/>
          </w:divBdr>
        </w:div>
        <w:div w:id="512304861">
          <w:marLeft w:val="0"/>
          <w:marRight w:val="0"/>
          <w:marTop w:val="0"/>
          <w:marBottom w:val="0"/>
          <w:divBdr>
            <w:top w:val="none" w:sz="0" w:space="0" w:color="auto"/>
            <w:left w:val="none" w:sz="0" w:space="0" w:color="auto"/>
            <w:bottom w:val="none" w:sz="0" w:space="0" w:color="auto"/>
            <w:right w:val="none" w:sz="0" w:space="0" w:color="auto"/>
          </w:divBdr>
        </w:div>
        <w:div w:id="2117752667">
          <w:marLeft w:val="0"/>
          <w:marRight w:val="0"/>
          <w:marTop w:val="0"/>
          <w:marBottom w:val="0"/>
          <w:divBdr>
            <w:top w:val="none" w:sz="0" w:space="0" w:color="auto"/>
            <w:left w:val="none" w:sz="0" w:space="0" w:color="auto"/>
            <w:bottom w:val="none" w:sz="0" w:space="0" w:color="auto"/>
            <w:right w:val="none" w:sz="0" w:space="0" w:color="auto"/>
          </w:divBdr>
        </w:div>
      </w:divsChild>
    </w:div>
    <w:div w:id="1293245381">
      <w:bodyDiv w:val="1"/>
      <w:marLeft w:val="0"/>
      <w:marRight w:val="0"/>
      <w:marTop w:val="0"/>
      <w:marBottom w:val="0"/>
      <w:divBdr>
        <w:top w:val="none" w:sz="0" w:space="0" w:color="auto"/>
        <w:left w:val="none" w:sz="0" w:space="0" w:color="auto"/>
        <w:bottom w:val="none" w:sz="0" w:space="0" w:color="auto"/>
        <w:right w:val="none" w:sz="0" w:space="0" w:color="auto"/>
      </w:divBdr>
    </w:div>
    <w:div w:id="1317145314">
      <w:bodyDiv w:val="1"/>
      <w:marLeft w:val="0"/>
      <w:marRight w:val="0"/>
      <w:marTop w:val="0"/>
      <w:marBottom w:val="0"/>
      <w:divBdr>
        <w:top w:val="none" w:sz="0" w:space="0" w:color="auto"/>
        <w:left w:val="none" w:sz="0" w:space="0" w:color="auto"/>
        <w:bottom w:val="none" w:sz="0" w:space="0" w:color="auto"/>
        <w:right w:val="none" w:sz="0" w:space="0" w:color="auto"/>
      </w:divBdr>
      <w:divsChild>
        <w:div w:id="743377717">
          <w:marLeft w:val="0"/>
          <w:marRight w:val="0"/>
          <w:marTop w:val="0"/>
          <w:marBottom w:val="0"/>
          <w:divBdr>
            <w:top w:val="none" w:sz="0" w:space="0" w:color="auto"/>
            <w:left w:val="none" w:sz="0" w:space="0" w:color="auto"/>
            <w:bottom w:val="none" w:sz="0" w:space="0" w:color="auto"/>
            <w:right w:val="none" w:sz="0" w:space="0" w:color="auto"/>
          </w:divBdr>
        </w:div>
        <w:div w:id="28074653">
          <w:marLeft w:val="0"/>
          <w:marRight w:val="0"/>
          <w:marTop w:val="0"/>
          <w:marBottom w:val="0"/>
          <w:divBdr>
            <w:top w:val="none" w:sz="0" w:space="0" w:color="auto"/>
            <w:left w:val="none" w:sz="0" w:space="0" w:color="auto"/>
            <w:bottom w:val="none" w:sz="0" w:space="0" w:color="auto"/>
            <w:right w:val="none" w:sz="0" w:space="0" w:color="auto"/>
          </w:divBdr>
        </w:div>
        <w:div w:id="1036463639">
          <w:marLeft w:val="0"/>
          <w:marRight w:val="0"/>
          <w:marTop w:val="0"/>
          <w:marBottom w:val="0"/>
          <w:divBdr>
            <w:top w:val="none" w:sz="0" w:space="0" w:color="auto"/>
            <w:left w:val="none" w:sz="0" w:space="0" w:color="auto"/>
            <w:bottom w:val="none" w:sz="0" w:space="0" w:color="auto"/>
            <w:right w:val="none" w:sz="0" w:space="0" w:color="auto"/>
          </w:divBdr>
        </w:div>
        <w:div w:id="988217712">
          <w:marLeft w:val="0"/>
          <w:marRight w:val="0"/>
          <w:marTop w:val="0"/>
          <w:marBottom w:val="0"/>
          <w:divBdr>
            <w:top w:val="none" w:sz="0" w:space="0" w:color="auto"/>
            <w:left w:val="none" w:sz="0" w:space="0" w:color="auto"/>
            <w:bottom w:val="none" w:sz="0" w:space="0" w:color="auto"/>
            <w:right w:val="none" w:sz="0" w:space="0" w:color="auto"/>
          </w:divBdr>
        </w:div>
        <w:div w:id="461309374">
          <w:marLeft w:val="0"/>
          <w:marRight w:val="0"/>
          <w:marTop w:val="0"/>
          <w:marBottom w:val="0"/>
          <w:divBdr>
            <w:top w:val="none" w:sz="0" w:space="0" w:color="auto"/>
            <w:left w:val="none" w:sz="0" w:space="0" w:color="auto"/>
            <w:bottom w:val="none" w:sz="0" w:space="0" w:color="auto"/>
            <w:right w:val="none" w:sz="0" w:space="0" w:color="auto"/>
          </w:divBdr>
        </w:div>
        <w:div w:id="1372269347">
          <w:marLeft w:val="0"/>
          <w:marRight w:val="0"/>
          <w:marTop w:val="0"/>
          <w:marBottom w:val="0"/>
          <w:divBdr>
            <w:top w:val="none" w:sz="0" w:space="0" w:color="auto"/>
            <w:left w:val="none" w:sz="0" w:space="0" w:color="auto"/>
            <w:bottom w:val="none" w:sz="0" w:space="0" w:color="auto"/>
            <w:right w:val="none" w:sz="0" w:space="0" w:color="auto"/>
          </w:divBdr>
        </w:div>
        <w:div w:id="1912428336">
          <w:marLeft w:val="0"/>
          <w:marRight w:val="0"/>
          <w:marTop w:val="0"/>
          <w:marBottom w:val="0"/>
          <w:divBdr>
            <w:top w:val="none" w:sz="0" w:space="0" w:color="auto"/>
            <w:left w:val="none" w:sz="0" w:space="0" w:color="auto"/>
            <w:bottom w:val="none" w:sz="0" w:space="0" w:color="auto"/>
            <w:right w:val="none" w:sz="0" w:space="0" w:color="auto"/>
          </w:divBdr>
        </w:div>
        <w:div w:id="1720206994">
          <w:marLeft w:val="0"/>
          <w:marRight w:val="0"/>
          <w:marTop w:val="0"/>
          <w:marBottom w:val="0"/>
          <w:divBdr>
            <w:top w:val="none" w:sz="0" w:space="0" w:color="auto"/>
            <w:left w:val="none" w:sz="0" w:space="0" w:color="auto"/>
            <w:bottom w:val="none" w:sz="0" w:space="0" w:color="auto"/>
            <w:right w:val="none" w:sz="0" w:space="0" w:color="auto"/>
          </w:divBdr>
        </w:div>
        <w:div w:id="620768750">
          <w:marLeft w:val="0"/>
          <w:marRight w:val="0"/>
          <w:marTop w:val="0"/>
          <w:marBottom w:val="0"/>
          <w:divBdr>
            <w:top w:val="none" w:sz="0" w:space="0" w:color="auto"/>
            <w:left w:val="none" w:sz="0" w:space="0" w:color="auto"/>
            <w:bottom w:val="none" w:sz="0" w:space="0" w:color="auto"/>
            <w:right w:val="none" w:sz="0" w:space="0" w:color="auto"/>
          </w:divBdr>
          <w:divsChild>
            <w:div w:id="2110196380">
              <w:marLeft w:val="0"/>
              <w:marRight w:val="0"/>
              <w:marTop w:val="0"/>
              <w:marBottom w:val="0"/>
              <w:divBdr>
                <w:top w:val="none" w:sz="0" w:space="0" w:color="auto"/>
                <w:left w:val="none" w:sz="0" w:space="0" w:color="auto"/>
                <w:bottom w:val="none" w:sz="0" w:space="0" w:color="auto"/>
                <w:right w:val="none" w:sz="0" w:space="0" w:color="auto"/>
              </w:divBdr>
            </w:div>
            <w:div w:id="115871772">
              <w:marLeft w:val="0"/>
              <w:marRight w:val="0"/>
              <w:marTop w:val="0"/>
              <w:marBottom w:val="0"/>
              <w:divBdr>
                <w:top w:val="none" w:sz="0" w:space="0" w:color="auto"/>
                <w:left w:val="none" w:sz="0" w:space="0" w:color="auto"/>
                <w:bottom w:val="none" w:sz="0" w:space="0" w:color="auto"/>
                <w:right w:val="none" w:sz="0" w:space="0" w:color="auto"/>
              </w:divBdr>
            </w:div>
            <w:div w:id="346516745">
              <w:marLeft w:val="0"/>
              <w:marRight w:val="0"/>
              <w:marTop w:val="0"/>
              <w:marBottom w:val="0"/>
              <w:divBdr>
                <w:top w:val="none" w:sz="0" w:space="0" w:color="auto"/>
                <w:left w:val="none" w:sz="0" w:space="0" w:color="auto"/>
                <w:bottom w:val="none" w:sz="0" w:space="0" w:color="auto"/>
                <w:right w:val="none" w:sz="0" w:space="0" w:color="auto"/>
              </w:divBdr>
            </w:div>
          </w:divsChild>
        </w:div>
        <w:div w:id="740492162">
          <w:marLeft w:val="0"/>
          <w:marRight w:val="0"/>
          <w:marTop w:val="0"/>
          <w:marBottom w:val="0"/>
          <w:divBdr>
            <w:top w:val="none" w:sz="0" w:space="0" w:color="auto"/>
            <w:left w:val="none" w:sz="0" w:space="0" w:color="auto"/>
            <w:bottom w:val="none" w:sz="0" w:space="0" w:color="auto"/>
            <w:right w:val="none" w:sz="0" w:space="0" w:color="auto"/>
          </w:divBdr>
        </w:div>
        <w:div w:id="539703318">
          <w:marLeft w:val="0"/>
          <w:marRight w:val="0"/>
          <w:marTop w:val="0"/>
          <w:marBottom w:val="0"/>
          <w:divBdr>
            <w:top w:val="none" w:sz="0" w:space="0" w:color="auto"/>
            <w:left w:val="none" w:sz="0" w:space="0" w:color="auto"/>
            <w:bottom w:val="none" w:sz="0" w:space="0" w:color="auto"/>
            <w:right w:val="none" w:sz="0" w:space="0" w:color="auto"/>
          </w:divBdr>
        </w:div>
        <w:div w:id="841821429">
          <w:marLeft w:val="0"/>
          <w:marRight w:val="0"/>
          <w:marTop w:val="0"/>
          <w:marBottom w:val="0"/>
          <w:divBdr>
            <w:top w:val="none" w:sz="0" w:space="0" w:color="auto"/>
            <w:left w:val="none" w:sz="0" w:space="0" w:color="auto"/>
            <w:bottom w:val="none" w:sz="0" w:space="0" w:color="auto"/>
            <w:right w:val="none" w:sz="0" w:space="0" w:color="auto"/>
          </w:divBdr>
        </w:div>
        <w:div w:id="1339573799">
          <w:marLeft w:val="0"/>
          <w:marRight w:val="0"/>
          <w:marTop w:val="0"/>
          <w:marBottom w:val="0"/>
          <w:divBdr>
            <w:top w:val="none" w:sz="0" w:space="0" w:color="auto"/>
            <w:left w:val="none" w:sz="0" w:space="0" w:color="auto"/>
            <w:bottom w:val="none" w:sz="0" w:space="0" w:color="auto"/>
            <w:right w:val="none" w:sz="0" w:space="0" w:color="auto"/>
          </w:divBdr>
        </w:div>
        <w:div w:id="1359966726">
          <w:marLeft w:val="0"/>
          <w:marRight w:val="0"/>
          <w:marTop w:val="0"/>
          <w:marBottom w:val="0"/>
          <w:divBdr>
            <w:top w:val="none" w:sz="0" w:space="0" w:color="auto"/>
            <w:left w:val="none" w:sz="0" w:space="0" w:color="auto"/>
            <w:bottom w:val="none" w:sz="0" w:space="0" w:color="auto"/>
            <w:right w:val="none" w:sz="0" w:space="0" w:color="auto"/>
          </w:divBdr>
        </w:div>
        <w:div w:id="2131892301">
          <w:marLeft w:val="0"/>
          <w:marRight w:val="0"/>
          <w:marTop w:val="0"/>
          <w:marBottom w:val="0"/>
          <w:divBdr>
            <w:top w:val="none" w:sz="0" w:space="0" w:color="auto"/>
            <w:left w:val="none" w:sz="0" w:space="0" w:color="auto"/>
            <w:bottom w:val="none" w:sz="0" w:space="0" w:color="auto"/>
            <w:right w:val="none" w:sz="0" w:space="0" w:color="auto"/>
          </w:divBdr>
        </w:div>
      </w:divsChild>
    </w:div>
    <w:div w:id="1318876029">
      <w:bodyDiv w:val="1"/>
      <w:marLeft w:val="0"/>
      <w:marRight w:val="0"/>
      <w:marTop w:val="0"/>
      <w:marBottom w:val="0"/>
      <w:divBdr>
        <w:top w:val="none" w:sz="0" w:space="0" w:color="auto"/>
        <w:left w:val="none" w:sz="0" w:space="0" w:color="auto"/>
        <w:bottom w:val="none" w:sz="0" w:space="0" w:color="auto"/>
        <w:right w:val="none" w:sz="0" w:space="0" w:color="auto"/>
      </w:divBdr>
    </w:div>
    <w:div w:id="1329819973">
      <w:bodyDiv w:val="1"/>
      <w:marLeft w:val="0"/>
      <w:marRight w:val="0"/>
      <w:marTop w:val="0"/>
      <w:marBottom w:val="0"/>
      <w:divBdr>
        <w:top w:val="none" w:sz="0" w:space="0" w:color="auto"/>
        <w:left w:val="none" w:sz="0" w:space="0" w:color="auto"/>
        <w:bottom w:val="none" w:sz="0" w:space="0" w:color="auto"/>
        <w:right w:val="none" w:sz="0" w:space="0" w:color="auto"/>
      </w:divBdr>
    </w:div>
    <w:div w:id="1337072525">
      <w:bodyDiv w:val="1"/>
      <w:marLeft w:val="0"/>
      <w:marRight w:val="0"/>
      <w:marTop w:val="0"/>
      <w:marBottom w:val="0"/>
      <w:divBdr>
        <w:top w:val="none" w:sz="0" w:space="0" w:color="auto"/>
        <w:left w:val="none" w:sz="0" w:space="0" w:color="auto"/>
        <w:bottom w:val="none" w:sz="0" w:space="0" w:color="auto"/>
        <w:right w:val="none" w:sz="0" w:space="0" w:color="auto"/>
      </w:divBdr>
    </w:div>
    <w:div w:id="1380325455">
      <w:bodyDiv w:val="1"/>
      <w:marLeft w:val="0"/>
      <w:marRight w:val="0"/>
      <w:marTop w:val="0"/>
      <w:marBottom w:val="0"/>
      <w:divBdr>
        <w:top w:val="none" w:sz="0" w:space="0" w:color="auto"/>
        <w:left w:val="none" w:sz="0" w:space="0" w:color="auto"/>
        <w:bottom w:val="none" w:sz="0" w:space="0" w:color="auto"/>
        <w:right w:val="none" w:sz="0" w:space="0" w:color="auto"/>
      </w:divBdr>
    </w:div>
    <w:div w:id="1386877475">
      <w:bodyDiv w:val="1"/>
      <w:marLeft w:val="0"/>
      <w:marRight w:val="0"/>
      <w:marTop w:val="0"/>
      <w:marBottom w:val="0"/>
      <w:divBdr>
        <w:top w:val="none" w:sz="0" w:space="0" w:color="auto"/>
        <w:left w:val="none" w:sz="0" w:space="0" w:color="auto"/>
        <w:bottom w:val="none" w:sz="0" w:space="0" w:color="auto"/>
        <w:right w:val="none" w:sz="0" w:space="0" w:color="auto"/>
      </w:divBdr>
    </w:div>
    <w:div w:id="1400054270">
      <w:bodyDiv w:val="1"/>
      <w:marLeft w:val="0"/>
      <w:marRight w:val="0"/>
      <w:marTop w:val="0"/>
      <w:marBottom w:val="0"/>
      <w:divBdr>
        <w:top w:val="none" w:sz="0" w:space="0" w:color="auto"/>
        <w:left w:val="none" w:sz="0" w:space="0" w:color="auto"/>
        <w:bottom w:val="none" w:sz="0" w:space="0" w:color="auto"/>
        <w:right w:val="none" w:sz="0" w:space="0" w:color="auto"/>
      </w:divBdr>
      <w:divsChild>
        <w:div w:id="105083396">
          <w:marLeft w:val="0"/>
          <w:marRight w:val="0"/>
          <w:marTop w:val="0"/>
          <w:marBottom w:val="0"/>
          <w:divBdr>
            <w:top w:val="none" w:sz="0" w:space="0" w:color="auto"/>
            <w:left w:val="none" w:sz="0" w:space="0" w:color="auto"/>
            <w:bottom w:val="none" w:sz="0" w:space="0" w:color="auto"/>
            <w:right w:val="none" w:sz="0" w:space="0" w:color="auto"/>
          </w:divBdr>
          <w:divsChild>
            <w:div w:id="710810302">
              <w:marLeft w:val="0"/>
              <w:marRight w:val="0"/>
              <w:marTop w:val="0"/>
              <w:marBottom w:val="0"/>
              <w:divBdr>
                <w:top w:val="none" w:sz="0" w:space="0" w:color="auto"/>
                <w:left w:val="none" w:sz="0" w:space="0" w:color="auto"/>
                <w:bottom w:val="none" w:sz="0" w:space="0" w:color="auto"/>
                <w:right w:val="none" w:sz="0" w:space="0" w:color="auto"/>
              </w:divBdr>
            </w:div>
            <w:div w:id="1836068955">
              <w:marLeft w:val="0"/>
              <w:marRight w:val="0"/>
              <w:marTop w:val="0"/>
              <w:marBottom w:val="0"/>
              <w:divBdr>
                <w:top w:val="none" w:sz="0" w:space="0" w:color="auto"/>
                <w:left w:val="none" w:sz="0" w:space="0" w:color="auto"/>
                <w:bottom w:val="none" w:sz="0" w:space="0" w:color="auto"/>
                <w:right w:val="none" w:sz="0" w:space="0" w:color="auto"/>
              </w:divBdr>
            </w:div>
            <w:div w:id="865600441">
              <w:marLeft w:val="0"/>
              <w:marRight w:val="0"/>
              <w:marTop w:val="0"/>
              <w:marBottom w:val="0"/>
              <w:divBdr>
                <w:top w:val="none" w:sz="0" w:space="0" w:color="auto"/>
                <w:left w:val="none" w:sz="0" w:space="0" w:color="auto"/>
                <w:bottom w:val="none" w:sz="0" w:space="0" w:color="auto"/>
                <w:right w:val="none" w:sz="0" w:space="0" w:color="auto"/>
              </w:divBdr>
            </w:div>
            <w:div w:id="26302016">
              <w:marLeft w:val="0"/>
              <w:marRight w:val="0"/>
              <w:marTop w:val="0"/>
              <w:marBottom w:val="0"/>
              <w:divBdr>
                <w:top w:val="none" w:sz="0" w:space="0" w:color="auto"/>
                <w:left w:val="none" w:sz="0" w:space="0" w:color="auto"/>
                <w:bottom w:val="none" w:sz="0" w:space="0" w:color="auto"/>
                <w:right w:val="none" w:sz="0" w:space="0" w:color="auto"/>
              </w:divBdr>
            </w:div>
          </w:divsChild>
        </w:div>
        <w:div w:id="796145937">
          <w:marLeft w:val="0"/>
          <w:marRight w:val="0"/>
          <w:marTop w:val="0"/>
          <w:marBottom w:val="0"/>
          <w:divBdr>
            <w:top w:val="none" w:sz="0" w:space="0" w:color="auto"/>
            <w:left w:val="none" w:sz="0" w:space="0" w:color="auto"/>
            <w:bottom w:val="none" w:sz="0" w:space="0" w:color="auto"/>
            <w:right w:val="none" w:sz="0" w:space="0" w:color="auto"/>
          </w:divBdr>
          <w:divsChild>
            <w:div w:id="12938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76021">
      <w:bodyDiv w:val="1"/>
      <w:marLeft w:val="0"/>
      <w:marRight w:val="0"/>
      <w:marTop w:val="0"/>
      <w:marBottom w:val="0"/>
      <w:divBdr>
        <w:top w:val="none" w:sz="0" w:space="0" w:color="auto"/>
        <w:left w:val="none" w:sz="0" w:space="0" w:color="auto"/>
        <w:bottom w:val="none" w:sz="0" w:space="0" w:color="auto"/>
        <w:right w:val="none" w:sz="0" w:space="0" w:color="auto"/>
      </w:divBdr>
    </w:div>
    <w:div w:id="1431118050">
      <w:bodyDiv w:val="1"/>
      <w:marLeft w:val="0"/>
      <w:marRight w:val="0"/>
      <w:marTop w:val="0"/>
      <w:marBottom w:val="0"/>
      <w:divBdr>
        <w:top w:val="none" w:sz="0" w:space="0" w:color="auto"/>
        <w:left w:val="none" w:sz="0" w:space="0" w:color="auto"/>
        <w:bottom w:val="none" w:sz="0" w:space="0" w:color="auto"/>
        <w:right w:val="none" w:sz="0" w:space="0" w:color="auto"/>
      </w:divBdr>
    </w:div>
    <w:div w:id="1432816633">
      <w:bodyDiv w:val="1"/>
      <w:marLeft w:val="0"/>
      <w:marRight w:val="0"/>
      <w:marTop w:val="0"/>
      <w:marBottom w:val="0"/>
      <w:divBdr>
        <w:top w:val="none" w:sz="0" w:space="0" w:color="auto"/>
        <w:left w:val="none" w:sz="0" w:space="0" w:color="auto"/>
        <w:bottom w:val="none" w:sz="0" w:space="0" w:color="auto"/>
        <w:right w:val="none" w:sz="0" w:space="0" w:color="auto"/>
      </w:divBdr>
    </w:div>
    <w:div w:id="1464540739">
      <w:bodyDiv w:val="1"/>
      <w:marLeft w:val="0"/>
      <w:marRight w:val="0"/>
      <w:marTop w:val="0"/>
      <w:marBottom w:val="0"/>
      <w:divBdr>
        <w:top w:val="none" w:sz="0" w:space="0" w:color="auto"/>
        <w:left w:val="none" w:sz="0" w:space="0" w:color="auto"/>
        <w:bottom w:val="none" w:sz="0" w:space="0" w:color="auto"/>
        <w:right w:val="none" w:sz="0" w:space="0" w:color="auto"/>
      </w:divBdr>
    </w:div>
    <w:div w:id="1484079885">
      <w:bodyDiv w:val="1"/>
      <w:marLeft w:val="0"/>
      <w:marRight w:val="0"/>
      <w:marTop w:val="0"/>
      <w:marBottom w:val="0"/>
      <w:divBdr>
        <w:top w:val="none" w:sz="0" w:space="0" w:color="auto"/>
        <w:left w:val="none" w:sz="0" w:space="0" w:color="auto"/>
        <w:bottom w:val="none" w:sz="0" w:space="0" w:color="auto"/>
        <w:right w:val="none" w:sz="0" w:space="0" w:color="auto"/>
      </w:divBdr>
    </w:div>
    <w:div w:id="1564950063">
      <w:bodyDiv w:val="1"/>
      <w:marLeft w:val="0"/>
      <w:marRight w:val="0"/>
      <w:marTop w:val="0"/>
      <w:marBottom w:val="0"/>
      <w:divBdr>
        <w:top w:val="none" w:sz="0" w:space="0" w:color="auto"/>
        <w:left w:val="none" w:sz="0" w:space="0" w:color="auto"/>
        <w:bottom w:val="none" w:sz="0" w:space="0" w:color="auto"/>
        <w:right w:val="none" w:sz="0" w:space="0" w:color="auto"/>
      </w:divBdr>
    </w:div>
    <w:div w:id="1567567939">
      <w:bodyDiv w:val="1"/>
      <w:marLeft w:val="0"/>
      <w:marRight w:val="0"/>
      <w:marTop w:val="0"/>
      <w:marBottom w:val="0"/>
      <w:divBdr>
        <w:top w:val="none" w:sz="0" w:space="0" w:color="auto"/>
        <w:left w:val="none" w:sz="0" w:space="0" w:color="auto"/>
        <w:bottom w:val="none" w:sz="0" w:space="0" w:color="auto"/>
        <w:right w:val="none" w:sz="0" w:space="0" w:color="auto"/>
      </w:divBdr>
    </w:div>
    <w:div w:id="1592815598">
      <w:bodyDiv w:val="1"/>
      <w:marLeft w:val="0"/>
      <w:marRight w:val="0"/>
      <w:marTop w:val="0"/>
      <w:marBottom w:val="0"/>
      <w:divBdr>
        <w:top w:val="none" w:sz="0" w:space="0" w:color="auto"/>
        <w:left w:val="none" w:sz="0" w:space="0" w:color="auto"/>
        <w:bottom w:val="none" w:sz="0" w:space="0" w:color="auto"/>
        <w:right w:val="none" w:sz="0" w:space="0" w:color="auto"/>
      </w:divBdr>
      <w:divsChild>
        <w:div w:id="478114859">
          <w:marLeft w:val="0"/>
          <w:marRight w:val="0"/>
          <w:marTop w:val="0"/>
          <w:marBottom w:val="0"/>
          <w:divBdr>
            <w:top w:val="none" w:sz="0" w:space="0" w:color="auto"/>
            <w:left w:val="none" w:sz="0" w:space="0" w:color="auto"/>
            <w:bottom w:val="none" w:sz="0" w:space="0" w:color="auto"/>
            <w:right w:val="none" w:sz="0" w:space="0" w:color="auto"/>
          </w:divBdr>
          <w:divsChild>
            <w:div w:id="1789159881">
              <w:marLeft w:val="0"/>
              <w:marRight w:val="0"/>
              <w:marTop w:val="0"/>
              <w:marBottom w:val="0"/>
              <w:divBdr>
                <w:top w:val="none" w:sz="0" w:space="0" w:color="auto"/>
                <w:left w:val="none" w:sz="0" w:space="0" w:color="auto"/>
                <w:bottom w:val="none" w:sz="0" w:space="0" w:color="auto"/>
                <w:right w:val="none" w:sz="0" w:space="0" w:color="auto"/>
              </w:divBdr>
            </w:div>
            <w:div w:id="1662464315">
              <w:marLeft w:val="0"/>
              <w:marRight w:val="0"/>
              <w:marTop w:val="0"/>
              <w:marBottom w:val="0"/>
              <w:divBdr>
                <w:top w:val="none" w:sz="0" w:space="0" w:color="auto"/>
                <w:left w:val="none" w:sz="0" w:space="0" w:color="auto"/>
                <w:bottom w:val="none" w:sz="0" w:space="0" w:color="auto"/>
                <w:right w:val="none" w:sz="0" w:space="0" w:color="auto"/>
              </w:divBdr>
            </w:div>
            <w:div w:id="2062055870">
              <w:marLeft w:val="0"/>
              <w:marRight w:val="0"/>
              <w:marTop w:val="0"/>
              <w:marBottom w:val="0"/>
              <w:divBdr>
                <w:top w:val="none" w:sz="0" w:space="0" w:color="auto"/>
                <w:left w:val="none" w:sz="0" w:space="0" w:color="auto"/>
                <w:bottom w:val="none" w:sz="0" w:space="0" w:color="auto"/>
                <w:right w:val="none" w:sz="0" w:space="0" w:color="auto"/>
              </w:divBdr>
            </w:div>
          </w:divsChild>
        </w:div>
        <w:div w:id="1331758749">
          <w:marLeft w:val="0"/>
          <w:marRight w:val="0"/>
          <w:marTop w:val="0"/>
          <w:marBottom w:val="0"/>
          <w:divBdr>
            <w:top w:val="none" w:sz="0" w:space="0" w:color="auto"/>
            <w:left w:val="none" w:sz="0" w:space="0" w:color="auto"/>
            <w:bottom w:val="none" w:sz="0" w:space="0" w:color="auto"/>
            <w:right w:val="none" w:sz="0" w:space="0" w:color="auto"/>
          </w:divBdr>
        </w:div>
        <w:div w:id="738753507">
          <w:marLeft w:val="0"/>
          <w:marRight w:val="0"/>
          <w:marTop w:val="0"/>
          <w:marBottom w:val="0"/>
          <w:divBdr>
            <w:top w:val="none" w:sz="0" w:space="0" w:color="auto"/>
            <w:left w:val="none" w:sz="0" w:space="0" w:color="auto"/>
            <w:bottom w:val="none" w:sz="0" w:space="0" w:color="auto"/>
            <w:right w:val="none" w:sz="0" w:space="0" w:color="auto"/>
          </w:divBdr>
        </w:div>
      </w:divsChild>
    </w:div>
    <w:div w:id="1597590721">
      <w:bodyDiv w:val="1"/>
      <w:marLeft w:val="0"/>
      <w:marRight w:val="0"/>
      <w:marTop w:val="0"/>
      <w:marBottom w:val="0"/>
      <w:divBdr>
        <w:top w:val="none" w:sz="0" w:space="0" w:color="auto"/>
        <w:left w:val="none" w:sz="0" w:space="0" w:color="auto"/>
        <w:bottom w:val="none" w:sz="0" w:space="0" w:color="auto"/>
        <w:right w:val="none" w:sz="0" w:space="0" w:color="auto"/>
      </w:divBdr>
    </w:div>
    <w:div w:id="1601570832">
      <w:bodyDiv w:val="1"/>
      <w:marLeft w:val="0"/>
      <w:marRight w:val="0"/>
      <w:marTop w:val="0"/>
      <w:marBottom w:val="0"/>
      <w:divBdr>
        <w:top w:val="none" w:sz="0" w:space="0" w:color="auto"/>
        <w:left w:val="none" w:sz="0" w:space="0" w:color="auto"/>
        <w:bottom w:val="none" w:sz="0" w:space="0" w:color="auto"/>
        <w:right w:val="none" w:sz="0" w:space="0" w:color="auto"/>
      </w:divBdr>
      <w:divsChild>
        <w:div w:id="666834352">
          <w:marLeft w:val="0"/>
          <w:marRight w:val="0"/>
          <w:marTop w:val="0"/>
          <w:marBottom w:val="0"/>
          <w:divBdr>
            <w:top w:val="none" w:sz="0" w:space="0" w:color="auto"/>
            <w:left w:val="none" w:sz="0" w:space="0" w:color="auto"/>
            <w:bottom w:val="none" w:sz="0" w:space="0" w:color="auto"/>
            <w:right w:val="none" w:sz="0" w:space="0" w:color="auto"/>
          </w:divBdr>
        </w:div>
        <w:div w:id="452024146">
          <w:marLeft w:val="0"/>
          <w:marRight w:val="0"/>
          <w:marTop w:val="0"/>
          <w:marBottom w:val="0"/>
          <w:divBdr>
            <w:top w:val="none" w:sz="0" w:space="0" w:color="auto"/>
            <w:left w:val="none" w:sz="0" w:space="0" w:color="auto"/>
            <w:bottom w:val="none" w:sz="0" w:space="0" w:color="auto"/>
            <w:right w:val="none" w:sz="0" w:space="0" w:color="auto"/>
          </w:divBdr>
        </w:div>
        <w:div w:id="1025448818">
          <w:marLeft w:val="0"/>
          <w:marRight w:val="0"/>
          <w:marTop w:val="0"/>
          <w:marBottom w:val="0"/>
          <w:divBdr>
            <w:top w:val="none" w:sz="0" w:space="0" w:color="auto"/>
            <w:left w:val="none" w:sz="0" w:space="0" w:color="auto"/>
            <w:bottom w:val="none" w:sz="0" w:space="0" w:color="auto"/>
            <w:right w:val="none" w:sz="0" w:space="0" w:color="auto"/>
          </w:divBdr>
          <w:divsChild>
            <w:div w:id="2011328180">
              <w:marLeft w:val="0"/>
              <w:marRight w:val="0"/>
              <w:marTop w:val="0"/>
              <w:marBottom w:val="0"/>
              <w:divBdr>
                <w:top w:val="none" w:sz="0" w:space="0" w:color="auto"/>
                <w:left w:val="none" w:sz="0" w:space="0" w:color="auto"/>
                <w:bottom w:val="none" w:sz="0" w:space="0" w:color="auto"/>
                <w:right w:val="none" w:sz="0" w:space="0" w:color="auto"/>
              </w:divBdr>
            </w:div>
            <w:div w:id="307786812">
              <w:marLeft w:val="0"/>
              <w:marRight w:val="0"/>
              <w:marTop w:val="0"/>
              <w:marBottom w:val="0"/>
              <w:divBdr>
                <w:top w:val="none" w:sz="0" w:space="0" w:color="auto"/>
                <w:left w:val="none" w:sz="0" w:space="0" w:color="auto"/>
                <w:bottom w:val="none" w:sz="0" w:space="0" w:color="auto"/>
                <w:right w:val="none" w:sz="0" w:space="0" w:color="auto"/>
              </w:divBdr>
            </w:div>
            <w:div w:id="886337739">
              <w:marLeft w:val="0"/>
              <w:marRight w:val="0"/>
              <w:marTop w:val="0"/>
              <w:marBottom w:val="0"/>
              <w:divBdr>
                <w:top w:val="none" w:sz="0" w:space="0" w:color="auto"/>
                <w:left w:val="none" w:sz="0" w:space="0" w:color="auto"/>
                <w:bottom w:val="none" w:sz="0" w:space="0" w:color="auto"/>
                <w:right w:val="none" w:sz="0" w:space="0" w:color="auto"/>
              </w:divBdr>
            </w:div>
          </w:divsChild>
        </w:div>
        <w:div w:id="493451825">
          <w:marLeft w:val="0"/>
          <w:marRight w:val="0"/>
          <w:marTop w:val="0"/>
          <w:marBottom w:val="0"/>
          <w:divBdr>
            <w:top w:val="none" w:sz="0" w:space="0" w:color="auto"/>
            <w:left w:val="none" w:sz="0" w:space="0" w:color="auto"/>
            <w:bottom w:val="none" w:sz="0" w:space="0" w:color="auto"/>
            <w:right w:val="none" w:sz="0" w:space="0" w:color="auto"/>
          </w:divBdr>
          <w:divsChild>
            <w:div w:id="3417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9103">
      <w:bodyDiv w:val="1"/>
      <w:marLeft w:val="0"/>
      <w:marRight w:val="0"/>
      <w:marTop w:val="0"/>
      <w:marBottom w:val="0"/>
      <w:divBdr>
        <w:top w:val="none" w:sz="0" w:space="0" w:color="auto"/>
        <w:left w:val="none" w:sz="0" w:space="0" w:color="auto"/>
        <w:bottom w:val="none" w:sz="0" w:space="0" w:color="auto"/>
        <w:right w:val="none" w:sz="0" w:space="0" w:color="auto"/>
      </w:divBdr>
    </w:div>
    <w:div w:id="1619943916">
      <w:bodyDiv w:val="1"/>
      <w:marLeft w:val="0"/>
      <w:marRight w:val="0"/>
      <w:marTop w:val="0"/>
      <w:marBottom w:val="0"/>
      <w:divBdr>
        <w:top w:val="none" w:sz="0" w:space="0" w:color="auto"/>
        <w:left w:val="none" w:sz="0" w:space="0" w:color="auto"/>
        <w:bottom w:val="none" w:sz="0" w:space="0" w:color="auto"/>
        <w:right w:val="none" w:sz="0" w:space="0" w:color="auto"/>
      </w:divBdr>
    </w:div>
    <w:div w:id="1648432840">
      <w:bodyDiv w:val="1"/>
      <w:marLeft w:val="0"/>
      <w:marRight w:val="0"/>
      <w:marTop w:val="0"/>
      <w:marBottom w:val="0"/>
      <w:divBdr>
        <w:top w:val="none" w:sz="0" w:space="0" w:color="auto"/>
        <w:left w:val="none" w:sz="0" w:space="0" w:color="auto"/>
        <w:bottom w:val="none" w:sz="0" w:space="0" w:color="auto"/>
        <w:right w:val="none" w:sz="0" w:space="0" w:color="auto"/>
      </w:divBdr>
    </w:div>
    <w:div w:id="1663002809">
      <w:bodyDiv w:val="1"/>
      <w:marLeft w:val="0"/>
      <w:marRight w:val="0"/>
      <w:marTop w:val="0"/>
      <w:marBottom w:val="0"/>
      <w:divBdr>
        <w:top w:val="none" w:sz="0" w:space="0" w:color="auto"/>
        <w:left w:val="none" w:sz="0" w:space="0" w:color="auto"/>
        <w:bottom w:val="none" w:sz="0" w:space="0" w:color="auto"/>
        <w:right w:val="none" w:sz="0" w:space="0" w:color="auto"/>
      </w:divBdr>
      <w:divsChild>
        <w:div w:id="1430395892">
          <w:marLeft w:val="0"/>
          <w:marRight w:val="0"/>
          <w:marTop w:val="0"/>
          <w:marBottom w:val="0"/>
          <w:divBdr>
            <w:top w:val="none" w:sz="0" w:space="0" w:color="auto"/>
            <w:left w:val="none" w:sz="0" w:space="0" w:color="auto"/>
            <w:bottom w:val="none" w:sz="0" w:space="0" w:color="auto"/>
            <w:right w:val="none" w:sz="0" w:space="0" w:color="auto"/>
          </w:divBdr>
          <w:divsChild>
            <w:div w:id="1284727454">
              <w:marLeft w:val="0"/>
              <w:marRight w:val="0"/>
              <w:marTop w:val="0"/>
              <w:marBottom w:val="0"/>
              <w:divBdr>
                <w:top w:val="none" w:sz="0" w:space="0" w:color="auto"/>
                <w:left w:val="none" w:sz="0" w:space="0" w:color="auto"/>
                <w:bottom w:val="none" w:sz="0" w:space="0" w:color="auto"/>
                <w:right w:val="none" w:sz="0" w:space="0" w:color="auto"/>
              </w:divBdr>
            </w:div>
            <w:div w:id="1512530549">
              <w:marLeft w:val="0"/>
              <w:marRight w:val="0"/>
              <w:marTop w:val="0"/>
              <w:marBottom w:val="0"/>
              <w:divBdr>
                <w:top w:val="none" w:sz="0" w:space="0" w:color="auto"/>
                <w:left w:val="none" w:sz="0" w:space="0" w:color="auto"/>
                <w:bottom w:val="none" w:sz="0" w:space="0" w:color="auto"/>
                <w:right w:val="none" w:sz="0" w:space="0" w:color="auto"/>
              </w:divBdr>
            </w:div>
            <w:div w:id="1384674227">
              <w:marLeft w:val="0"/>
              <w:marRight w:val="0"/>
              <w:marTop w:val="0"/>
              <w:marBottom w:val="0"/>
              <w:divBdr>
                <w:top w:val="none" w:sz="0" w:space="0" w:color="auto"/>
                <w:left w:val="none" w:sz="0" w:space="0" w:color="auto"/>
                <w:bottom w:val="none" w:sz="0" w:space="0" w:color="auto"/>
                <w:right w:val="none" w:sz="0" w:space="0" w:color="auto"/>
              </w:divBdr>
            </w:div>
          </w:divsChild>
        </w:div>
        <w:div w:id="1460610438">
          <w:marLeft w:val="0"/>
          <w:marRight w:val="0"/>
          <w:marTop w:val="0"/>
          <w:marBottom w:val="0"/>
          <w:divBdr>
            <w:top w:val="none" w:sz="0" w:space="0" w:color="auto"/>
            <w:left w:val="none" w:sz="0" w:space="0" w:color="auto"/>
            <w:bottom w:val="none" w:sz="0" w:space="0" w:color="auto"/>
            <w:right w:val="none" w:sz="0" w:space="0" w:color="auto"/>
          </w:divBdr>
          <w:divsChild>
            <w:div w:id="474417767">
              <w:marLeft w:val="0"/>
              <w:marRight w:val="0"/>
              <w:marTop w:val="0"/>
              <w:marBottom w:val="0"/>
              <w:divBdr>
                <w:top w:val="none" w:sz="0" w:space="0" w:color="auto"/>
                <w:left w:val="none" w:sz="0" w:space="0" w:color="auto"/>
                <w:bottom w:val="none" w:sz="0" w:space="0" w:color="auto"/>
                <w:right w:val="none" w:sz="0" w:space="0" w:color="auto"/>
              </w:divBdr>
            </w:div>
            <w:div w:id="342753663">
              <w:marLeft w:val="0"/>
              <w:marRight w:val="0"/>
              <w:marTop w:val="0"/>
              <w:marBottom w:val="0"/>
              <w:divBdr>
                <w:top w:val="none" w:sz="0" w:space="0" w:color="auto"/>
                <w:left w:val="none" w:sz="0" w:space="0" w:color="auto"/>
                <w:bottom w:val="none" w:sz="0" w:space="0" w:color="auto"/>
                <w:right w:val="none" w:sz="0" w:space="0" w:color="auto"/>
              </w:divBdr>
            </w:div>
            <w:div w:id="1768696080">
              <w:marLeft w:val="0"/>
              <w:marRight w:val="0"/>
              <w:marTop w:val="0"/>
              <w:marBottom w:val="0"/>
              <w:divBdr>
                <w:top w:val="none" w:sz="0" w:space="0" w:color="auto"/>
                <w:left w:val="none" w:sz="0" w:space="0" w:color="auto"/>
                <w:bottom w:val="none" w:sz="0" w:space="0" w:color="auto"/>
                <w:right w:val="none" w:sz="0" w:space="0" w:color="auto"/>
              </w:divBdr>
            </w:div>
          </w:divsChild>
        </w:div>
        <w:div w:id="613168538">
          <w:marLeft w:val="0"/>
          <w:marRight w:val="0"/>
          <w:marTop w:val="0"/>
          <w:marBottom w:val="0"/>
          <w:divBdr>
            <w:top w:val="none" w:sz="0" w:space="0" w:color="auto"/>
            <w:left w:val="none" w:sz="0" w:space="0" w:color="auto"/>
            <w:bottom w:val="none" w:sz="0" w:space="0" w:color="auto"/>
            <w:right w:val="none" w:sz="0" w:space="0" w:color="auto"/>
          </w:divBdr>
        </w:div>
      </w:divsChild>
    </w:div>
    <w:div w:id="1663005587">
      <w:bodyDiv w:val="1"/>
      <w:marLeft w:val="0"/>
      <w:marRight w:val="0"/>
      <w:marTop w:val="0"/>
      <w:marBottom w:val="0"/>
      <w:divBdr>
        <w:top w:val="none" w:sz="0" w:space="0" w:color="auto"/>
        <w:left w:val="none" w:sz="0" w:space="0" w:color="auto"/>
        <w:bottom w:val="none" w:sz="0" w:space="0" w:color="auto"/>
        <w:right w:val="none" w:sz="0" w:space="0" w:color="auto"/>
      </w:divBdr>
      <w:divsChild>
        <w:div w:id="1930429425">
          <w:marLeft w:val="0"/>
          <w:marRight w:val="0"/>
          <w:marTop w:val="0"/>
          <w:marBottom w:val="0"/>
          <w:divBdr>
            <w:top w:val="none" w:sz="0" w:space="0" w:color="auto"/>
            <w:left w:val="none" w:sz="0" w:space="0" w:color="auto"/>
            <w:bottom w:val="none" w:sz="0" w:space="0" w:color="auto"/>
            <w:right w:val="none" w:sz="0" w:space="0" w:color="auto"/>
          </w:divBdr>
        </w:div>
        <w:div w:id="1043167950">
          <w:marLeft w:val="0"/>
          <w:marRight w:val="0"/>
          <w:marTop w:val="0"/>
          <w:marBottom w:val="0"/>
          <w:divBdr>
            <w:top w:val="none" w:sz="0" w:space="0" w:color="auto"/>
            <w:left w:val="none" w:sz="0" w:space="0" w:color="auto"/>
            <w:bottom w:val="none" w:sz="0" w:space="0" w:color="auto"/>
            <w:right w:val="none" w:sz="0" w:space="0" w:color="auto"/>
          </w:divBdr>
        </w:div>
        <w:div w:id="1302006494">
          <w:marLeft w:val="0"/>
          <w:marRight w:val="0"/>
          <w:marTop w:val="0"/>
          <w:marBottom w:val="0"/>
          <w:divBdr>
            <w:top w:val="none" w:sz="0" w:space="0" w:color="auto"/>
            <w:left w:val="none" w:sz="0" w:space="0" w:color="auto"/>
            <w:bottom w:val="none" w:sz="0" w:space="0" w:color="auto"/>
            <w:right w:val="none" w:sz="0" w:space="0" w:color="auto"/>
          </w:divBdr>
        </w:div>
      </w:divsChild>
    </w:div>
    <w:div w:id="1724329853">
      <w:bodyDiv w:val="1"/>
      <w:marLeft w:val="0"/>
      <w:marRight w:val="0"/>
      <w:marTop w:val="0"/>
      <w:marBottom w:val="0"/>
      <w:divBdr>
        <w:top w:val="none" w:sz="0" w:space="0" w:color="auto"/>
        <w:left w:val="none" w:sz="0" w:space="0" w:color="auto"/>
        <w:bottom w:val="none" w:sz="0" w:space="0" w:color="auto"/>
        <w:right w:val="none" w:sz="0" w:space="0" w:color="auto"/>
      </w:divBdr>
    </w:div>
    <w:div w:id="1748915776">
      <w:bodyDiv w:val="1"/>
      <w:marLeft w:val="0"/>
      <w:marRight w:val="0"/>
      <w:marTop w:val="0"/>
      <w:marBottom w:val="0"/>
      <w:divBdr>
        <w:top w:val="none" w:sz="0" w:space="0" w:color="auto"/>
        <w:left w:val="none" w:sz="0" w:space="0" w:color="auto"/>
        <w:bottom w:val="none" w:sz="0" w:space="0" w:color="auto"/>
        <w:right w:val="none" w:sz="0" w:space="0" w:color="auto"/>
      </w:divBdr>
    </w:div>
    <w:div w:id="1771126661">
      <w:bodyDiv w:val="1"/>
      <w:marLeft w:val="0"/>
      <w:marRight w:val="0"/>
      <w:marTop w:val="0"/>
      <w:marBottom w:val="0"/>
      <w:divBdr>
        <w:top w:val="none" w:sz="0" w:space="0" w:color="auto"/>
        <w:left w:val="none" w:sz="0" w:space="0" w:color="auto"/>
        <w:bottom w:val="none" w:sz="0" w:space="0" w:color="auto"/>
        <w:right w:val="none" w:sz="0" w:space="0" w:color="auto"/>
      </w:divBdr>
    </w:div>
    <w:div w:id="1773889810">
      <w:bodyDiv w:val="1"/>
      <w:marLeft w:val="0"/>
      <w:marRight w:val="0"/>
      <w:marTop w:val="0"/>
      <w:marBottom w:val="0"/>
      <w:divBdr>
        <w:top w:val="none" w:sz="0" w:space="0" w:color="auto"/>
        <w:left w:val="none" w:sz="0" w:space="0" w:color="auto"/>
        <w:bottom w:val="none" w:sz="0" w:space="0" w:color="auto"/>
        <w:right w:val="none" w:sz="0" w:space="0" w:color="auto"/>
      </w:divBdr>
    </w:div>
    <w:div w:id="1781877701">
      <w:bodyDiv w:val="1"/>
      <w:marLeft w:val="0"/>
      <w:marRight w:val="0"/>
      <w:marTop w:val="0"/>
      <w:marBottom w:val="0"/>
      <w:divBdr>
        <w:top w:val="none" w:sz="0" w:space="0" w:color="auto"/>
        <w:left w:val="none" w:sz="0" w:space="0" w:color="auto"/>
        <w:bottom w:val="none" w:sz="0" w:space="0" w:color="auto"/>
        <w:right w:val="none" w:sz="0" w:space="0" w:color="auto"/>
      </w:divBdr>
    </w:div>
    <w:div w:id="1783718069">
      <w:bodyDiv w:val="1"/>
      <w:marLeft w:val="0"/>
      <w:marRight w:val="0"/>
      <w:marTop w:val="0"/>
      <w:marBottom w:val="0"/>
      <w:divBdr>
        <w:top w:val="none" w:sz="0" w:space="0" w:color="auto"/>
        <w:left w:val="none" w:sz="0" w:space="0" w:color="auto"/>
        <w:bottom w:val="none" w:sz="0" w:space="0" w:color="auto"/>
        <w:right w:val="none" w:sz="0" w:space="0" w:color="auto"/>
      </w:divBdr>
    </w:div>
    <w:div w:id="1794328956">
      <w:bodyDiv w:val="1"/>
      <w:marLeft w:val="0"/>
      <w:marRight w:val="0"/>
      <w:marTop w:val="0"/>
      <w:marBottom w:val="0"/>
      <w:divBdr>
        <w:top w:val="none" w:sz="0" w:space="0" w:color="auto"/>
        <w:left w:val="none" w:sz="0" w:space="0" w:color="auto"/>
        <w:bottom w:val="none" w:sz="0" w:space="0" w:color="auto"/>
        <w:right w:val="none" w:sz="0" w:space="0" w:color="auto"/>
      </w:divBdr>
      <w:divsChild>
        <w:div w:id="1553154827">
          <w:marLeft w:val="0"/>
          <w:marRight w:val="0"/>
          <w:marTop w:val="0"/>
          <w:marBottom w:val="0"/>
          <w:divBdr>
            <w:top w:val="none" w:sz="0" w:space="0" w:color="auto"/>
            <w:left w:val="none" w:sz="0" w:space="0" w:color="auto"/>
            <w:bottom w:val="none" w:sz="0" w:space="0" w:color="auto"/>
            <w:right w:val="none" w:sz="0" w:space="0" w:color="auto"/>
          </w:divBdr>
        </w:div>
        <w:div w:id="453527861">
          <w:marLeft w:val="0"/>
          <w:marRight w:val="0"/>
          <w:marTop w:val="0"/>
          <w:marBottom w:val="0"/>
          <w:divBdr>
            <w:top w:val="none" w:sz="0" w:space="0" w:color="auto"/>
            <w:left w:val="none" w:sz="0" w:space="0" w:color="auto"/>
            <w:bottom w:val="none" w:sz="0" w:space="0" w:color="auto"/>
            <w:right w:val="none" w:sz="0" w:space="0" w:color="auto"/>
          </w:divBdr>
        </w:div>
        <w:div w:id="1676112394">
          <w:marLeft w:val="0"/>
          <w:marRight w:val="0"/>
          <w:marTop w:val="0"/>
          <w:marBottom w:val="0"/>
          <w:divBdr>
            <w:top w:val="none" w:sz="0" w:space="0" w:color="auto"/>
            <w:left w:val="none" w:sz="0" w:space="0" w:color="auto"/>
            <w:bottom w:val="none" w:sz="0" w:space="0" w:color="auto"/>
            <w:right w:val="none" w:sz="0" w:space="0" w:color="auto"/>
          </w:divBdr>
          <w:divsChild>
            <w:div w:id="204754655">
              <w:marLeft w:val="0"/>
              <w:marRight w:val="0"/>
              <w:marTop w:val="0"/>
              <w:marBottom w:val="0"/>
              <w:divBdr>
                <w:top w:val="none" w:sz="0" w:space="0" w:color="auto"/>
                <w:left w:val="none" w:sz="0" w:space="0" w:color="auto"/>
                <w:bottom w:val="none" w:sz="0" w:space="0" w:color="auto"/>
                <w:right w:val="none" w:sz="0" w:space="0" w:color="auto"/>
              </w:divBdr>
            </w:div>
            <w:div w:id="1880821043">
              <w:marLeft w:val="0"/>
              <w:marRight w:val="0"/>
              <w:marTop w:val="0"/>
              <w:marBottom w:val="0"/>
              <w:divBdr>
                <w:top w:val="none" w:sz="0" w:space="0" w:color="auto"/>
                <w:left w:val="none" w:sz="0" w:space="0" w:color="auto"/>
                <w:bottom w:val="none" w:sz="0" w:space="0" w:color="auto"/>
                <w:right w:val="none" w:sz="0" w:space="0" w:color="auto"/>
              </w:divBdr>
            </w:div>
          </w:divsChild>
        </w:div>
        <w:div w:id="293213999">
          <w:marLeft w:val="0"/>
          <w:marRight w:val="0"/>
          <w:marTop w:val="0"/>
          <w:marBottom w:val="0"/>
          <w:divBdr>
            <w:top w:val="none" w:sz="0" w:space="0" w:color="auto"/>
            <w:left w:val="none" w:sz="0" w:space="0" w:color="auto"/>
            <w:bottom w:val="none" w:sz="0" w:space="0" w:color="auto"/>
            <w:right w:val="none" w:sz="0" w:space="0" w:color="auto"/>
          </w:divBdr>
        </w:div>
      </w:divsChild>
    </w:div>
    <w:div w:id="1833908799">
      <w:bodyDiv w:val="1"/>
      <w:marLeft w:val="0"/>
      <w:marRight w:val="0"/>
      <w:marTop w:val="0"/>
      <w:marBottom w:val="0"/>
      <w:divBdr>
        <w:top w:val="none" w:sz="0" w:space="0" w:color="auto"/>
        <w:left w:val="none" w:sz="0" w:space="0" w:color="auto"/>
        <w:bottom w:val="none" w:sz="0" w:space="0" w:color="auto"/>
        <w:right w:val="none" w:sz="0" w:space="0" w:color="auto"/>
      </w:divBdr>
    </w:div>
    <w:div w:id="1840121680">
      <w:bodyDiv w:val="1"/>
      <w:marLeft w:val="0"/>
      <w:marRight w:val="0"/>
      <w:marTop w:val="0"/>
      <w:marBottom w:val="0"/>
      <w:divBdr>
        <w:top w:val="none" w:sz="0" w:space="0" w:color="auto"/>
        <w:left w:val="none" w:sz="0" w:space="0" w:color="auto"/>
        <w:bottom w:val="none" w:sz="0" w:space="0" w:color="auto"/>
        <w:right w:val="none" w:sz="0" w:space="0" w:color="auto"/>
      </w:divBdr>
    </w:div>
    <w:div w:id="1846162816">
      <w:bodyDiv w:val="1"/>
      <w:marLeft w:val="0"/>
      <w:marRight w:val="0"/>
      <w:marTop w:val="0"/>
      <w:marBottom w:val="0"/>
      <w:divBdr>
        <w:top w:val="none" w:sz="0" w:space="0" w:color="auto"/>
        <w:left w:val="none" w:sz="0" w:space="0" w:color="auto"/>
        <w:bottom w:val="none" w:sz="0" w:space="0" w:color="auto"/>
        <w:right w:val="none" w:sz="0" w:space="0" w:color="auto"/>
      </w:divBdr>
    </w:div>
    <w:div w:id="1862161951">
      <w:bodyDiv w:val="1"/>
      <w:marLeft w:val="0"/>
      <w:marRight w:val="0"/>
      <w:marTop w:val="0"/>
      <w:marBottom w:val="0"/>
      <w:divBdr>
        <w:top w:val="none" w:sz="0" w:space="0" w:color="auto"/>
        <w:left w:val="none" w:sz="0" w:space="0" w:color="auto"/>
        <w:bottom w:val="none" w:sz="0" w:space="0" w:color="auto"/>
        <w:right w:val="none" w:sz="0" w:space="0" w:color="auto"/>
      </w:divBdr>
      <w:divsChild>
        <w:div w:id="1381707525">
          <w:marLeft w:val="0"/>
          <w:marRight w:val="0"/>
          <w:marTop w:val="0"/>
          <w:marBottom w:val="0"/>
          <w:divBdr>
            <w:top w:val="none" w:sz="0" w:space="0" w:color="auto"/>
            <w:left w:val="none" w:sz="0" w:space="0" w:color="auto"/>
            <w:bottom w:val="none" w:sz="0" w:space="0" w:color="auto"/>
            <w:right w:val="none" w:sz="0" w:space="0" w:color="auto"/>
          </w:divBdr>
        </w:div>
        <w:div w:id="1836338708">
          <w:marLeft w:val="0"/>
          <w:marRight w:val="0"/>
          <w:marTop w:val="0"/>
          <w:marBottom w:val="0"/>
          <w:divBdr>
            <w:top w:val="none" w:sz="0" w:space="0" w:color="auto"/>
            <w:left w:val="none" w:sz="0" w:space="0" w:color="auto"/>
            <w:bottom w:val="none" w:sz="0" w:space="0" w:color="auto"/>
            <w:right w:val="none" w:sz="0" w:space="0" w:color="auto"/>
          </w:divBdr>
        </w:div>
        <w:div w:id="1999460127">
          <w:marLeft w:val="0"/>
          <w:marRight w:val="0"/>
          <w:marTop w:val="0"/>
          <w:marBottom w:val="0"/>
          <w:divBdr>
            <w:top w:val="none" w:sz="0" w:space="0" w:color="auto"/>
            <w:left w:val="none" w:sz="0" w:space="0" w:color="auto"/>
            <w:bottom w:val="none" w:sz="0" w:space="0" w:color="auto"/>
            <w:right w:val="none" w:sz="0" w:space="0" w:color="auto"/>
          </w:divBdr>
        </w:div>
      </w:divsChild>
    </w:div>
    <w:div w:id="1881239833">
      <w:bodyDiv w:val="1"/>
      <w:marLeft w:val="0"/>
      <w:marRight w:val="0"/>
      <w:marTop w:val="0"/>
      <w:marBottom w:val="0"/>
      <w:divBdr>
        <w:top w:val="none" w:sz="0" w:space="0" w:color="auto"/>
        <w:left w:val="none" w:sz="0" w:space="0" w:color="auto"/>
        <w:bottom w:val="none" w:sz="0" w:space="0" w:color="auto"/>
        <w:right w:val="none" w:sz="0" w:space="0" w:color="auto"/>
      </w:divBdr>
    </w:div>
    <w:div w:id="1914928197">
      <w:bodyDiv w:val="1"/>
      <w:marLeft w:val="0"/>
      <w:marRight w:val="0"/>
      <w:marTop w:val="0"/>
      <w:marBottom w:val="0"/>
      <w:divBdr>
        <w:top w:val="none" w:sz="0" w:space="0" w:color="auto"/>
        <w:left w:val="none" w:sz="0" w:space="0" w:color="auto"/>
        <w:bottom w:val="none" w:sz="0" w:space="0" w:color="auto"/>
        <w:right w:val="none" w:sz="0" w:space="0" w:color="auto"/>
      </w:divBdr>
    </w:div>
    <w:div w:id="1920022500">
      <w:bodyDiv w:val="1"/>
      <w:marLeft w:val="0"/>
      <w:marRight w:val="0"/>
      <w:marTop w:val="0"/>
      <w:marBottom w:val="0"/>
      <w:divBdr>
        <w:top w:val="none" w:sz="0" w:space="0" w:color="auto"/>
        <w:left w:val="none" w:sz="0" w:space="0" w:color="auto"/>
        <w:bottom w:val="none" w:sz="0" w:space="0" w:color="auto"/>
        <w:right w:val="none" w:sz="0" w:space="0" w:color="auto"/>
      </w:divBdr>
    </w:div>
    <w:div w:id="1938709877">
      <w:bodyDiv w:val="1"/>
      <w:marLeft w:val="0"/>
      <w:marRight w:val="0"/>
      <w:marTop w:val="0"/>
      <w:marBottom w:val="0"/>
      <w:divBdr>
        <w:top w:val="none" w:sz="0" w:space="0" w:color="auto"/>
        <w:left w:val="none" w:sz="0" w:space="0" w:color="auto"/>
        <w:bottom w:val="none" w:sz="0" w:space="0" w:color="auto"/>
        <w:right w:val="none" w:sz="0" w:space="0" w:color="auto"/>
      </w:divBdr>
    </w:div>
    <w:div w:id="1940679337">
      <w:bodyDiv w:val="1"/>
      <w:marLeft w:val="0"/>
      <w:marRight w:val="0"/>
      <w:marTop w:val="0"/>
      <w:marBottom w:val="0"/>
      <w:divBdr>
        <w:top w:val="none" w:sz="0" w:space="0" w:color="auto"/>
        <w:left w:val="none" w:sz="0" w:space="0" w:color="auto"/>
        <w:bottom w:val="none" w:sz="0" w:space="0" w:color="auto"/>
        <w:right w:val="none" w:sz="0" w:space="0" w:color="auto"/>
      </w:divBdr>
    </w:div>
    <w:div w:id="1963000306">
      <w:bodyDiv w:val="1"/>
      <w:marLeft w:val="0"/>
      <w:marRight w:val="0"/>
      <w:marTop w:val="0"/>
      <w:marBottom w:val="0"/>
      <w:divBdr>
        <w:top w:val="none" w:sz="0" w:space="0" w:color="auto"/>
        <w:left w:val="none" w:sz="0" w:space="0" w:color="auto"/>
        <w:bottom w:val="none" w:sz="0" w:space="0" w:color="auto"/>
        <w:right w:val="none" w:sz="0" w:space="0" w:color="auto"/>
      </w:divBdr>
    </w:div>
    <w:div w:id="1984121433">
      <w:bodyDiv w:val="1"/>
      <w:marLeft w:val="0"/>
      <w:marRight w:val="0"/>
      <w:marTop w:val="0"/>
      <w:marBottom w:val="0"/>
      <w:divBdr>
        <w:top w:val="none" w:sz="0" w:space="0" w:color="auto"/>
        <w:left w:val="none" w:sz="0" w:space="0" w:color="auto"/>
        <w:bottom w:val="none" w:sz="0" w:space="0" w:color="auto"/>
        <w:right w:val="none" w:sz="0" w:space="0" w:color="auto"/>
      </w:divBdr>
    </w:div>
    <w:div w:id="1990669028">
      <w:bodyDiv w:val="1"/>
      <w:marLeft w:val="0"/>
      <w:marRight w:val="0"/>
      <w:marTop w:val="0"/>
      <w:marBottom w:val="0"/>
      <w:divBdr>
        <w:top w:val="none" w:sz="0" w:space="0" w:color="auto"/>
        <w:left w:val="none" w:sz="0" w:space="0" w:color="auto"/>
        <w:bottom w:val="none" w:sz="0" w:space="0" w:color="auto"/>
        <w:right w:val="none" w:sz="0" w:space="0" w:color="auto"/>
      </w:divBdr>
      <w:divsChild>
        <w:div w:id="530188783">
          <w:marLeft w:val="0"/>
          <w:marRight w:val="0"/>
          <w:marTop w:val="0"/>
          <w:marBottom w:val="0"/>
          <w:divBdr>
            <w:top w:val="none" w:sz="0" w:space="0" w:color="auto"/>
            <w:left w:val="none" w:sz="0" w:space="0" w:color="auto"/>
            <w:bottom w:val="none" w:sz="0" w:space="0" w:color="auto"/>
            <w:right w:val="none" w:sz="0" w:space="0" w:color="auto"/>
          </w:divBdr>
        </w:div>
        <w:div w:id="315963377">
          <w:marLeft w:val="0"/>
          <w:marRight w:val="0"/>
          <w:marTop w:val="0"/>
          <w:marBottom w:val="0"/>
          <w:divBdr>
            <w:top w:val="none" w:sz="0" w:space="0" w:color="auto"/>
            <w:left w:val="none" w:sz="0" w:space="0" w:color="auto"/>
            <w:bottom w:val="none" w:sz="0" w:space="0" w:color="auto"/>
            <w:right w:val="none" w:sz="0" w:space="0" w:color="auto"/>
          </w:divBdr>
        </w:div>
        <w:div w:id="923759317">
          <w:marLeft w:val="0"/>
          <w:marRight w:val="0"/>
          <w:marTop w:val="0"/>
          <w:marBottom w:val="0"/>
          <w:divBdr>
            <w:top w:val="none" w:sz="0" w:space="0" w:color="auto"/>
            <w:left w:val="none" w:sz="0" w:space="0" w:color="auto"/>
            <w:bottom w:val="none" w:sz="0" w:space="0" w:color="auto"/>
            <w:right w:val="none" w:sz="0" w:space="0" w:color="auto"/>
          </w:divBdr>
        </w:div>
      </w:divsChild>
    </w:div>
    <w:div w:id="2010406975">
      <w:bodyDiv w:val="1"/>
      <w:marLeft w:val="0"/>
      <w:marRight w:val="0"/>
      <w:marTop w:val="0"/>
      <w:marBottom w:val="0"/>
      <w:divBdr>
        <w:top w:val="none" w:sz="0" w:space="0" w:color="auto"/>
        <w:left w:val="none" w:sz="0" w:space="0" w:color="auto"/>
        <w:bottom w:val="none" w:sz="0" w:space="0" w:color="auto"/>
        <w:right w:val="none" w:sz="0" w:space="0" w:color="auto"/>
      </w:divBdr>
    </w:div>
    <w:div w:id="2016300175">
      <w:bodyDiv w:val="1"/>
      <w:marLeft w:val="0"/>
      <w:marRight w:val="0"/>
      <w:marTop w:val="0"/>
      <w:marBottom w:val="0"/>
      <w:divBdr>
        <w:top w:val="none" w:sz="0" w:space="0" w:color="auto"/>
        <w:left w:val="none" w:sz="0" w:space="0" w:color="auto"/>
        <w:bottom w:val="none" w:sz="0" w:space="0" w:color="auto"/>
        <w:right w:val="none" w:sz="0" w:space="0" w:color="auto"/>
      </w:divBdr>
    </w:div>
    <w:div w:id="2026319036">
      <w:bodyDiv w:val="1"/>
      <w:marLeft w:val="0"/>
      <w:marRight w:val="0"/>
      <w:marTop w:val="0"/>
      <w:marBottom w:val="0"/>
      <w:divBdr>
        <w:top w:val="none" w:sz="0" w:space="0" w:color="auto"/>
        <w:left w:val="none" w:sz="0" w:space="0" w:color="auto"/>
        <w:bottom w:val="none" w:sz="0" w:space="0" w:color="auto"/>
        <w:right w:val="none" w:sz="0" w:space="0" w:color="auto"/>
      </w:divBdr>
    </w:div>
    <w:div w:id="2060856032">
      <w:bodyDiv w:val="1"/>
      <w:marLeft w:val="0"/>
      <w:marRight w:val="0"/>
      <w:marTop w:val="0"/>
      <w:marBottom w:val="0"/>
      <w:divBdr>
        <w:top w:val="none" w:sz="0" w:space="0" w:color="auto"/>
        <w:left w:val="none" w:sz="0" w:space="0" w:color="auto"/>
        <w:bottom w:val="none" w:sz="0" w:space="0" w:color="auto"/>
        <w:right w:val="none" w:sz="0" w:space="0" w:color="auto"/>
      </w:divBdr>
      <w:divsChild>
        <w:div w:id="1595820283">
          <w:marLeft w:val="0"/>
          <w:marRight w:val="0"/>
          <w:marTop w:val="0"/>
          <w:marBottom w:val="0"/>
          <w:divBdr>
            <w:top w:val="none" w:sz="0" w:space="0" w:color="auto"/>
            <w:left w:val="none" w:sz="0" w:space="0" w:color="auto"/>
            <w:bottom w:val="none" w:sz="0" w:space="0" w:color="auto"/>
            <w:right w:val="none" w:sz="0" w:space="0" w:color="auto"/>
          </w:divBdr>
        </w:div>
        <w:div w:id="1687096554">
          <w:marLeft w:val="0"/>
          <w:marRight w:val="0"/>
          <w:marTop w:val="0"/>
          <w:marBottom w:val="0"/>
          <w:divBdr>
            <w:top w:val="none" w:sz="0" w:space="0" w:color="auto"/>
            <w:left w:val="none" w:sz="0" w:space="0" w:color="auto"/>
            <w:bottom w:val="none" w:sz="0" w:space="0" w:color="auto"/>
            <w:right w:val="none" w:sz="0" w:space="0" w:color="auto"/>
          </w:divBdr>
        </w:div>
      </w:divsChild>
    </w:div>
    <w:div w:id="2069305792">
      <w:bodyDiv w:val="1"/>
      <w:marLeft w:val="0"/>
      <w:marRight w:val="0"/>
      <w:marTop w:val="0"/>
      <w:marBottom w:val="0"/>
      <w:divBdr>
        <w:top w:val="none" w:sz="0" w:space="0" w:color="auto"/>
        <w:left w:val="none" w:sz="0" w:space="0" w:color="auto"/>
        <w:bottom w:val="none" w:sz="0" w:space="0" w:color="auto"/>
        <w:right w:val="none" w:sz="0" w:space="0" w:color="auto"/>
      </w:divBdr>
      <w:divsChild>
        <w:div w:id="1312516232">
          <w:marLeft w:val="0"/>
          <w:marRight w:val="0"/>
          <w:marTop w:val="0"/>
          <w:marBottom w:val="0"/>
          <w:divBdr>
            <w:top w:val="none" w:sz="0" w:space="0" w:color="auto"/>
            <w:left w:val="none" w:sz="0" w:space="0" w:color="auto"/>
            <w:bottom w:val="none" w:sz="0" w:space="0" w:color="auto"/>
            <w:right w:val="none" w:sz="0" w:space="0" w:color="auto"/>
          </w:divBdr>
        </w:div>
        <w:div w:id="1356342760">
          <w:marLeft w:val="0"/>
          <w:marRight w:val="0"/>
          <w:marTop w:val="0"/>
          <w:marBottom w:val="0"/>
          <w:divBdr>
            <w:top w:val="none" w:sz="0" w:space="0" w:color="auto"/>
            <w:left w:val="none" w:sz="0" w:space="0" w:color="auto"/>
            <w:bottom w:val="none" w:sz="0" w:space="0" w:color="auto"/>
            <w:right w:val="none" w:sz="0" w:space="0" w:color="auto"/>
          </w:divBdr>
        </w:div>
        <w:div w:id="1077169528">
          <w:marLeft w:val="0"/>
          <w:marRight w:val="0"/>
          <w:marTop w:val="0"/>
          <w:marBottom w:val="0"/>
          <w:divBdr>
            <w:top w:val="none" w:sz="0" w:space="0" w:color="auto"/>
            <w:left w:val="none" w:sz="0" w:space="0" w:color="auto"/>
            <w:bottom w:val="none" w:sz="0" w:space="0" w:color="auto"/>
            <w:right w:val="none" w:sz="0" w:space="0" w:color="auto"/>
          </w:divBdr>
        </w:div>
        <w:div w:id="644816437">
          <w:marLeft w:val="0"/>
          <w:marRight w:val="0"/>
          <w:marTop w:val="0"/>
          <w:marBottom w:val="0"/>
          <w:divBdr>
            <w:top w:val="none" w:sz="0" w:space="0" w:color="auto"/>
            <w:left w:val="none" w:sz="0" w:space="0" w:color="auto"/>
            <w:bottom w:val="none" w:sz="0" w:space="0" w:color="auto"/>
            <w:right w:val="none" w:sz="0" w:space="0" w:color="auto"/>
          </w:divBdr>
        </w:div>
        <w:div w:id="2036032488">
          <w:marLeft w:val="0"/>
          <w:marRight w:val="0"/>
          <w:marTop w:val="0"/>
          <w:marBottom w:val="0"/>
          <w:divBdr>
            <w:top w:val="none" w:sz="0" w:space="0" w:color="auto"/>
            <w:left w:val="none" w:sz="0" w:space="0" w:color="auto"/>
            <w:bottom w:val="none" w:sz="0" w:space="0" w:color="auto"/>
            <w:right w:val="none" w:sz="0" w:space="0" w:color="auto"/>
          </w:divBdr>
        </w:div>
        <w:div w:id="1847937260">
          <w:marLeft w:val="0"/>
          <w:marRight w:val="0"/>
          <w:marTop w:val="0"/>
          <w:marBottom w:val="0"/>
          <w:divBdr>
            <w:top w:val="none" w:sz="0" w:space="0" w:color="auto"/>
            <w:left w:val="none" w:sz="0" w:space="0" w:color="auto"/>
            <w:bottom w:val="none" w:sz="0" w:space="0" w:color="auto"/>
            <w:right w:val="none" w:sz="0" w:space="0" w:color="auto"/>
          </w:divBdr>
        </w:div>
        <w:div w:id="676464346">
          <w:marLeft w:val="0"/>
          <w:marRight w:val="0"/>
          <w:marTop w:val="0"/>
          <w:marBottom w:val="0"/>
          <w:divBdr>
            <w:top w:val="none" w:sz="0" w:space="0" w:color="auto"/>
            <w:left w:val="none" w:sz="0" w:space="0" w:color="auto"/>
            <w:bottom w:val="none" w:sz="0" w:space="0" w:color="auto"/>
            <w:right w:val="none" w:sz="0" w:space="0" w:color="auto"/>
          </w:divBdr>
        </w:div>
        <w:div w:id="1948661609">
          <w:marLeft w:val="0"/>
          <w:marRight w:val="0"/>
          <w:marTop w:val="0"/>
          <w:marBottom w:val="0"/>
          <w:divBdr>
            <w:top w:val="none" w:sz="0" w:space="0" w:color="auto"/>
            <w:left w:val="none" w:sz="0" w:space="0" w:color="auto"/>
            <w:bottom w:val="none" w:sz="0" w:space="0" w:color="auto"/>
            <w:right w:val="none" w:sz="0" w:space="0" w:color="auto"/>
          </w:divBdr>
        </w:div>
        <w:div w:id="1034623824">
          <w:marLeft w:val="0"/>
          <w:marRight w:val="0"/>
          <w:marTop w:val="0"/>
          <w:marBottom w:val="0"/>
          <w:divBdr>
            <w:top w:val="none" w:sz="0" w:space="0" w:color="auto"/>
            <w:left w:val="none" w:sz="0" w:space="0" w:color="auto"/>
            <w:bottom w:val="none" w:sz="0" w:space="0" w:color="auto"/>
            <w:right w:val="none" w:sz="0" w:space="0" w:color="auto"/>
          </w:divBdr>
          <w:divsChild>
            <w:div w:id="1221359845">
              <w:marLeft w:val="0"/>
              <w:marRight w:val="0"/>
              <w:marTop w:val="0"/>
              <w:marBottom w:val="0"/>
              <w:divBdr>
                <w:top w:val="none" w:sz="0" w:space="0" w:color="auto"/>
                <w:left w:val="none" w:sz="0" w:space="0" w:color="auto"/>
                <w:bottom w:val="none" w:sz="0" w:space="0" w:color="auto"/>
                <w:right w:val="none" w:sz="0" w:space="0" w:color="auto"/>
              </w:divBdr>
            </w:div>
            <w:div w:id="87629465">
              <w:marLeft w:val="0"/>
              <w:marRight w:val="0"/>
              <w:marTop w:val="0"/>
              <w:marBottom w:val="0"/>
              <w:divBdr>
                <w:top w:val="none" w:sz="0" w:space="0" w:color="auto"/>
                <w:left w:val="none" w:sz="0" w:space="0" w:color="auto"/>
                <w:bottom w:val="none" w:sz="0" w:space="0" w:color="auto"/>
                <w:right w:val="none" w:sz="0" w:space="0" w:color="auto"/>
              </w:divBdr>
            </w:div>
            <w:div w:id="1596015906">
              <w:marLeft w:val="0"/>
              <w:marRight w:val="0"/>
              <w:marTop w:val="0"/>
              <w:marBottom w:val="0"/>
              <w:divBdr>
                <w:top w:val="none" w:sz="0" w:space="0" w:color="auto"/>
                <w:left w:val="none" w:sz="0" w:space="0" w:color="auto"/>
                <w:bottom w:val="none" w:sz="0" w:space="0" w:color="auto"/>
                <w:right w:val="none" w:sz="0" w:space="0" w:color="auto"/>
              </w:divBdr>
            </w:div>
          </w:divsChild>
        </w:div>
        <w:div w:id="1487281684">
          <w:marLeft w:val="0"/>
          <w:marRight w:val="0"/>
          <w:marTop w:val="0"/>
          <w:marBottom w:val="0"/>
          <w:divBdr>
            <w:top w:val="none" w:sz="0" w:space="0" w:color="auto"/>
            <w:left w:val="none" w:sz="0" w:space="0" w:color="auto"/>
            <w:bottom w:val="none" w:sz="0" w:space="0" w:color="auto"/>
            <w:right w:val="none" w:sz="0" w:space="0" w:color="auto"/>
          </w:divBdr>
        </w:div>
        <w:div w:id="1944460090">
          <w:marLeft w:val="0"/>
          <w:marRight w:val="0"/>
          <w:marTop w:val="0"/>
          <w:marBottom w:val="0"/>
          <w:divBdr>
            <w:top w:val="none" w:sz="0" w:space="0" w:color="auto"/>
            <w:left w:val="none" w:sz="0" w:space="0" w:color="auto"/>
            <w:bottom w:val="none" w:sz="0" w:space="0" w:color="auto"/>
            <w:right w:val="none" w:sz="0" w:space="0" w:color="auto"/>
          </w:divBdr>
        </w:div>
        <w:div w:id="438650126">
          <w:marLeft w:val="0"/>
          <w:marRight w:val="0"/>
          <w:marTop w:val="0"/>
          <w:marBottom w:val="0"/>
          <w:divBdr>
            <w:top w:val="none" w:sz="0" w:space="0" w:color="auto"/>
            <w:left w:val="none" w:sz="0" w:space="0" w:color="auto"/>
            <w:bottom w:val="none" w:sz="0" w:space="0" w:color="auto"/>
            <w:right w:val="none" w:sz="0" w:space="0" w:color="auto"/>
          </w:divBdr>
        </w:div>
        <w:div w:id="1228610041">
          <w:marLeft w:val="0"/>
          <w:marRight w:val="0"/>
          <w:marTop w:val="0"/>
          <w:marBottom w:val="0"/>
          <w:divBdr>
            <w:top w:val="none" w:sz="0" w:space="0" w:color="auto"/>
            <w:left w:val="none" w:sz="0" w:space="0" w:color="auto"/>
            <w:bottom w:val="none" w:sz="0" w:space="0" w:color="auto"/>
            <w:right w:val="none" w:sz="0" w:space="0" w:color="auto"/>
          </w:divBdr>
        </w:div>
        <w:div w:id="2135439207">
          <w:marLeft w:val="0"/>
          <w:marRight w:val="0"/>
          <w:marTop w:val="0"/>
          <w:marBottom w:val="0"/>
          <w:divBdr>
            <w:top w:val="none" w:sz="0" w:space="0" w:color="auto"/>
            <w:left w:val="none" w:sz="0" w:space="0" w:color="auto"/>
            <w:bottom w:val="none" w:sz="0" w:space="0" w:color="auto"/>
            <w:right w:val="none" w:sz="0" w:space="0" w:color="auto"/>
          </w:divBdr>
        </w:div>
        <w:div w:id="60907470">
          <w:marLeft w:val="0"/>
          <w:marRight w:val="0"/>
          <w:marTop w:val="0"/>
          <w:marBottom w:val="0"/>
          <w:divBdr>
            <w:top w:val="none" w:sz="0" w:space="0" w:color="auto"/>
            <w:left w:val="none" w:sz="0" w:space="0" w:color="auto"/>
            <w:bottom w:val="none" w:sz="0" w:space="0" w:color="auto"/>
            <w:right w:val="none" w:sz="0" w:space="0" w:color="auto"/>
          </w:divBdr>
        </w:div>
      </w:divsChild>
    </w:div>
    <w:div w:id="2072842571">
      <w:bodyDiv w:val="1"/>
      <w:marLeft w:val="0"/>
      <w:marRight w:val="0"/>
      <w:marTop w:val="0"/>
      <w:marBottom w:val="0"/>
      <w:divBdr>
        <w:top w:val="none" w:sz="0" w:space="0" w:color="auto"/>
        <w:left w:val="none" w:sz="0" w:space="0" w:color="auto"/>
        <w:bottom w:val="none" w:sz="0" w:space="0" w:color="auto"/>
        <w:right w:val="none" w:sz="0" w:space="0" w:color="auto"/>
      </w:divBdr>
    </w:div>
    <w:div w:id="2103212259">
      <w:bodyDiv w:val="1"/>
      <w:marLeft w:val="0"/>
      <w:marRight w:val="0"/>
      <w:marTop w:val="0"/>
      <w:marBottom w:val="0"/>
      <w:divBdr>
        <w:top w:val="none" w:sz="0" w:space="0" w:color="auto"/>
        <w:left w:val="none" w:sz="0" w:space="0" w:color="auto"/>
        <w:bottom w:val="none" w:sz="0" w:space="0" w:color="auto"/>
        <w:right w:val="none" w:sz="0" w:space="0" w:color="auto"/>
      </w:divBdr>
    </w:div>
    <w:div w:id="2122919483">
      <w:bodyDiv w:val="1"/>
      <w:marLeft w:val="0"/>
      <w:marRight w:val="0"/>
      <w:marTop w:val="0"/>
      <w:marBottom w:val="0"/>
      <w:divBdr>
        <w:top w:val="none" w:sz="0" w:space="0" w:color="auto"/>
        <w:left w:val="none" w:sz="0" w:space="0" w:color="auto"/>
        <w:bottom w:val="none" w:sz="0" w:space="0" w:color="auto"/>
        <w:right w:val="none" w:sz="0" w:space="0" w:color="auto"/>
      </w:divBdr>
    </w:div>
    <w:div w:id="21256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orldbank.org/indicator/PA.NUS.FCR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threesixtygiving.org/en/lat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ndard.open-contracting.org/latest/en/" TargetMode="External"/><Relationship Id="rId4" Type="http://schemas.openxmlformats.org/officeDocument/2006/relationships/settings" Target="settings.xml"/><Relationship Id="rId9" Type="http://schemas.openxmlformats.org/officeDocument/2006/relationships/hyperlink" Target="https://indigo-data-standard.readthedocs.io/en/latest/data-dictionary/organisation.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5656A-A0AE-3B4B-A0A1-BAD6EFD8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38</Pages>
  <Words>9690</Words>
  <Characters>55237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Outes Velarde</dc:creator>
  <cp:keywords/>
  <dc:description/>
  <cp:lastModifiedBy>Juliana Outes Velarde</cp:lastModifiedBy>
  <cp:revision>26</cp:revision>
  <dcterms:created xsi:type="dcterms:W3CDTF">2022-03-10T15:14:00Z</dcterms:created>
  <dcterms:modified xsi:type="dcterms:W3CDTF">2022-03-22T16:28:00Z</dcterms:modified>
</cp:coreProperties>
</file>